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F" w:rsidRPr="00BB6A11" w:rsidRDefault="00227289" w:rsidP="00BB6A1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A11">
        <w:rPr>
          <w:rFonts w:ascii="Times New Roman" w:hAnsi="Times New Roman" w:cs="Times New Roman"/>
          <w:b/>
          <w:sz w:val="24"/>
          <w:szCs w:val="24"/>
        </w:rPr>
        <w:t>Лекция 2</w:t>
      </w:r>
      <w:r w:rsidR="00F268D5" w:rsidRPr="00F268D5">
        <w:rPr>
          <w:rFonts w:ascii="Times New Roman" w:hAnsi="Times New Roman" w:cs="Times New Roman"/>
          <w:b/>
          <w:sz w:val="24"/>
          <w:szCs w:val="24"/>
        </w:rPr>
        <w:t>,</w:t>
      </w:r>
      <w:r w:rsidR="00F26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8D5" w:rsidRPr="00F268D5">
        <w:rPr>
          <w:rFonts w:ascii="Times New Roman" w:hAnsi="Times New Roman" w:cs="Times New Roman"/>
          <w:b/>
          <w:sz w:val="24"/>
          <w:szCs w:val="24"/>
        </w:rPr>
        <w:t>3.</w:t>
      </w:r>
      <w:r w:rsidRPr="00BB6A11">
        <w:rPr>
          <w:rFonts w:ascii="Times New Roman" w:hAnsi="Times New Roman" w:cs="Times New Roman"/>
          <w:sz w:val="24"/>
          <w:szCs w:val="24"/>
        </w:rPr>
        <w:t xml:space="preserve">  </w:t>
      </w:r>
      <w:r w:rsidRPr="00BB6A11">
        <w:rPr>
          <w:rFonts w:ascii="Times New Roman" w:hAnsi="Times New Roman" w:cs="Times New Roman"/>
          <w:b/>
          <w:bCs/>
          <w:sz w:val="24"/>
          <w:szCs w:val="24"/>
        </w:rPr>
        <w:t>Философия Древнего мира и средневековая философия.</w:t>
      </w:r>
    </w:p>
    <w:p w:rsidR="00DE1B0D" w:rsidRPr="00BB6A11" w:rsidRDefault="00DE1B0D" w:rsidP="00BB6A1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70AE" w:rsidRPr="00BB6A11" w:rsidRDefault="009D70AE" w:rsidP="00BB6A1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11">
        <w:rPr>
          <w:rFonts w:ascii="Times New Roman" w:hAnsi="Times New Roman" w:cs="Times New Roman"/>
          <w:b/>
          <w:sz w:val="24"/>
          <w:szCs w:val="24"/>
        </w:rPr>
        <w:t xml:space="preserve">1. Предпосылки философии в Древнем мире </w:t>
      </w:r>
      <w:r w:rsidRPr="00BB6A11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BB6A11">
        <w:rPr>
          <w:rFonts w:ascii="Times New Roman" w:hAnsi="Times New Roman" w:cs="Times New Roman"/>
          <w:b/>
          <w:sz w:val="24"/>
          <w:szCs w:val="24"/>
        </w:rPr>
        <w:t>Китай и Индия</w:t>
      </w:r>
      <w:r w:rsidRPr="00BB6A11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BB6A11">
        <w:rPr>
          <w:rFonts w:ascii="Times New Roman" w:hAnsi="Times New Roman" w:cs="Times New Roman"/>
          <w:b/>
          <w:sz w:val="24"/>
          <w:szCs w:val="24"/>
        </w:rPr>
        <w:t>Становление  философии в Древней Греции</w:t>
      </w:r>
      <w:r w:rsidRPr="00BB6A1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262797" w:rsidRPr="00BB6A11">
        <w:rPr>
          <w:rFonts w:ascii="Times New Roman" w:hAnsi="Times New Roman" w:cs="Times New Roman"/>
          <w:b/>
          <w:iCs/>
          <w:sz w:val="24"/>
          <w:szCs w:val="24"/>
        </w:rPr>
        <w:t xml:space="preserve"> Философские </w:t>
      </w:r>
      <w:proofErr w:type="spellStart"/>
      <w:r w:rsidR="00262797" w:rsidRPr="00BB6A11">
        <w:rPr>
          <w:rFonts w:ascii="Times New Roman" w:hAnsi="Times New Roman" w:cs="Times New Roman"/>
          <w:b/>
          <w:iCs/>
          <w:sz w:val="24"/>
          <w:szCs w:val="24"/>
        </w:rPr>
        <w:t>школы</w:t>
      </w:r>
      <w:proofErr w:type="gramStart"/>
      <w:r w:rsidR="00262797" w:rsidRPr="00BB6A1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BB6A1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B6A11">
        <w:rPr>
          <w:rFonts w:ascii="Times New Roman" w:hAnsi="Times New Roman" w:cs="Times New Roman"/>
          <w:b/>
          <w:sz w:val="24"/>
          <w:szCs w:val="24"/>
        </w:rPr>
        <w:t>ократ,ПлатониАристотель</w:t>
      </w:r>
      <w:proofErr w:type="spellEnd"/>
      <w:r w:rsidRPr="00BB6A11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227289" w:rsidRPr="00BB6A11" w:rsidRDefault="00227289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70AE" w:rsidRPr="00BB6A11" w:rsidRDefault="009D70AE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 xml:space="preserve">Некоторые из основных проблем нашей жизни: откуда человек приходит в мир, в чем смысл его существования, что с ним будет после смерти и т.п. - </w:t>
      </w:r>
      <w:proofErr w:type="spellStart"/>
      <w:r w:rsidRPr="00BB6A11">
        <w:rPr>
          <w:rFonts w:ascii="Times New Roman" w:hAnsi="Times New Roman" w:cs="Times New Roman"/>
          <w:i/>
          <w:sz w:val="24"/>
          <w:szCs w:val="24"/>
        </w:rPr>
        <w:t>вечны</w:t>
      </w:r>
      <w:proofErr w:type="gramStart"/>
      <w:r w:rsidRPr="00BB6A11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BB6A11">
        <w:rPr>
          <w:rFonts w:ascii="Times New Roman" w:hAnsi="Times New Roman" w:cs="Times New Roman"/>
          <w:i/>
          <w:sz w:val="24"/>
          <w:szCs w:val="24"/>
        </w:rPr>
        <w:t>ни</w:t>
      </w:r>
      <w:proofErr w:type="spellEnd"/>
      <w:r w:rsidRPr="00BB6A11">
        <w:rPr>
          <w:rFonts w:ascii="Times New Roman" w:hAnsi="Times New Roman" w:cs="Times New Roman"/>
          <w:i/>
          <w:sz w:val="24"/>
          <w:szCs w:val="24"/>
        </w:rPr>
        <w:t xml:space="preserve"> издавна ставились различными народами. очевидно, что невозможно по-настоящему глубок</w:t>
      </w:r>
      <w:r w:rsidR="00C7627B" w:rsidRPr="00BB6A11">
        <w:rPr>
          <w:rFonts w:ascii="Times New Roman" w:hAnsi="Times New Roman" w:cs="Times New Roman"/>
          <w:i/>
          <w:sz w:val="24"/>
          <w:szCs w:val="24"/>
        </w:rPr>
        <w:t>о</w:t>
      </w:r>
      <w:r w:rsidRPr="00BB6A11">
        <w:rPr>
          <w:rFonts w:ascii="Times New Roman" w:hAnsi="Times New Roman" w:cs="Times New Roman"/>
          <w:i/>
          <w:sz w:val="24"/>
          <w:szCs w:val="24"/>
        </w:rPr>
        <w:t xml:space="preserve"> оценить новое, не уяснив его истоков, и это определяет интерес к древним культурам, порой так непохожим на нашу собственную.</w:t>
      </w:r>
    </w:p>
    <w:p w:rsidR="0035582B" w:rsidRDefault="0035582B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C9C" w:rsidRPr="00BB6A11" w:rsidRDefault="00FD5C9C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11">
        <w:rPr>
          <w:rFonts w:ascii="Times New Roman" w:hAnsi="Times New Roman" w:cs="Times New Roman"/>
          <w:b/>
          <w:sz w:val="24"/>
          <w:szCs w:val="24"/>
        </w:rPr>
        <w:t>Индия</w:t>
      </w:r>
    </w:p>
    <w:p w:rsidR="00C7627B" w:rsidRPr="00BB6A11" w:rsidRDefault="00C7627B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t xml:space="preserve">Среди всех древних культур наиболее загадочна и поразительна </w:t>
      </w:r>
      <w:r w:rsidRPr="00BB6A11">
        <w:rPr>
          <w:rFonts w:ascii="Times New Roman" w:hAnsi="Times New Roman" w:cs="Times New Roman"/>
          <w:b/>
          <w:sz w:val="24"/>
          <w:szCs w:val="24"/>
        </w:rPr>
        <w:t>индийская.</w:t>
      </w:r>
      <w:r w:rsidRPr="00BB6A11">
        <w:rPr>
          <w:rFonts w:ascii="Times New Roman" w:hAnsi="Times New Roman" w:cs="Times New Roman"/>
          <w:sz w:val="24"/>
          <w:szCs w:val="24"/>
        </w:rPr>
        <w:t xml:space="preserve">  В одежде, поведении, танцах и т.д. В индийской культуре смещена </w:t>
      </w:r>
      <w:proofErr w:type="gramStart"/>
      <w:r w:rsidRPr="00BB6A11">
        <w:rPr>
          <w:rFonts w:ascii="Times New Roman" w:hAnsi="Times New Roman" w:cs="Times New Roman"/>
          <w:sz w:val="24"/>
          <w:szCs w:val="24"/>
        </w:rPr>
        <w:t>привычная нам</w:t>
      </w:r>
      <w:proofErr w:type="gramEnd"/>
      <w:r w:rsidRPr="00BB6A11">
        <w:rPr>
          <w:rFonts w:ascii="Times New Roman" w:hAnsi="Times New Roman" w:cs="Times New Roman"/>
          <w:sz w:val="24"/>
          <w:szCs w:val="24"/>
        </w:rPr>
        <w:t xml:space="preserve"> граница </w:t>
      </w:r>
      <w:proofErr w:type="spellStart"/>
      <w:r w:rsidRPr="00BB6A11">
        <w:rPr>
          <w:rFonts w:ascii="Times New Roman" w:hAnsi="Times New Roman" w:cs="Times New Roman"/>
          <w:sz w:val="24"/>
          <w:szCs w:val="24"/>
        </w:rPr>
        <w:t>междужизнь</w:t>
      </w:r>
      <w:proofErr w:type="spellEnd"/>
      <w:r w:rsidRPr="00BB6A11">
        <w:rPr>
          <w:rFonts w:ascii="Times New Roman" w:hAnsi="Times New Roman" w:cs="Times New Roman"/>
          <w:sz w:val="24"/>
          <w:szCs w:val="24"/>
        </w:rPr>
        <w:t xml:space="preserve"> и смертью.  </w:t>
      </w:r>
      <w:proofErr w:type="gramStart"/>
      <w:r w:rsidRPr="00BB6A11">
        <w:rPr>
          <w:rFonts w:ascii="Times New Roman" w:hAnsi="Times New Roman" w:cs="Times New Roman"/>
          <w:b/>
          <w:sz w:val="24"/>
          <w:szCs w:val="24"/>
        </w:rPr>
        <w:t>Благодаря индийской философии возникли</w:t>
      </w:r>
      <w:r w:rsidRPr="00BB6A11">
        <w:rPr>
          <w:rFonts w:ascii="Times New Roman" w:hAnsi="Times New Roman" w:cs="Times New Roman"/>
          <w:sz w:val="24"/>
          <w:szCs w:val="24"/>
        </w:rPr>
        <w:t xml:space="preserve"> сто лет назад в Европе </w:t>
      </w:r>
      <w:r w:rsidRPr="00BB6A11">
        <w:rPr>
          <w:rFonts w:ascii="Times New Roman" w:hAnsi="Times New Roman" w:cs="Times New Roman"/>
          <w:b/>
          <w:sz w:val="24"/>
          <w:szCs w:val="24"/>
        </w:rPr>
        <w:t>теософия</w:t>
      </w:r>
      <w:r w:rsidRPr="00BB6A11">
        <w:rPr>
          <w:rFonts w:ascii="Times New Roman" w:hAnsi="Times New Roman" w:cs="Times New Roman"/>
          <w:sz w:val="24"/>
          <w:szCs w:val="24"/>
        </w:rPr>
        <w:t xml:space="preserve"> (религиозно-мистическое учение о единении человеческой души с божеством</w:t>
      </w:r>
      <w:r w:rsidR="00C478BF" w:rsidRPr="00BB6A11">
        <w:rPr>
          <w:rFonts w:ascii="Times New Roman" w:hAnsi="Times New Roman" w:cs="Times New Roman"/>
          <w:sz w:val="24"/>
          <w:szCs w:val="24"/>
        </w:rPr>
        <w:t xml:space="preserve">, переводится с греческого "божественная мудрость") и </w:t>
      </w:r>
      <w:r w:rsidR="00C478BF" w:rsidRPr="00BB6A11">
        <w:rPr>
          <w:rFonts w:ascii="Times New Roman" w:hAnsi="Times New Roman" w:cs="Times New Roman"/>
          <w:b/>
          <w:sz w:val="24"/>
          <w:szCs w:val="24"/>
        </w:rPr>
        <w:t xml:space="preserve">антропософия </w:t>
      </w:r>
      <w:r w:rsidR="00C478BF" w:rsidRPr="00BB6A11">
        <w:rPr>
          <w:rFonts w:ascii="Times New Roman" w:hAnsi="Times New Roman" w:cs="Times New Roman"/>
          <w:sz w:val="24"/>
          <w:szCs w:val="24"/>
        </w:rPr>
        <w:t xml:space="preserve">(религиозно-мистическое учение, выделившееся из теософии с целью открыть широкому кругу методы саморазвития и духовного познания с помощью мышления человека, здесь уже в центре "человек" и "мудрость", последователи учения характеризуют  как «наука о духе», автор </w:t>
      </w:r>
      <w:proofErr w:type="spellStart"/>
      <w:r w:rsidR="00C478BF" w:rsidRPr="00BB6A11">
        <w:rPr>
          <w:rFonts w:ascii="Times New Roman" w:hAnsi="Times New Roman" w:cs="Times New Roman"/>
          <w:sz w:val="24"/>
          <w:szCs w:val="24"/>
        </w:rPr>
        <w:t>РудольфШтейнер</w:t>
      </w:r>
      <w:proofErr w:type="spellEnd"/>
      <w:proofErr w:type="gramEnd"/>
      <w:r w:rsidR="00C478BF" w:rsidRPr="00BB6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8BF" w:rsidRPr="00BB6A11">
        <w:rPr>
          <w:rFonts w:ascii="Times New Roman" w:hAnsi="Times New Roman" w:cs="Times New Roman"/>
          <w:sz w:val="24"/>
          <w:szCs w:val="24"/>
        </w:rPr>
        <w:t>в 1912г.)</w:t>
      </w:r>
      <w:r w:rsidR="00A1770C" w:rsidRPr="00BB6A11">
        <w:rPr>
          <w:rFonts w:ascii="Times New Roman" w:hAnsi="Times New Roman" w:cs="Times New Roman"/>
          <w:sz w:val="24"/>
          <w:szCs w:val="24"/>
        </w:rPr>
        <w:t>; ни современное увлечение йогой и дзэн-буддизмом (одна из важнейших школ китайского и всего восточно-азиатского</w:t>
      </w:r>
      <w:r w:rsidR="00A1770C" w:rsidRPr="00BB6A11">
        <w:rPr>
          <w:rFonts w:ascii="Times New Roman" w:hAnsi="Times New Roman" w:cs="Times New Roman"/>
          <w:b/>
          <w:sz w:val="24"/>
          <w:szCs w:val="24"/>
        </w:rPr>
        <w:t xml:space="preserve"> буддизма</w:t>
      </w:r>
      <w:r w:rsidR="00A1770C" w:rsidRPr="00BB6A11">
        <w:rPr>
          <w:rFonts w:ascii="Times New Roman" w:hAnsi="Times New Roman" w:cs="Times New Roman"/>
          <w:sz w:val="24"/>
          <w:szCs w:val="24"/>
        </w:rPr>
        <w:t xml:space="preserve"> - религиозно-философское учение (дхарма) о духовном пробуждении (</w:t>
      </w:r>
      <w:proofErr w:type="spellStart"/>
      <w:r w:rsidR="00A1770C" w:rsidRPr="00BB6A11">
        <w:rPr>
          <w:rFonts w:ascii="Times New Roman" w:hAnsi="Times New Roman" w:cs="Times New Roman"/>
          <w:sz w:val="24"/>
          <w:szCs w:val="24"/>
        </w:rPr>
        <w:t>бодхи</w:t>
      </w:r>
      <w:proofErr w:type="spellEnd"/>
      <w:r w:rsidR="00A1770C" w:rsidRPr="00BB6A11">
        <w:rPr>
          <w:rFonts w:ascii="Times New Roman" w:hAnsi="Times New Roman" w:cs="Times New Roman"/>
          <w:sz w:val="24"/>
          <w:szCs w:val="24"/>
        </w:rPr>
        <w:t xml:space="preserve">), возникшее около VI века до н. э. в Древней Индии, одна из древнейших мировых религий, признанная самыми различными народами с совершенно разными традициями. </w:t>
      </w:r>
      <w:proofErr w:type="gramEnd"/>
    </w:p>
    <w:p w:rsidR="00AA1E63" w:rsidRPr="00BB6A11" w:rsidRDefault="00AA1E63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t xml:space="preserve">Для индийской культуры присуще концепция  перевоплощения (реинкарнации) и воздаяния (кармы) - как результат напряженного внимания к проблеме жизни и смерти и </w:t>
      </w:r>
      <w:proofErr w:type="spellStart"/>
      <w:r w:rsidRPr="00BB6A11">
        <w:rPr>
          <w:rFonts w:ascii="Times New Roman" w:hAnsi="Times New Roman" w:cs="Times New Roman"/>
          <w:sz w:val="24"/>
          <w:szCs w:val="24"/>
        </w:rPr>
        <w:t>взаимоперехода</w:t>
      </w:r>
      <w:proofErr w:type="spellEnd"/>
      <w:r w:rsidRPr="00BB6A11">
        <w:rPr>
          <w:rFonts w:ascii="Times New Roman" w:hAnsi="Times New Roman" w:cs="Times New Roman"/>
          <w:sz w:val="24"/>
          <w:szCs w:val="24"/>
        </w:rPr>
        <w:t xml:space="preserve"> из жизни в смерть и из смерти в жизнь.</w:t>
      </w:r>
    </w:p>
    <w:p w:rsidR="00EE689F" w:rsidRPr="00BB6A11" w:rsidRDefault="00EE689F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t>Понятие кармы - ключевое для индийской мысли и в основе своей имеет этический характер. Закон кармы "что посеешь в этой жизни, то пожнешь в жизни будущей"</w:t>
      </w:r>
      <w:r w:rsidR="00AC3149" w:rsidRPr="00BB6A11">
        <w:rPr>
          <w:rFonts w:ascii="Times New Roman" w:hAnsi="Times New Roman" w:cs="Times New Roman"/>
          <w:sz w:val="24"/>
          <w:szCs w:val="24"/>
        </w:rPr>
        <w:t xml:space="preserve">, т.е. нравственный закон приобретает абсолютный статус и законом кармы обосновывается социальное устройство Индии. </w:t>
      </w:r>
    </w:p>
    <w:p w:rsidR="0035582B" w:rsidRDefault="0035582B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E63" w:rsidRPr="00BB6A11" w:rsidRDefault="00FD5C9C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11">
        <w:rPr>
          <w:rFonts w:ascii="Times New Roman" w:hAnsi="Times New Roman" w:cs="Times New Roman"/>
          <w:b/>
          <w:sz w:val="24"/>
          <w:szCs w:val="24"/>
        </w:rPr>
        <w:t>Китай</w:t>
      </w:r>
    </w:p>
    <w:p w:rsidR="00FD5C9C" w:rsidRPr="00BB6A11" w:rsidRDefault="00FD5C9C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t>Двумя основными особенностями китайского национального характера являются обращенность  к проблемам мира, в котором человек живет и, и преимущественное исследование взаимоотношения людей.</w:t>
      </w:r>
    </w:p>
    <w:p w:rsidR="00130D57" w:rsidRPr="00BB6A11" w:rsidRDefault="00130D57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t xml:space="preserve">Три величайших мыслителя Древнего Китая: </w:t>
      </w:r>
      <w:proofErr w:type="spellStart"/>
      <w:r w:rsidRPr="00BB6A11">
        <w:rPr>
          <w:rFonts w:ascii="Times New Roman" w:hAnsi="Times New Roman" w:cs="Times New Roman"/>
          <w:sz w:val="24"/>
          <w:szCs w:val="24"/>
        </w:rPr>
        <w:t>Лао-цзы</w:t>
      </w:r>
      <w:proofErr w:type="spellEnd"/>
      <w:r w:rsidRPr="00BB6A11">
        <w:rPr>
          <w:rFonts w:ascii="Times New Roman" w:hAnsi="Times New Roman" w:cs="Times New Roman"/>
          <w:sz w:val="24"/>
          <w:szCs w:val="24"/>
        </w:rPr>
        <w:t>, Конфуций, Мо-</w:t>
      </w:r>
      <w:proofErr w:type="spellStart"/>
      <w:r w:rsidRPr="00BB6A11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BB6A11">
        <w:rPr>
          <w:rFonts w:ascii="Times New Roman" w:hAnsi="Times New Roman" w:cs="Times New Roman"/>
          <w:sz w:val="24"/>
          <w:szCs w:val="24"/>
        </w:rPr>
        <w:t>.</w:t>
      </w:r>
    </w:p>
    <w:p w:rsidR="00130D57" w:rsidRPr="00BB6A11" w:rsidRDefault="00130D57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6A11">
        <w:rPr>
          <w:rFonts w:ascii="Times New Roman" w:hAnsi="Times New Roman" w:cs="Times New Roman"/>
          <w:i/>
          <w:sz w:val="24"/>
          <w:szCs w:val="24"/>
        </w:rPr>
        <w:t>Лао-цзы</w:t>
      </w:r>
      <w:proofErr w:type="spellEnd"/>
      <w:r w:rsidR="00D2399E" w:rsidRPr="00BB6A1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2399E" w:rsidRPr="00BB6A11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D2399E" w:rsidRPr="00BB6A1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2399E" w:rsidRPr="00BB6A1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D2399E" w:rsidRPr="00BB6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399E" w:rsidRPr="00BB6A11">
        <w:rPr>
          <w:rFonts w:ascii="Times New Roman" w:hAnsi="Times New Roman" w:cs="Times New Roman"/>
          <w:i/>
          <w:sz w:val="24"/>
          <w:szCs w:val="24"/>
        </w:rPr>
        <w:t>вв</w:t>
      </w:r>
      <w:proofErr w:type="gramStart"/>
      <w:r w:rsidR="00D2399E" w:rsidRPr="00BB6A11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="00D2399E" w:rsidRPr="00BB6A11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D2399E" w:rsidRPr="00BB6A11">
        <w:rPr>
          <w:rFonts w:ascii="Times New Roman" w:hAnsi="Times New Roman" w:cs="Times New Roman"/>
          <w:i/>
          <w:sz w:val="24"/>
          <w:szCs w:val="24"/>
        </w:rPr>
        <w:t xml:space="preserve"> н.э.)жил ранее двух других великих китайских мыслителей, </w:t>
      </w:r>
      <w:r w:rsidRPr="00BB6A11">
        <w:rPr>
          <w:rFonts w:ascii="Times New Roman" w:hAnsi="Times New Roman" w:cs="Times New Roman"/>
          <w:i/>
          <w:sz w:val="24"/>
          <w:szCs w:val="24"/>
        </w:rPr>
        <w:t>(основное его понятие "</w:t>
      </w:r>
      <w:proofErr w:type="spellStart"/>
      <w:r w:rsidRPr="00BB6A11">
        <w:rPr>
          <w:rFonts w:ascii="Times New Roman" w:hAnsi="Times New Roman" w:cs="Times New Roman"/>
          <w:i/>
          <w:sz w:val="24"/>
          <w:szCs w:val="24"/>
        </w:rPr>
        <w:t>дао</w:t>
      </w:r>
      <w:proofErr w:type="spellEnd"/>
      <w:r w:rsidRPr="00BB6A11">
        <w:rPr>
          <w:rFonts w:ascii="Times New Roman" w:hAnsi="Times New Roman" w:cs="Times New Roman"/>
          <w:i/>
          <w:sz w:val="24"/>
          <w:szCs w:val="24"/>
        </w:rPr>
        <w:t>", которое очень неоднозначное, оно обозначает  "главное над множеством вещей", "матерь земли и неба", "путь");</w:t>
      </w:r>
    </w:p>
    <w:p w:rsidR="00130D57" w:rsidRPr="00BB6A11" w:rsidRDefault="00130D57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6A11">
        <w:rPr>
          <w:rFonts w:ascii="Times New Roman" w:hAnsi="Times New Roman" w:cs="Times New Roman"/>
          <w:i/>
          <w:sz w:val="24"/>
          <w:szCs w:val="24"/>
        </w:rPr>
        <w:t xml:space="preserve">Конфуций </w:t>
      </w:r>
      <w:r w:rsidR="00D2399E" w:rsidRPr="00BB6A11">
        <w:rPr>
          <w:rFonts w:ascii="Times New Roman" w:hAnsi="Times New Roman" w:cs="Times New Roman"/>
          <w:i/>
          <w:sz w:val="24"/>
          <w:szCs w:val="24"/>
        </w:rPr>
        <w:t xml:space="preserve">(ок.551-ок.479 гг. до н.э.) </w:t>
      </w:r>
      <w:r w:rsidRPr="00BB6A11">
        <w:rPr>
          <w:rFonts w:ascii="Times New Roman" w:hAnsi="Times New Roman" w:cs="Times New Roman"/>
          <w:i/>
          <w:sz w:val="24"/>
          <w:szCs w:val="24"/>
        </w:rPr>
        <w:t>призывает беспрекословно следовать судьбе, основные понятия человеколюбия, гуманности, сторонник "золотого правила этики"- не делай людям того, чего не желаешь себе.</w:t>
      </w:r>
      <w:proofErr w:type="gramEnd"/>
    </w:p>
    <w:p w:rsidR="00D2399E" w:rsidRPr="00BB6A11" w:rsidRDefault="00D2399E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>Мо-</w:t>
      </w:r>
      <w:proofErr w:type="spellStart"/>
      <w:r w:rsidRPr="00BB6A11">
        <w:rPr>
          <w:rFonts w:ascii="Times New Roman" w:hAnsi="Times New Roman" w:cs="Times New Roman"/>
          <w:i/>
          <w:sz w:val="24"/>
          <w:szCs w:val="24"/>
        </w:rPr>
        <w:t>цзы</w:t>
      </w:r>
      <w:proofErr w:type="spellEnd"/>
      <w:r w:rsidRPr="00BB6A11">
        <w:rPr>
          <w:rFonts w:ascii="Times New Roman" w:hAnsi="Times New Roman" w:cs="Times New Roman"/>
          <w:i/>
          <w:sz w:val="24"/>
          <w:szCs w:val="24"/>
        </w:rPr>
        <w:t xml:space="preserve"> (ок.479-ок.400 гг. до н.э.) сформулировал за четыре с лишним века до Рождества Христова концепцию всеобщей любви, не знающую различий по степени родства, любви отдельной, эгоистичной. Любовь в понимании Мо-</w:t>
      </w:r>
      <w:proofErr w:type="spellStart"/>
      <w:r w:rsidRPr="00BB6A11">
        <w:rPr>
          <w:rFonts w:ascii="Times New Roman" w:hAnsi="Times New Roman" w:cs="Times New Roman"/>
          <w:i/>
          <w:sz w:val="24"/>
          <w:szCs w:val="24"/>
        </w:rPr>
        <w:t>цзы</w:t>
      </w:r>
      <w:proofErr w:type="spellEnd"/>
      <w:r w:rsidRPr="00BB6A11">
        <w:rPr>
          <w:rFonts w:ascii="Times New Roman" w:hAnsi="Times New Roman" w:cs="Times New Roman"/>
          <w:i/>
          <w:sz w:val="24"/>
          <w:szCs w:val="24"/>
        </w:rPr>
        <w:t xml:space="preserve"> касается отношений между людьми, а не отношения к Богу, как в христианстве.</w:t>
      </w:r>
    </w:p>
    <w:p w:rsidR="00807EC2" w:rsidRPr="00BB6A11" w:rsidRDefault="007408F8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 xml:space="preserve">Китай соседствует с Индией, и часто мудрость обоих великих народов объединяют, говоря о </w:t>
      </w:r>
      <w:r w:rsidRPr="00BB6A11">
        <w:rPr>
          <w:rFonts w:ascii="Times New Roman" w:hAnsi="Times New Roman" w:cs="Times New Roman"/>
          <w:b/>
          <w:i/>
          <w:sz w:val="24"/>
          <w:szCs w:val="24"/>
        </w:rPr>
        <w:t xml:space="preserve">философии Дальнего Востока. </w:t>
      </w:r>
      <w:r w:rsidRPr="00BB6A11">
        <w:rPr>
          <w:rFonts w:ascii="Times New Roman" w:hAnsi="Times New Roman" w:cs="Times New Roman"/>
          <w:b/>
          <w:sz w:val="24"/>
          <w:szCs w:val="24"/>
        </w:rPr>
        <w:t>Но существует большая разница во взглядах:</w:t>
      </w:r>
      <w:r w:rsidRPr="00BB6A11">
        <w:rPr>
          <w:rFonts w:ascii="Times New Roman" w:hAnsi="Times New Roman" w:cs="Times New Roman"/>
          <w:sz w:val="24"/>
          <w:szCs w:val="24"/>
        </w:rPr>
        <w:t xml:space="preserve"> индийская культура основа на представлении о перевоплощении душ и воздаянии; китайская исходит из того, что "рождение - начало человека, смерт</w:t>
      </w:r>
      <w:proofErr w:type="gramStart"/>
      <w:r w:rsidRPr="00BB6A1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B6A11">
        <w:rPr>
          <w:rFonts w:ascii="Times New Roman" w:hAnsi="Times New Roman" w:cs="Times New Roman"/>
          <w:sz w:val="24"/>
          <w:szCs w:val="24"/>
        </w:rPr>
        <w:t xml:space="preserve"> его конец... Смерть наступает один раз</w:t>
      </w:r>
      <w:r w:rsidR="00525316" w:rsidRPr="00BB6A11">
        <w:rPr>
          <w:rFonts w:ascii="Times New Roman" w:hAnsi="Times New Roman" w:cs="Times New Roman"/>
          <w:sz w:val="24"/>
          <w:szCs w:val="24"/>
        </w:rPr>
        <w:t xml:space="preserve"> {человек</w:t>
      </w:r>
      <w:proofErr w:type="gramStart"/>
      <w:r w:rsidR="00525316" w:rsidRPr="00BB6A11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="00525316" w:rsidRPr="00BB6A11">
        <w:rPr>
          <w:rFonts w:ascii="Times New Roman" w:hAnsi="Times New Roman" w:cs="Times New Roman"/>
          <w:sz w:val="24"/>
          <w:szCs w:val="24"/>
        </w:rPr>
        <w:t xml:space="preserve"> не </w:t>
      </w:r>
      <w:r w:rsidR="00525316" w:rsidRPr="00BB6A11">
        <w:rPr>
          <w:rFonts w:ascii="Times New Roman" w:hAnsi="Times New Roman" w:cs="Times New Roman"/>
          <w:sz w:val="24"/>
          <w:szCs w:val="24"/>
        </w:rPr>
        <w:lastRenderedPageBreak/>
        <w:t>возвращается. Индийская мысль создает учение о Едином, которое является основой бытия им высшей истиной; китайская - учение о двух противоположных  началах - "</w:t>
      </w:r>
      <w:proofErr w:type="spellStart"/>
      <w:r w:rsidR="00525316" w:rsidRPr="00BB6A11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525316" w:rsidRPr="00BB6A11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="00525316" w:rsidRPr="00BB6A11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="00525316" w:rsidRPr="00BB6A11">
        <w:rPr>
          <w:rFonts w:ascii="Times New Roman" w:hAnsi="Times New Roman" w:cs="Times New Roman"/>
          <w:sz w:val="24"/>
          <w:szCs w:val="24"/>
        </w:rPr>
        <w:t xml:space="preserve">", господствующих в нашем </w:t>
      </w:r>
      <w:proofErr w:type="spellStart"/>
      <w:r w:rsidR="00525316" w:rsidRPr="00BB6A11">
        <w:rPr>
          <w:rFonts w:ascii="Times New Roman" w:hAnsi="Times New Roman" w:cs="Times New Roman"/>
          <w:sz w:val="24"/>
          <w:szCs w:val="24"/>
        </w:rPr>
        <w:t>мире</w:t>
      </w:r>
      <w:proofErr w:type="gramStart"/>
      <w:r w:rsidR="00525316" w:rsidRPr="00BB6A11">
        <w:rPr>
          <w:rFonts w:ascii="Times New Roman" w:hAnsi="Times New Roman" w:cs="Times New Roman"/>
          <w:sz w:val="24"/>
          <w:szCs w:val="24"/>
        </w:rPr>
        <w:t>.</w:t>
      </w:r>
      <w:r w:rsidR="00807EC2" w:rsidRPr="00BB6A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07EC2" w:rsidRPr="00BB6A1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07EC2" w:rsidRPr="00BB6A11">
        <w:rPr>
          <w:rFonts w:ascii="Times New Roman" w:hAnsi="Times New Roman" w:cs="Times New Roman"/>
          <w:sz w:val="24"/>
          <w:szCs w:val="24"/>
        </w:rPr>
        <w:t xml:space="preserve"> противоположных начал, взаимодействие которых обусловливает появление вещей, смену явлений природы и т.д. Эти начала соответственно-светлое и темное, твердое и мягкое, мужское и женское, успешное и неудачное.</w:t>
      </w:r>
    </w:p>
    <w:p w:rsidR="00807EC2" w:rsidRPr="00BB6A11" w:rsidRDefault="00807EC2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t xml:space="preserve">В Древней Греции представление о двух противоположных началах, взаимодействие которых является движущей силой раздвоения мира, получило название </w:t>
      </w:r>
      <w:r w:rsidRPr="00BB6A11">
        <w:rPr>
          <w:rFonts w:ascii="Times New Roman" w:hAnsi="Times New Roman" w:cs="Times New Roman"/>
          <w:b/>
          <w:sz w:val="24"/>
          <w:szCs w:val="24"/>
        </w:rPr>
        <w:t>диалектики.</w:t>
      </w:r>
    </w:p>
    <w:p w:rsidR="007408F8" w:rsidRPr="00BB6A11" w:rsidRDefault="00525316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t>Еще одним отличием является социально-практическая устремленность: в Китае, чем в Индии, был престиж мудрецов. Их ценили не за взгляды, а за службу, которая считалась обязательной.</w:t>
      </w:r>
    </w:p>
    <w:p w:rsidR="00807EC2" w:rsidRPr="00BB6A11" w:rsidRDefault="00392776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t xml:space="preserve">Также о представлении Древнего Китая следует отметить </w:t>
      </w:r>
      <w:r w:rsidRPr="00BB6A11">
        <w:rPr>
          <w:rFonts w:ascii="Times New Roman" w:hAnsi="Times New Roman" w:cs="Times New Roman"/>
          <w:b/>
          <w:sz w:val="24"/>
          <w:szCs w:val="24"/>
        </w:rPr>
        <w:t>учение о пяти стихиях</w:t>
      </w:r>
      <w:r w:rsidRPr="00BB6A11">
        <w:rPr>
          <w:rFonts w:ascii="Times New Roman" w:hAnsi="Times New Roman" w:cs="Times New Roman"/>
          <w:sz w:val="24"/>
          <w:szCs w:val="24"/>
        </w:rPr>
        <w:t xml:space="preserve">: воде, огне, земле, дереве и металле.  "Вода увлажняется и течет вниз, огонь горит и поднимается вверх, дерево сгибается и выпрямляется, металл подчиняется (внешнему воздействию) и изменяется, земля принимает посев и дает урожай. Пять стихий соотносятся с пятью вкусовыми  ощущениями. </w:t>
      </w:r>
    </w:p>
    <w:p w:rsidR="00C90DDA" w:rsidRPr="00BB6A11" w:rsidRDefault="00392776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 xml:space="preserve">"То, то увлажняется и течет вниз, создает соленое; то, что горит и поднимается вверх, создает горькое; то, что сгибается и выпрямляется, создает кислое; </w:t>
      </w:r>
      <w:r w:rsidR="00C90DDA" w:rsidRPr="00BB6A11">
        <w:rPr>
          <w:rFonts w:ascii="Times New Roman" w:hAnsi="Times New Roman" w:cs="Times New Roman"/>
          <w:i/>
          <w:sz w:val="24"/>
          <w:szCs w:val="24"/>
        </w:rPr>
        <w:t xml:space="preserve"> то, что подчиняется (внешнему воздействию) и изменяется, создает острое; то, что принимает посев и дает урожай, создает </w:t>
      </w:r>
      <w:proofErr w:type="spellStart"/>
      <w:r w:rsidR="00C90DDA" w:rsidRPr="00BB6A11">
        <w:rPr>
          <w:rFonts w:ascii="Times New Roman" w:hAnsi="Times New Roman" w:cs="Times New Roman"/>
          <w:i/>
          <w:sz w:val="24"/>
          <w:szCs w:val="24"/>
        </w:rPr>
        <w:t>сладкое</w:t>
      </w:r>
      <w:proofErr w:type="gramStart"/>
      <w:r w:rsidR="00C90DDA" w:rsidRPr="00BB6A11">
        <w:rPr>
          <w:rFonts w:ascii="Times New Roman" w:hAnsi="Times New Roman" w:cs="Times New Roman"/>
          <w:i/>
          <w:sz w:val="24"/>
          <w:szCs w:val="24"/>
        </w:rPr>
        <w:t>.У</w:t>
      </w:r>
      <w:proofErr w:type="spellEnd"/>
      <w:proofErr w:type="gramEnd"/>
      <w:r w:rsidR="00C90DDA" w:rsidRPr="00BB6A11">
        <w:rPr>
          <w:rFonts w:ascii="Times New Roman" w:hAnsi="Times New Roman" w:cs="Times New Roman"/>
          <w:i/>
          <w:sz w:val="24"/>
          <w:szCs w:val="24"/>
        </w:rPr>
        <w:t xml:space="preserve"> греков кстати четыре главных элементов: вода, воздух, огонь и земля.</w:t>
      </w:r>
    </w:p>
    <w:p w:rsidR="009D70AE" w:rsidRPr="00BB6A11" w:rsidRDefault="00DE1B0D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 xml:space="preserve">Таким образом, двумя великими народами - индийским и китайским - заложена содержательная база философии как дисциплины. Но для того, чтобы философия </w:t>
      </w:r>
      <w:proofErr w:type="gramStart"/>
      <w:r w:rsidRPr="00BB6A11">
        <w:rPr>
          <w:rFonts w:ascii="Times New Roman" w:hAnsi="Times New Roman" w:cs="Times New Roman"/>
          <w:i/>
          <w:sz w:val="24"/>
          <w:szCs w:val="24"/>
        </w:rPr>
        <w:t>сформировалась</w:t>
      </w:r>
      <w:proofErr w:type="gramEnd"/>
      <w:r w:rsidRPr="00BB6A11">
        <w:rPr>
          <w:rFonts w:ascii="Times New Roman" w:hAnsi="Times New Roman" w:cs="Times New Roman"/>
          <w:i/>
          <w:sz w:val="24"/>
          <w:szCs w:val="24"/>
        </w:rPr>
        <w:t xml:space="preserve"> нужны формальные предпосылки, методы получения результатов  и т.д. Это обеспечила древнегреческая мысль, начиная с Сократа, который не только "ввел этику", но и создал философию, став ее олицетворением. </w:t>
      </w:r>
    </w:p>
    <w:p w:rsidR="00262797" w:rsidRPr="00BB6A11" w:rsidRDefault="00C34B11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>Философия зародилась за 500 лет до Рождества Христова и начала нашей эры в Древней Греции - богатой рабовладельческой стране с разнообразной культурой. Задолго до появления философии Гомером (7 в. до н.э.), были созданы выдающиеся произведения литературы поэмы "Илиада" и "</w:t>
      </w:r>
      <w:proofErr w:type="spellStart"/>
      <w:r w:rsidRPr="00BB6A11">
        <w:rPr>
          <w:rFonts w:ascii="Times New Roman" w:hAnsi="Times New Roman" w:cs="Times New Roman"/>
          <w:i/>
          <w:sz w:val="24"/>
          <w:szCs w:val="24"/>
        </w:rPr>
        <w:t>Одисея</w:t>
      </w:r>
      <w:proofErr w:type="spellEnd"/>
      <w:r w:rsidRPr="00BB6A11">
        <w:rPr>
          <w:rFonts w:ascii="Times New Roman" w:hAnsi="Times New Roman" w:cs="Times New Roman"/>
          <w:i/>
          <w:sz w:val="24"/>
          <w:szCs w:val="24"/>
        </w:rPr>
        <w:t>".</w:t>
      </w:r>
    </w:p>
    <w:p w:rsidR="00C34B11" w:rsidRPr="00BB6A11" w:rsidRDefault="00C34B11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 xml:space="preserve">Рабы выполняли в Древней Греции все тяжелые работы, у свободных людей </w:t>
      </w:r>
      <w:r w:rsidR="000E0A68" w:rsidRPr="00BB6A11">
        <w:rPr>
          <w:rFonts w:ascii="Times New Roman" w:hAnsi="Times New Roman" w:cs="Times New Roman"/>
          <w:i/>
          <w:sz w:val="24"/>
          <w:szCs w:val="24"/>
        </w:rPr>
        <w:t>было много досуга и денег, нажитых ремеслами и торговлей. Процветало театральное искусство, особенно в жанре трагедии. Посещение спектаклей считалось обязательным для свободных людей. Широкое распространение получили скульптура, музыка и физкультура. В Древней Греции возникли Олимпийские игры.</w:t>
      </w:r>
    </w:p>
    <w:p w:rsidR="00AB09FD" w:rsidRPr="00BB6A11" w:rsidRDefault="00E1126A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 xml:space="preserve">Греческий народ отличался от других тем, что древние греки владели искусством выражать свои </w:t>
      </w:r>
      <w:proofErr w:type="spellStart"/>
      <w:r w:rsidRPr="00BB6A11">
        <w:rPr>
          <w:rFonts w:ascii="Times New Roman" w:hAnsi="Times New Roman" w:cs="Times New Roman"/>
          <w:i/>
          <w:sz w:val="24"/>
          <w:szCs w:val="24"/>
        </w:rPr>
        <w:t>мысли</w:t>
      </w:r>
      <w:proofErr w:type="gramStart"/>
      <w:r w:rsidRPr="00BB6A11">
        <w:rPr>
          <w:rFonts w:ascii="Times New Roman" w:hAnsi="Times New Roman" w:cs="Times New Roman"/>
          <w:i/>
          <w:sz w:val="24"/>
          <w:szCs w:val="24"/>
        </w:rPr>
        <w:t>,ч</w:t>
      </w:r>
      <w:proofErr w:type="gramEnd"/>
      <w:r w:rsidRPr="00BB6A11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BB6A11">
        <w:rPr>
          <w:rFonts w:ascii="Times New Roman" w:hAnsi="Times New Roman" w:cs="Times New Roman"/>
          <w:i/>
          <w:sz w:val="24"/>
          <w:szCs w:val="24"/>
        </w:rPr>
        <w:t xml:space="preserve"> было необходимо для  убеждения других в собственной правоте</w:t>
      </w:r>
      <w:r w:rsidRPr="00BB6A11">
        <w:rPr>
          <w:rFonts w:ascii="Times New Roman" w:hAnsi="Times New Roman" w:cs="Times New Roman"/>
          <w:sz w:val="24"/>
          <w:szCs w:val="24"/>
        </w:rPr>
        <w:t xml:space="preserve">. </w:t>
      </w:r>
      <w:r w:rsidRPr="00BB6A11">
        <w:rPr>
          <w:rFonts w:ascii="Times New Roman" w:hAnsi="Times New Roman" w:cs="Times New Roman"/>
          <w:i/>
          <w:sz w:val="24"/>
          <w:szCs w:val="24"/>
        </w:rPr>
        <w:t xml:space="preserve">Тот же, кого не хотели слушать, мог перебраться в другой город (Древняя Греция состояла из независимых городов-государств) и проповедовать свои взгляды там, </w:t>
      </w:r>
      <w:r w:rsidRPr="00BB6A11">
        <w:rPr>
          <w:rFonts w:ascii="Times New Roman" w:hAnsi="Times New Roman" w:cs="Times New Roman"/>
          <w:sz w:val="24"/>
          <w:szCs w:val="24"/>
        </w:rPr>
        <w:t>отличались рациональным складом ума, необходимым для философствования. В Древней Греции были свободные люди</w:t>
      </w:r>
      <w:r w:rsidR="00782845" w:rsidRPr="00BB6A11">
        <w:rPr>
          <w:rFonts w:ascii="Times New Roman" w:hAnsi="Times New Roman" w:cs="Times New Roman"/>
          <w:sz w:val="24"/>
          <w:szCs w:val="24"/>
        </w:rPr>
        <w:t>, которые отдавали себя полностью в философии, они не были жрецами, как в Древней Индии или Египте, что привязывало  бы их к традиционной религии и не обязаны были находиться на государственной службе, как в древнем Китае, что заставляло бы их поддерживать существующие социальные традиции. Греческие философы были полностью свободны в своих действиях и не подчинялись никому, кроме собственной совести, а это именно то, что необходимо для развития философии.</w:t>
      </w:r>
    </w:p>
    <w:p w:rsidR="004A2392" w:rsidRDefault="004A2392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6DD3" w:rsidRPr="00BB6A11" w:rsidRDefault="00926DD3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Античная философия – значит, греческая, а потом и римская.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Наиболее ярко она представлена трудами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Гераклита, Пифагора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>, элеатов (</w:t>
      </w:r>
      <w:proofErr w:type="spellStart"/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Ксенофан</w:t>
      </w:r>
      <w:proofErr w:type="spellEnd"/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Парменид</w:t>
      </w:r>
      <w:proofErr w:type="spellEnd"/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, Зенон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Демокрита</w:t>
      </w:r>
      <w:proofErr w:type="spellEnd"/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А расцвета достигла благодаря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Сократу, Платону и Аристотелю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392" w:rsidRDefault="004A2392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92" w:rsidRDefault="004A2392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92" w:rsidRDefault="004A2392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32E" w:rsidRPr="00BB6A11" w:rsidRDefault="00147355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11">
        <w:rPr>
          <w:rFonts w:ascii="Times New Roman" w:hAnsi="Times New Roman" w:cs="Times New Roman"/>
          <w:b/>
          <w:sz w:val="24"/>
          <w:szCs w:val="24"/>
        </w:rPr>
        <w:t>Италийская школа</w:t>
      </w:r>
    </w:p>
    <w:p w:rsidR="00147355" w:rsidRPr="00BB6A11" w:rsidRDefault="00147355" w:rsidP="00BB6A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6A11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жили в греческих колониях в Италии, важнейший представитель был древнегреческий математик и философ Пифагор (580-500 </w:t>
      </w:r>
      <w:proofErr w:type="spellStart"/>
      <w:r w:rsidRPr="00BB6A11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Pr="00BB6A1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B6A1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B6A11">
        <w:rPr>
          <w:rFonts w:ascii="Times New Roman" w:hAnsi="Times New Roman" w:cs="Times New Roman"/>
          <w:sz w:val="24"/>
          <w:szCs w:val="24"/>
        </w:rPr>
        <w:t xml:space="preserve"> н.э.). Пифагору принадлежит концепция, согласно, которой основу явлений природы составляют числа, образующие "порядок".</w:t>
      </w:r>
    </w:p>
    <w:p w:rsidR="00CA1124" w:rsidRPr="00BB6A11" w:rsidRDefault="00CA1124" w:rsidP="00BB6A1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A11">
        <w:rPr>
          <w:rFonts w:ascii="Times New Roman" w:hAnsi="Times New Roman" w:cs="Times New Roman"/>
          <w:i/>
          <w:sz w:val="24"/>
          <w:szCs w:val="24"/>
        </w:rPr>
        <w:t xml:space="preserve">И т.к. все числа повторяются в разных комбинациях, то и в мире всё вечно повторяется. Математическое равенство – это предел совершенства, это значит, что всё в мире надо соизмерять. </w:t>
      </w:r>
      <w:r w:rsidRPr="00BB6A11">
        <w:rPr>
          <w:rFonts w:ascii="Times New Roman" w:hAnsi="Times New Roman" w:cs="Times New Roman"/>
          <w:b/>
          <w:i/>
          <w:sz w:val="24"/>
          <w:szCs w:val="24"/>
        </w:rPr>
        <w:t>«Весы не переступать!»</w:t>
      </w:r>
      <w:r w:rsidRPr="00BB6A11">
        <w:rPr>
          <w:rFonts w:ascii="Times New Roman" w:hAnsi="Times New Roman" w:cs="Times New Roman"/>
          <w:i/>
          <w:sz w:val="24"/>
          <w:szCs w:val="24"/>
        </w:rPr>
        <w:t xml:space="preserve"> - главный призыв Пифагора, т.е. следует везде и всегда соблюдать равенство, справедливость.  Даже дружба людей есть равенство, у друзей всё должно быть общим.</w:t>
      </w:r>
    </w:p>
    <w:p w:rsidR="004A2392" w:rsidRDefault="004A2392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623" w:rsidRPr="00BB6A11" w:rsidRDefault="004A5623" w:rsidP="00BB6A1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11">
        <w:rPr>
          <w:rFonts w:ascii="Times New Roman" w:hAnsi="Times New Roman" w:cs="Times New Roman"/>
          <w:b/>
          <w:sz w:val="24"/>
          <w:szCs w:val="24"/>
        </w:rPr>
        <w:t>Элейская школа</w:t>
      </w:r>
    </w:p>
    <w:p w:rsidR="00CA1124" w:rsidRPr="00BB6A11" w:rsidRDefault="00CA112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Элеаты – это мудрецы, которые жили в городе Элеи,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именно они поставили вопрос о соотношении мышления и бытия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6A11">
        <w:rPr>
          <w:rFonts w:ascii="Times New Roman" w:eastAsia="Times New Roman" w:hAnsi="Times New Roman" w:cs="Times New Roman"/>
          <w:sz w:val="24"/>
          <w:szCs w:val="24"/>
          <w:u w:val="single"/>
        </w:rPr>
        <w:t>Именно этот вопрос станет главным в философии на все века!</w:t>
      </w:r>
    </w:p>
    <w:p w:rsidR="00CA1124" w:rsidRPr="00BB6A11" w:rsidRDefault="00CA112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Парменид</w:t>
      </w:r>
      <w:proofErr w:type="spellEnd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  главное свое сочинение  посвятил философскому осмыслению природы. Он учил, что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бытие всегда неизменно.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Бытие по </w:t>
      </w:r>
      <w:proofErr w:type="spellStart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Пармениду</w:t>
      </w:r>
      <w:proofErr w:type="spellEnd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едино и неподвижно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, ведь разделить бытие на части может только небытие, но ведь его нет. То есть развитие (диалектику) </w:t>
      </w:r>
      <w:proofErr w:type="spellStart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Парменид</w:t>
      </w:r>
      <w:proofErr w:type="spellEnd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признавал.</w:t>
      </w:r>
    </w:p>
    <w:p w:rsidR="00CA1124" w:rsidRPr="00BB6A11" w:rsidRDefault="00CA112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Зенон – ученик </w:t>
      </w:r>
      <w:proofErr w:type="spellStart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Парменида</w:t>
      </w:r>
      <w:proofErr w:type="spellEnd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создал субъективную диалектику. Его рассуждения называются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краткими умозаключениями о безвыходном </w:t>
      </w:r>
      <w:proofErr w:type="spellStart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положении</w:t>
      </w:r>
      <w:proofErr w:type="gramStart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!З</w:t>
      </w:r>
      <w:proofErr w:type="gramEnd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енон</w:t>
      </w:r>
      <w:proofErr w:type="spellEnd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признавал реально существующим </w:t>
      </w:r>
      <w:proofErr w:type="spellStart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толькоединое</w:t>
      </w:r>
      <w:proofErr w:type="spellEnd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и неподвижное  бытие, 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а то что бытие состоит из множественных составляющих (предметов, вещей и т.д.) и всё это постоянно изменяется – это спорный вопрос.</w:t>
      </w:r>
    </w:p>
    <w:p w:rsidR="00CA1124" w:rsidRPr="00BB6A11" w:rsidRDefault="00CA112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Итак, 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элеаты 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>осмысливают понятие бытия:</w:t>
      </w:r>
    </w:p>
    <w:p w:rsidR="00CA1124" w:rsidRPr="00BB6A11" w:rsidRDefault="00CA112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1.бытие есть, небытия нет;</w:t>
      </w:r>
    </w:p>
    <w:p w:rsidR="00CA1124" w:rsidRPr="00BB6A11" w:rsidRDefault="00CA112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2.бытие едино и неделимо;</w:t>
      </w:r>
    </w:p>
    <w:p w:rsidR="00CA1124" w:rsidRPr="00BB6A11" w:rsidRDefault="00CA112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3.бытие познаваемо, а небытие нет.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DD3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 xml:space="preserve">Сократ 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BD4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совершил в философии коренной переворот, </w:t>
      </w:r>
      <w:r w:rsidRPr="006F5B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он развернул философию лицом к человеку и начал исследовать природу и главное содержание </w:t>
      </w:r>
      <w:proofErr w:type="spellStart"/>
      <w:r w:rsidRPr="006F5BD4">
        <w:rPr>
          <w:rFonts w:ascii="Times New Roman" w:eastAsia="Times New Roman" w:hAnsi="Times New Roman" w:cs="Times New Roman"/>
          <w:b/>
          <w:i/>
          <w:sz w:val="24"/>
          <w:szCs w:val="24"/>
        </w:rPr>
        <w:t>человека</w:t>
      </w:r>
      <w:proofErr w:type="gramStart"/>
      <w:r w:rsidRPr="006F5BD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BB6A11">
        <w:rPr>
          <w:rFonts w:ascii="Times New Roman" w:eastAsia="Times New Roman" w:hAnsi="Times New Roman" w:cs="Times New Roman"/>
          <w:sz w:val="24"/>
          <w:szCs w:val="24"/>
        </w:rPr>
        <w:t>тику</w:t>
      </w:r>
      <w:proofErr w:type="spellEnd"/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Сократ ставит на первое место, объясняя, что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человек должен познавать природу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Человек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по Сократу – это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существо разумное, познающее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. От других существ его отличает  наличие души. А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душа – это способность человека мыслить, осознавать, быть совестливым, моральным, добродетельным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. Сократ утверждал, что НЕДОСТАТОК ПОЗНАНИЯ ЕСТЬ НЕВЕЖЕСТВО! А что есть тело человека? Это лишь инструмент души. Для человека важны не только телесные (физические) упражнения, но ещё более важны упражнения душевные. </w:t>
      </w:r>
      <w:proofErr w:type="gramStart"/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Без них нельзя воспитать добродетели, т.е. 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ценности: мудрость, справедливость, умеренность.</w:t>
      </w:r>
      <w:proofErr w:type="gramEnd"/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Развивая в себе эти добродетели, человек достигает гармонии души. Он становится свободным! В этом и состоит счастье человека по Сократу.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Сократ дальше развил диалектику, рассматривая её как искусство постановки вопросов и нахождения на них ответов. В поиске истины человек движется от незнания к знанию, от знания простого к знанию более сложному. И чем больше узнаёт человек, тем больше непознанного открывается ему. Поэтому Сократ утверждал: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«Я знаю, что ничего не знаю!» 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Иллюзии всезнайства </w:t>
      </w:r>
      <w:proofErr w:type="spellStart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человекдолжен</w:t>
      </w:r>
      <w:proofErr w:type="spellEnd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подвергать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самоанализу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. А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познание нового - это процесс   осмысления, сопоставления ранее изученного с новым материалом. Так рождаются мысли, а душа познаёт истину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Это было новым в философии!</w:t>
      </w:r>
    </w:p>
    <w:p w:rsidR="00151577" w:rsidRPr="00BB6A11" w:rsidRDefault="00151577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392" w:rsidRDefault="004A2392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392" w:rsidRDefault="004A2392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392" w:rsidRDefault="004A2392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577" w:rsidRPr="00BB6A11" w:rsidRDefault="006F5BD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выдающийся мыслитель античности, ученик Сократа, дальше развивает его учение. У него тоже на первом плане – этика.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 сердцевину философии ПЛАТОНА составляет  учение об ИДЕЯХ.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Платон большое значение придавал математике, он пришёл к выводу, что умственный труд – начало всего. В основе его учения лежит принцип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деления мира </w:t>
      </w:r>
      <w:proofErr w:type="gramStart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</w:t>
      </w:r>
      <w:proofErr w:type="gramEnd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реальный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, т.е.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идейный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 нереальный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, т.е.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земной.</w:t>
      </w:r>
    </w:p>
    <w:p w:rsidR="00151577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превыше всего ставил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идею блага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(как и Сократ), для него идея была причиной всего прекрасного как в мире, так и в жизни людей. Благо по Платону – это некий мировой принцип. 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Создав учение об идеях,  Платон искал ответы на самые сложные вопросы: Как устроен космос? Так возникла наука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космология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устроен человек? Возникла </w:t>
      </w:r>
      <w:proofErr w:type="spellStart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наука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антропология</w:t>
      </w:r>
      <w:proofErr w:type="spellEnd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устроено общество? Возникло </w:t>
      </w:r>
      <w:proofErr w:type="spellStart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учение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социология</w:t>
      </w:r>
      <w:proofErr w:type="spellEnd"/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F5BD4" w:rsidRPr="00BB6A11" w:rsidRDefault="00151577" w:rsidP="006F5BD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В основе общества Платон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видел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идею справедливости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5BD4" w:rsidRPr="00BB6A11">
        <w:rPr>
          <w:rFonts w:ascii="Times New Roman" w:eastAsia="Times New Roman" w:hAnsi="Times New Roman" w:cs="Times New Roman"/>
          <w:sz w:val="24"/>
          <w:szCs w:val="24"/>
        </w:rPr>
        <w:t xml:space="preserve">Платон желал построить </w:t>
      </w:r>
      <w:proofErr w:type="gramStart"/>
      <w:r w:rsidR="006F5BD4" w:rsidRPr="00BB6A11">
        <w:rPr>
          <w:rFonts w:ascii="Times New Roman" w:eastAsia="Times New Roman" w:hAnsi="Times New Roman" w:cs="Times New Roman"/>
          <w:sz w:val="24"/>
          <w:szCs w:val="24"/>
        </w:rPr>
        <w:t>идеальное</w:t>
      </w:r>
      <w:proofErr w:type="gramEnd"/>
      <w:r w:rsidR="006F5BD4" w:rsidRPr="00BB6A11">
        <w:rPr>
          <w:rFonts w:ascii="Times New Roman" w:eastAsia="Times New Roman" w:hAnsi="Times New Roman" w:cs="Times New Roman"/>
          <w:sz w:val="24"/>
          <w:szCs w:val="24"/>
        </w:rPr>
        <w:t xml:space="preserve"> гос-во</w:t>
      </w:r>
      <w:r w:rsidR="006F5BD4" w:rsidRPr="00BB6A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F5BD4">
        <w:rPr>
          <w:rFonts w:ascii="Times New Roman" w:eastAsia="Times New Roman" w:hAnsi="Times New Roman" w:cs="Times New Roman"/>
          <w:b/>
          <w:sz w:val="24"/>
          <w:szCs w:val="24"/>
        </w:rPr>
        <w:t xml:space="preserve"> Т.е. </w:t>
      </w:r>
      <w:r w:rsidR="006F5BD4" w:rsidRPr="00BB6A11">
        <w:rPr>
          <w:rFonts w:ascii="Times New Roman" w:eastAsia="Times New Roman" w:hAnsi="Times New Roman" w:cs="Times New Roman"/>
          <w:b/>
          <w:sz w:val="24"/>
          <w:szCs w:val="24"/>
        </w:rPr>
        <w:t>Платон разработал классический вариант объективного идеализма.</w:t>
      </w:r>
    </w:p>
    <w:p w:rsidR="006F5BD4" w:rsidRDefault="00151577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BD4">
        <w:rPr>
          <w:rFonts w:ascii="Times New Roman" w:eastAsia="Times New Roman" w:hAnsi="Times New Roman" w:cs="Times New Roman"/>
          <w:i/>
          <w:sz w:val="24"/>
          <w:szCs w:val="24"/>
        </w:rPr>
        <w:t>Те граждане, которые достигли стадии умеренности, должны быть в обществе крестьянами, ремесленниками, купцами; тем, в ком преобладает мужественная душа, суждено стать воинами, стражниками, а тем, кто достиг в своём духовном развитии мудрости, можно стать политиками, госслужащими. В таком совершенном гос-ве  должна быть гармония: каждый должен делать то, на что способен по состоянию своей души</w:t>
      </w:r>
      <w:r w:rsidR="006F5BD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F5BD4" w:rsidRDefault="006F5BD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577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АРИСТОТЕЛЬ</w:t>
      </w:r>
    </w:p>
    <w:p w:rsidR="00A8577E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-ученик Платона, создал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учение о форме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и в отличие от Платона считал, что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главное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не идея, а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материя и форма.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Что важнее: материя или форма? Аристотель утверждает, что форма: ведь только благодаря форме </w:t>
      </w:r>
      <w:proofErr w:type="spellStart"/>
      <w:r w:rsidRPr="00BB6A11">
        <w:rPr>
          <w:rFonts w:ascii="Times New Roman" w:eastAsia="Times New Roman" w:hAnsi="Times New Roman" w:cs="Times New Roman"/>
          <w:sz w:val="24"/>
          <w:szCs w:val="24"/>
        </w:rPr>
        <w:t>изматерии</w:t>
      </w:r>
      <w:proofErr w:type="spellEnd"/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получаются те или иные вещи. </w:t>
      </w:r>
    </w:p>
    <w:p w:rsidR="00A8577E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Например, глина – это материя, но из неё можно сделать горшок, вазу, статуэтку и т.д. А это уже форма вещей. Значит, форма есть главная причина бытия. </w:t>
      </w:r>
    </w:p>
    <w:p w:rsidR="00A8577E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Итак, бытие по Аристотелю – это синтез материи и формы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Аристотель впервые исследует проблему цели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утверждает, что, в конечном счёте,  главной причиной поступков людей являются их цели. </w:t>
      </w:r>
    </w:p>
    <w:p w:rsidR="00A8577E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Аристотелю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принадлежит заслуга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создании логики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 как самостоятельной дисциплины о законах мышления и дальнейшем развитии науки этики.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Он исследует понятие </w:t>
      </w:r>
      <w:r w:rsidRPr="00BB6A11">
        <w:rPr>
          <w:rFonts w:ascii="Times New Roman" w:eastAsia="Times New Roman" w:hAnsi="Times New Roman" w:cs="Times New Roman"/>
          <w:b/>
          <w:sz w:val="24"/>
          <w:szCs w:val="24"/>
        </w:rPr>
        <w:t>СЧАСТЬЯ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. Счастье – это не жизнь, растраченная на удовольствия, наслаждения и развлечения, это не почести, не успех, не богатство.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Это </w:t>
      </w:r>
      <w:r w:rsidR="00BB6A11"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этические </w:t>
      </w:r>
      <w:r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добродетели человека</w:t>
      </w:r>
      <w:r w:rsidR="00A8577E" w:rsidRPr="00BB6A11">
        <w:rPr>
          <w:rFonts w:ascii="Times New Roman" w:eastAsia="Times New Roman" w:hAnsi="Times New Roman" w:cs="Times New Roman"/>
          <w:b/>
          <w:i/>
          <w:sz w:val="24"/>
          <w:szCs w:val="24"/>
        </w:rPr>
        <w:t>, у Аристотеля их 11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мужество, умеренность, щедрость, </w:t>
      </w:r>
      <w:r w:rsidR="00BB6A11"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великолепие, великодушие, честолюбие, ровность, </w:t>
      </w:r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правдивость, дружелюбие, любезность</w:t>
      </w:r>
      <w:r w:rsidR="00BB6A11"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B6A11" w:rsidRPr="00BB6A11">
        <w:rPr>
          <w:rFonts w:ascii="Times New Roman" w:eastAsia="Times New Roman" w:hAnsi="Times New Roman" w:cs="Times New Roman"/>
          <w:i/>
          <w:sz w:val="24"/>
          <w:szCs w:val="24"/>
        </w:rPr>
        <w:t>справедливость</w:t>
      </w:r>
      <w:proofErr w:type="gramStart"/>
      <w:r w:rsidRPr="00BB6A1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B6A11" w:rsidRPr="00BB6A1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="00BB6A11" w:rsidRPr="00BB6A11">
        <w:rPr>
          <w:rFonts w:ascii="Times New Roman" w:eastAsia="Times New Roman" w:hAnsi="Times New Roman" w:cs="Times New Roman"/>
          <w:i/>
          <w:sz w:val="24"/>
          <w:szCs w:val="24"/>
        </w:rPr>
        <w:t>оследняя</w:t>
      </w:r>
      <w:proofErr w:type="spellEnd"/>
      <w:r w:rsidR="00BB6A11" w:rsidRPr="00BB6A11"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самая необходимая для совместной жизни.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черты античной философии (А.Ф.)</w:t>
      </w:r>
      <w:r w:rsidRPr="00BB6A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1.Для </w:t>
      </w:r>
      <w:proofErr w:type="spellStart"/>
      <w:r w:rsidRPr="00BB6A11">
        <w:rPr>
          <w:rFonts w:ascii="Times New Roman" w:eastAsia="Times New Roman" w:hAnsi="Times New Roman" w:cs="Times New Roman"/>
          <w:sz w:val="24"/>
          <w:szCs w:val="24"/>
        </w:rPr>
        <w:t>А.Ф.характерны</w:t>
      </w:r>
      <w:proofErr w:type="spellEnd"/>
      <w:r w:rsidRPr="00BB6A11">
        <w:rPr>
          <w:rFonts w:ascii="Times New Roman" w:eastAsia="Times New Roman" w:hAnsi="Times New Roman" w:cs="Times New Roman"/>
          <w:sz w:val="24"/>
          <w:szCs w:val="24"/>
        </w:rPr>
        <w:t xml:space="preserve"> большая слитность, неразделённость проблем мира на мир природы, мир человека и т.д.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2.А.Ф.всегда рассматривала весь Космос, включая в него и человека.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3.А.Ф. много достигла на понятийном уровне: учение об идеях Платона, понятие формы Аристотеля. Но она не знала ещё законов науки.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4.А.Ф. создала этику как науку о добродетелях. Сегодня этика – это учение о долге и ценностях жизни.</w:t>
      </w:r>
    </w:p>
    <w:p w:rsidR="0040332F" w:rsidRPr="00BB6A11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5.А.Ф. видела своё назначение в том, чтобы помочь людям понять смысл  жизни, и следовала этим целям.</w:t>
      </w:r>
    </w:p>
    <w:p w:rsidR="006F5BD4" w:rsidRDefault="0040332F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11">
        <w:rPr>
          <w:rFonts w:ascii="Times New Roman" w:eastAsia="Times New Roman" w:hAnsi="Times New Roman" w:cs="Times New Roman"/>
          <w:sz w:val="24"/>
          <w:szCs w:val="24"/>
        </w:rPr>
        <w:t>6.А.Ф.сохраняет и сегодня своё значение.</w:t>
      </w:r>
    </w:p>
    <w:p w:rsidR="006F5BD4" w:rsidRDefault="006F5B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0332F" w:rsidRPr="00EF16E7" w:rsidRDefault="006F5BD4" w:rsidP="00314B3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6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</w:t>
      </w:r>
      <w:r w:rsidR="007A6827" w:rsidRPr="00EF16E7">
        <w:rPr>
          <w:rFonts w:ascii="Times New Roman" w:eastAsia="Times New Roman" w:hAnsi="Times New Roman" w:cs="Times New Roman"/>
          <w:b/>
          <w:sz w:val="24"/>
          <w:szCs w:val="24"/>
        </w:rPr>
        <w:t xml:space="preserve">ая работа </w:t>
      </w:r>
      <w:r w:rsidRPr="00EF16E7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6F5BD4" w:rsidRPr="00EF16E7" w:rsidRDefault="006F5BD4" w:rsidP="00314B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82B" w:rsidRPr="00EF16E7" w:rsidRDefault="006F5BD4" w:rsidP="009F057F">
      <w:pPr>
        <w:autoSpaceDE w:val="0"/>
        <w:autoSpaceDN w:val="0"/>
        <w:adjustRightInd w:val="0"/>
        <w:spacing w:after="0" w:line="240" w:lineRule="auto"/>
        <w:ind w:left="284" w:righ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6E7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502A0D" w:rsidRPr="00EF16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582B" w:rsidRPr="00EF16E7">
        <w:rPr>
          <w:rFonts w:ascii="Times New Roman" w:hAnsi="Times New Roman" w:cs="Times New Roman"/>
          <w:sz w:val="24"/>
          <w:szCs w:val="24"/>
        </w:rPr>
        <w:t>Философия Древнего Китая и Древней Индии: сравнительный аспект.</w:t>
      </w:r>
    </w:p>
    <w:p w:rsidR="00314B33" w:rsidRPr="00EF16E7" w:rsidRDefault="00314B33" w:rsidP="009F057F">
      <w:pPr>
        <w:autoSpaceDE w:val="0"/>
        <w:autoSpaceDN w:val="0"/>
        <w:adjustRightInd w:val="0"/>
        <w:spacing w:after="0" w:line="240" w:lineRule="auto"/>
        <w:ind w:left="284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16E7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EF16E7">
        <w:rPr>
          <w:rFonts w:ascii="Times New Roman" w:hAnsi="Times New Roman" w:cs="Times New Roman"/>
          <w:sz w:val="24"/>
          <w:szCs w:val="24"/>
        </w:rPr>
        <w:t xml:space="preserve"> изучить культуру Древнего мира: </w:t>
      </w:r>
      <w:r w:rsidR="0035582B" w:rsidRPr="00EF16E7">
        <w:rPr>
          <w:rFonts w:ascii="Times New Roman" w:hAnsi="Times New Roman" w:cs="Times New Roman"/>
          <w:sz w:val="24"/>
          <w:szCs w:val="24"/>
        </w:rPr>
        <w:t>исторические условия формирования и особенности древнеиндийской и древнекитайской философии</w:t>
      </w:r>
      <w:r w:rsidRPr="00EF16E7">
        <w:rPr>
          <w:rFonts w:ascii="Times New Roman" w:hAnsi="Times New Roman" w:cs="Times New Roman"/>
          <w:sz w:val="24"/>
          <w:szCs w:val="24"/>
        </w:rPr>
        <w:t xml:space="preserve">, проанализировать предпосылки возникновения философии, провести сравнительный анализ. </w:t>
      </w:r>
    </w:p>
    <w:p w:rsidR="00314B33" w:rsidRPr="00EF16E7" w:rsidRDefault="00314B33" w:rsidP="009F057F">
      <w:pPr>
        <w:autoSpaceDE w:val="0"/>
        <w:autoSpaceDN w:val="0"/>
        <w:adjustRightInd w:val="0"/>
        <w:spacing w:after="0" w:line="240" w:lineRule="auto"/>
        <w:ind w:left="284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16E7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Pr="00EF16E7">
        <w:rPr>
          <w:rFonts w:ascii="Times New Roman" w:hAnsi="Times New Roman" w:cs="Times New Roman"/>
          <w:sz w:val="24"/>
          <w:szCs w:val="24"/>
        </w:rPr>
        <w:t xml:space="preserve"> ознакомиться с предложенным материалом и выполнить задания.</w:t>
      </w:r>
    </w:p>
    <w:p w:rsidR="00314B33" w:rsidRPr="00EF16E7" w:rsidRDefault="00314B33" w:rsidP="009F057F">
      <w:pPr>
        <w:autoSpaceDE w:val="0"/>
        <w:autoSpaceDN w:val="0"/>
        <w:adjustRightInd w:val="0"/>
        <w:spacing w:after="0" w:line="240" w:lineRule="auto"/>
        <w:ind w:left="284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14B33" w:rsidRPr="00EF16E7" w:rsidRDefault="00314B33" w:rsidP="009F057F">
      <w:pPr>
        <w:autoSpaceDE w:val="0"/>
        <w:autoSpaceDN w:val="0"/>
        <w:adjustRightInd w:val="0"/>
        <w:spacing w:after="0" w:line="240" w:lineRule="auto"/>
        <w:ind w:left="284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16E7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40132D" w:rsidRPr="003F5EA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40132D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40132D" w:rsidRPr="003F5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сравнительно-обобщающую таблицу "</w:t>
      </w:r>
      <w:r w:rsidR="0040132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аспект философии Древнего мира</w:t>
      </w:r>
      <w:r w:rsidR="0040132D" w:rsidRPr="003F5EAF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3260"/>
      </w:tblGrid>
      <w:tr w:rsidR="004D0EF1" w:rsidRPr="00EF16E7" w:rsidTr="00FF3BB9">
        <w:trPr>
          <w:trHeight w:val="657"/>
        </w:trPr>
        <w:tc>
          <w:tcPr>
            <w:tcW w:w="1134" w:type="dxa"/>
            <w:vAlign w:val="center"/>
          </w:tcPr>
          <w:p w:rsidR="004D0EF1" w:rsidRPr="00EF16E7" w:rsidRDefault="004D0EF1" w:rsidP="00127650">
            <w:pPr>
              <w:tabs>
                <w:tab w:val="left" w:pos="918"/>
              </w:tabs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7">
              <w:rPr>
                <w:rFonts w:ascii="Times New Roman" w:hAnsi="Times New Roman" w:cs="Times New Roman"/>
                <w:sz w:val="24"/>
                <w:szCs w:val="24"/>
              </w:rPr>
              <w:t>Древний мир</w:t>
            </w:r>
          </w:p>
        </w:tc>
        <w:tc>
          <w:tcPr>
            <w:tcW w:w="6096" w:type="dxa"/>
            <w:vAlign w:val="center"/>
          </w:tcPr>
          <w:p w:rsidR="004D0EF1" w:rsidRPr="00EF16E7" w:rsidRDefault="004D0EF1" w:rsidP="009F057F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7">
              <w:rPr>
                <w:rFonts w:ascii="Times New Roman" w:hAnsi="Times New Roman" w:cs="Times New Roman"/>
                <w:sz w:val="24"/>
                <w:szCs w:val="24"/>
              </w:rPr>
              <w:t>Содержание философии</w:t>
            </w:r>
            <w:r w:rsidR="00811429" w:rsidRPr="00EF16E7">
              <w:rPr>
                <w:rFonts w:ascii="Times New Roman" w:hAnsi="Times New Roman" w:cs="Times New Roman"/>
                <w:sz w:val="24"/>
                <w:szCs w:val="24"/>
              </w:rPr>
              <w:t xml:space="preserve"> народов</w:t>
            </w:r>
          </w:p>
        </w:tc>
        <w:tc>
          <w:tcPr>
            <w:tcW w:w="3260" w:type="dxa"/>
            <w:vAlign w:val="center"/>
          </w:tcPr>
          <w:p w:rsidR="004D0EF1" w:rsidRPr="00EF16E7" w:rsidRDefault="004D0EF1" w:rsidP="009F057F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7">
              <w:rPr>
                <w:rFonts w:ascii="Times New Roman" w:hAnsi="Times New Roman" w:cs="Times New Roman"/>
                <w:sz w:val="24"/>
                <w:szCs w:val="24"/>
              </w:rPr>
              <w:t>Разница во взглядах</w:t>
            </w:r>
          </w:p>
        </w:tc>
      </w:tr>
      <w:tr w:rsidR="003025C5" w:rsidRPr="00EF16E7" w:rsidTr="00FF3BB9">
        <w:trPr>
          <w:trHeight w:val="4791"/>
        </w:trPr>
        <w:tc>
          <w:tcPr>
            <w:tcW w:w="1134" w:type="dxa"/>
            <w:vAlign w:val="center"/>
          </w:tcPr>
          <w:p w:rsidR="003025C5" w:rsidRPr="00EF16E7" w:rsidRDefault="003025C5" w:rsidP="00EF16E7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  <w:p w:rsidR="003025C5" w:rsidRPr="00EF16E7" w:rsidRDefault="003025C5" w:rsidP="00EF16E7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C5" w:rsidRPr="00EF16E7" w:rsidTr="00FF3BB9">
        <w:trPr>
          <w:trHeight w:val="5087"/>
        </w:trPr>
        <w:tc>
          <w:tcPr>
            <w:tcW w:w="1134" w:type="dxa"/>
            <w:vAlign w:val="center"/>
          </w:tcPr>
          <w:p w:rsidR="003025C5" w:rsidRPr="00EF16E7" w:rsidRDefault="003025C5" w:rsidP="00EF16E7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7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  <w:p w:rsidR="003025C5" w:rsidRPr="00EF16E7" w:rsidRDefault="003025C5" w:rsidP="00EF16E7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EF16E7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25C5" w:rsidRPr="00EF16E7" w:rsidRDefault="003025C5" w:rsidP="009F057F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B33" w:rsidRPr="00314B33" w:rsidRDefault="00314B33" w:rsidP="009F057F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AC6" w:rsidRPr="009F2807" w:rsidRDefault="00067AC6" w:rsidP="009F057F">
      <w:pPr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67AC6" w:rsidRPr="00067AC6" w:rsidRDefault="00067AC6" w:rsidP="009F2807">
      <w:pPr>
        <w:autoSpaceDE w:val="0"/>
        <w:autoSpaceDN w:val="0"/>
        <w:adjustRightInd w:val="0"/>
        <w:spacing w:after="0" w:line="48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67AC6" w:rsidRPr="00067AC6" w:rsidRDefault="001369FB" w:rsidP="00FF3BB9">
      <w:pPr>
        <w:autoSpaceDE w:val="0"/>
        <w:autoSpaceDN w:val="0"/>
        <w:adjustRightInd w:val="0"/>
        <w:spacing w:after="0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55.6pt;margin-top:19.1pt;width:525.1pt;height:802.3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7A6827" w:rsidRPr="00AA5BE6" w:rsidRDefault="007A6827" w:rsidP="007A6827">
                    <w:pPr>
                      <w:pStyle w:val="9"/>
                    </w:pPr>
                    <w:r w:rsidRPr="00AA5BE6"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7A6827" w:rsidRPr="00221AB9" w:rsidRDefault="007A6827" w:rsidP="007A6827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7A6827" w:rsidRPr="00AA5BE6" w:rsidRDefault="007A6827" w:rsidP="007A6827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7A6827" w:rsidRPr="00AA5BE6" w:rsidRDefault="007A6827" w:rsidP="007A6827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7A6827" w:rsidRPr="00AA5BE6" w:rsidRDefault="007A6827" w:rsidP="007A6827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7A6827" w:rsidRPr="00AA5BE6" w:rsidRDefault="007A6827" w:rsidP="007A6827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52" filled="f" stroked="f" strokeweight=".25pt">
              <v:textbox style="mso-next-textbox:#_x0000_s1043" inset="1pt,0,1pt,1pt">
                <w:txbxContent>
                  <w:p w:rsidR="007A6827" w:rsidRPr="000E6063" w:rsidRDefault="007A6827" w:rsidP="007A682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7A6827" w:rsidRPr="00FF3BB9" w:rsidRDefault="007A6827" w:rsidP="00FF3BB9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7A6827" w:rsidRPr="00AA5BE6" w:rsidRDefault="007A6827" w:rsidP="007A6827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7A6827" w:rsidRPr="00004FA4" w:rsidRDefault="007A6827" w:rsidP="007A6827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7A6827" w:rsidRPr="00AA5BE6" w:rsidRDefault="007A6827" w:rsidP="007A6827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7A6827" w:rsidRPr="00A3140B" w:rsidRDefault="003B602B" w:rsidP="007A6827">
                      <w:pPr>
                        <w:pStyle w:val="9"/>
                      </w:pPr>
                      <w:r>
                        <w:t>Казакова</w:t>
                      </w:r>
                      <w:r w:rsidR="007A6827">
                        <w:t xml:space="preserve"> Е.В.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7A6827" w:rsidRPr="00AB185D" w:rsidRDefault="007A6827" w:rsidP="007A6827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7A6827" w:rsidRPr="005F346D" w:rsidRDefault="007A6827" w:rsidP="007A682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7A6827" w:rsidRPr="00AA5BE6" w:rsidRDefault="007A6827" w:rsidP="007A6827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7A6827" w:rsidRPr="00AA5BE6" w:rsidRDefault="007A6827" w:rsidP="007A6827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7A6827" w:rsidRPr="00AA5BE6" w:rsidRDefault="007A6827" w:rsidP="007A6827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7A6827" w:rsidRPr="00E17166" w:rsidRDefault="007A6827" w:rsidP="007A6827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EF16E7" w:rsidRDefault="00EF16E7" w:rsidP="007A682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7A6827" w:rsidRPr="00FF6BED" w:rsidRDefault="00EF16E7" w:rsidP="007A6827">
                    <w:pPr>
                      <w:spacing w:after="0" w:line="240" w:lineRule="auto"/>
                      <w:jc w:val="center"/>
                      <w:rPr>
                        <w:szCs w:val="18"/>
                      </w:rPr>
                    </w:pPr>
                    <w:r w:rsidRPr="00EF16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Философия Древнего Китая и Древней Индии: сравнительный аспект.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7A6827" w:rsidRPr="00AA5BE6" w:rsidRDefault="007A6827" w:rsidP="007A6827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7A6827" w:rsidRPr="00AA5BE6" w:rsidRDefault="007A6827" w:rsidP="007A6827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0,1pt,1pt">
                <w:txbxContent>
                  <w:p w:rsidR="007A6827" w:rsidRPr="00004FA4" w:rsidRDefault="007A6827" w:rsidP="007A6827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7A6827" w:rsidRPr="00004FA4" w:rsidRDefault="007A6827" w:rsidP="007A6827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У</w:t>
                    </w:r>
                    <w:r w:rsidR="003B602B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ЗЛ</w:t>
                    </w: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Ж</w:t>
                    </w:r>
                    <w:r w:rsidR="003B602B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Д</w:t>
                    </w: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 xml:space="preserve">Т – филиал </w:t>
                    </w:r>
                    <w:r w:rsidR="003B602B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ПГУПС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6F5BD4" w:rsidRPr="00BB6A11" w:rsidRDefault="006F5BD4" w:rsidP="00BB6A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392" w:rsidRDefault="004A2392" w:rsidP="004A2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0176" w:rsidRDefault="001369FB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group id="_x0000_s1128" style="position:absolute;left:0;text-align:left;margin-left:59.5pt;margin-top:14.95pt;width:516pt;height:807.2pt;z-index:251660288;mso-position-horizontal-relative:page;mso-position-vertical-relative:page" coordsize="20000,20000" o:allowincell="f">
            <v:rect id="_x0000_s1129" style="position:absolute;width:20000;height:20000" filled="f" strokeweight="2pt"/>
            <v:line id="_x0000_s1130" style="position:absolute" from="1093,18949" to="1095,19989" strokeweight="2pt"/>
            <v:line id="_x0000_s1131" style="position:absolute" from="10,18941" to="19977,18942" strokeweight="2pt"/>
            <v:line id="_x0000_s1132" style="position:absolute" from="2186,18949" to="2188,19989" strokeweight="2pt"/>
            <v:line id="_x0000_s1133" style="position:absolute" from="4919,18949" to="4921,19989" strokeweight="2pt"/>
            <v:line id="_x0000_s1134" style="position:absolute" from="6557,18959" to="6559,19989" strokeweight="2pt"/>
            <v:line id="_x0000_s1135" style="position:absolute" from="7650,18949" to="7652,19979" strokeweight="2pt"/>
            <v:line id="_x0000_s1136" style="position:absolute" from="18905,18949" to="18909,19989" strokeweight="2pt"/>
            <v:line id="_x0000_s1137" style="position:absolute" from="10,19293" to="7631,19295" strokeweight="1pt"/>
            <v:line id="_x0000_s1138" style="position:absolute" from="10,19646" to="7631,19647" strokeweight="2pt"/>
            <v:line id="_x0000_s1139" style="position:absolute" from="18919,19296" to="19990,19297" strokeweight="1pt"/>
            <v:rect id="_x0000_s1140" style="position:absolute;left:54;top:19660;width:1000;height:309" filled="f" stroked="f" strokeweight=".25pt">
              <v:textbox style="mso-next-textbox:#_x0000_s1140" inset="1pt,1pt,1pt,1pt">
                <w:txbxContent>
                  <w:p w:rsidR="00EF16E7" w:rsidRDefault="00EF16E7" w:rsidP="00EF16E7">
                    <w:pPr>
                      <w:pStyle w:val="9"/>
                    </w:pPr>
                    <w:r>
                      <w:t>Изм.</w:t>
                    </w:r>
                  </w:p>
                  <w:p w:rsidR="00EF16E7" w:rsidRPr="00221AB9" w:rsidRDefault="00EF16E7" w:rsidP="00EF16E7"/>
                </w:txbxContent>
              </v:textbox>
            </v:rect>
            <v:rect id="_x0000_s1141" style="position:absolute;left:1139;top:19660;width:1001;height:309" filled="f" stroked="f" strokeweight=".25pt">
              <v:textbox style="mso-next-textbox:#_x0000_s1141" inset="1pt,1pt,1pt,1pt">
                <w:txbxContent>
                  <w:p w:rsidR="00EF16E7" w:rsidRDefault="00EF16E7" w:rsidP="00EF16E7">
                    <w:pPr>
                      <w:pStyle w:val="9"/>
                    </w:pPr>
                    <w:r>
                      <w:t>Лист</w:t>
                    </w:r>
                  </w:p>
                  <w:p w:rsidR="00EF16E7" w:rsidRPr="00221AB9" w:rsidRDefault="00EF16E7" w:rsidP="00EF16E7"/>
                </w:txbxContent>
              </v:textbox>
            </v:rect>
            <v:rect id="_x0000_s1142" style="position:absolute;left:2267;top:19660;width:2573;height:309" filled="f" stroked="f" strokeweight=".25pt">
              <v:textbox style="mso-next-textbox:#_x0000_s1142" inset="1pt,1pt,1pt,1pt">
                <w:txbxContent>
                  <w:p w:rsidR="00EF16E7" w:rsidRDefault="00EF16E7" w:rsidP="00EF16E7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EF16E7" w:rsidRDefault="00EF16E7" w:rsidP="00EF16E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3" style="position:absolute;left:4983;top:19660;width:1534;height:309" filled="f" stroked="f" strokeweight=".25pt">
              <v:textbox style="mso-next-textbox:#_x0000_s1143" inset="1pt,1pt,1pt,1pt">
                <w:txbxContent>
                  <w:p w:rsidR="00EF16E7" w:rsidRDefault="00EF16E7" w:rsidP="00EF16E7">
                    <w:pPr>
                      <w:pStyle w:val="9"/>
                    </w:pPr>
                    <w:r>
                      <w:t>Подпись</w:t>
                    </w:r>
                  </w:p>
                  <w:p w:rsidR="00EF16E7" w:rsidRPr="00221AB9" w:rsidRDefault="00EF16E7" w:rsidP="00EF16E7"/>
                </w:txbxContent>
              </v:textbox>
            </v:rect>
            <v:rect id="_x0000_s1144" style="position:absolute;left:6604;top:19660;width:1000;height:309" filled="f" stroked="f" strokeweight=".25pt">
              <v:textbox style="mso-next-textbox:#_x0000_s1144" inset="1pt,1pt,1pt,1pt">
                <w:txbxContent>
                  <w:p w:rsidR="00EF16E7" w:rsidRDefault="00EF16E7" w:rsidP="00EF16E7">
                    <w:pPr>
                      <w:pStyle w:val="9"/>
                    </w:pPr>
                    <w:r>
                      <w:t>Дата</w:t>
                    </w:r>
                  </w:p>
                  <w:p w:rsidR="00EF16E7" w:rsidRPr="00221AB9" w:rsidRDefault="00EF16E7" w:rsidP="00EF16E7"/>
                </w:txbxContent>
              </v:textbox>
            </v:rect>
            <v:rect id="_x0000_s1145" style="position:absolute;left:18949;top:18977;width:1001;height:309" filled="f" stroked="f" strokeweight=".25pt">
              <v:textbox style="mso-next-textbox:#_x0000_s1145" inset="1pt,1pt,1pt,1pt">
                <w:txbxContent>
                  <w:p w:rsidR="00EF16E7" w:rsidRDefault="00EF16E7" w:rsidP="00EF16E7">
                    <w:pPr>
                      <w:pStyle w:val="9"/>
                    </w:pPr>
                    <w:r>
                      <w:t>Лист</w:t>
                    </w:r>
                  </w:p>
                  <w:p w:rsidR="00EF16E7" w:rsidRPr="00221AB9" w:rsidRDefault="00EF16E7" w:rsidP="00EF16E7"/>
                </w:txbxContent>
              </v:textbox>
            </v:rect>
            <v:rect id="_x0000_s1146" style="position:absolute;left:18949;top:19435;width:1001;height:423" filled="f" stroked="f" strokeweight=".25pt">
              <v:textbox style="mso-next-textbox:#_x0000_s1146" inset="1pt,1pt,1pt,1pt">
                <w:txbxContent>
                  <w:p w:rsidR="00EF16E7" w:rsidRPr="000E6063" w:rsidRDefault="00EF16E7" w:rsidP="00EF16E7">
                    <w:pPr>
                      <w:jc w:val="center"/>
                    </w:pPr>
                  </w:p>
                </w:txbxContent>
              </v:textbox>
            </v:rect>
            <v:rect id="_x0000_s1147" style="position:absolute;left:7745;top:19221;width:11075;height:477" filled="f" stroked="f" strokeweight=".25pt">
              <v:textbox style="mso-next-textbox:#_x0000_s1147" inset="1pt,1pt,1pt,1pt">
                <w:txbxContent>
                  <w:p w:rsidR="00FF3BB9" w:rsidRPr="00EF16E7" w:rsidRDefault="00FF3BB9" w:rsidP="00FF3BB9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  <w:p w:rsidR="00EF16E7" w:rsidRDefault="00EF16E7" w:rsidP="00EF16E7"/>
                </w:txbxContent>
              </v:textbox>
            </v:rect>
            <w10:wrap anchorx="page" anchory="page"/>
            <w10:anchorlock/>
          </v:group>
        </w:pict>
      </w:r>
      <w:r w:rsidR="003C0176" w:rsidRPr="003C0176">
        <w:rPr>
          <w:rFonts w:ascii="Times New Roman" w:eastAsia="Times New Roman" w:hAnsi="Times New Roman" w:cs="Times New Roman"/>
          <w:sz w:val="24"/>
          <w:szCs w:val="24"/>
        </w:rPr>
        <w:t xml:space="preserve">Задание 2. </w:t>
      </w:r>
      <w:r w:rsidR="003C0176">
        <w:rPr>
          <w:rFonts w:ascii="Times New Roman" w:eastAsia="Times New Roman" w:hAnsi="Times New Roman" w:cs="Times New Roman"/>
          <w:sz w:val="24"/>
          <w:szCs w:val="24"/>
        </w:rPr>
        <w:t xml:space="preserve"> Творческое задание. Используя дополнительную литературу, электронные ресурсы сети Интернет, привести примеры философских высказываний, жизненных положений мыслителей</w:t>
      </w:r>
      <w:proofErr w:type="gramStart"/>
      <w:r w:rsidR="003C0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32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3C0176">
        <w:rPr>
          <w:rFonts w:ascii="Times New Roman" w:eastAsia="Times New Roman" w:hAnsi="Times New Roman" w:cs="Times New Roman"/>
          <w:sz w:val="24"/>
          <w:szCs w:val="24"/>
        </w:rPr>
        <w:t>р. мира (указать автора):</w:t>
      </w:r>
    </w:p>
    <w:p w:rsidR="003C0176" w:rsidRDefault="003C0176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р. Индии __________________________________________________________________</w:t>
      </w:r>
    </w:p>
    <w:p w:rsidR="003C0176" w:rsidRDefault="003C0176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176" w:rsidRDefault="003C0176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176" w:rsidRDefault="003C0176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р. Китая __________________________________________________________________</w:t>
      </w:r>
    </w:p>
    <w:p w:rsidR="003C0176" w:rsidRDefault="003C0176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32D" w:rsidRDefault="0040132D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32D" w:rsidRDefault="0040132D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3. Творческое задание на дополнительные баллы. Используя дополнительную литературу, электронные ресурсы сети Интернет, подготовить и оформить презентации по темам: «Философия Дальнего Востока», «Особенности античной философии: Китая и Индии», «Философия …….. (любого мыслителя Китая или Индии)».</w:t>
      </w:r>
    </w:p>
    <w:p w:rsidR="0040132D" w:rsidRDefault="0040132D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32D" w:rsidRDefault="0040132D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32D" w:rsidRDefault="0040132D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________________________________________________________________________</w:t>
      </w:r>
    </w:p>
    <w:p w:rsidR="0040132D" w:rsidRDefault="0040132D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0132D" w:rsidRDefault="0040132D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C0176" w:rsidRDefault="003C0176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6E7" w:rsidRPr="003C0176" w:rsidRDefault="00EF16E7" w:rsidP="003C0176">
      <w:pPr>
        <w:spacing w:after="0" w:line="240" w:lineRule="auto"/>
        <w:ind w:left="284" w:righ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7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A2392" w:rsidRPr="00C94E8A" w:rsidRDefault="004A2392" w:rsidP="004A239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E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работа 3</w:t>
      </w:r>
    </w:p>
    <w:p w:rsidR="004A2392" w:rsidRPr="00C94E8A" w:rsidRDefault="004A2392" w:rsidP="004A23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392" w:rsidRPr="00C94E8A" w:rsidRDefault="004A2392" w:rsidP="0047631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E8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C94E8A">
        <w:rPr>
          <w:rFonts w:ascii="Times New Roman" w:hAnsi="Times New Roman" w:cs="Times New Roman"/>
          <w:sz w:val="24"/>
          <w:szCs w:val="24"/>
        </w:rPr>
        <w:t>Философские школы Древней Греции.</w:t>
      </w:r>
    </w:p>
    <w:p w:rsidR="004A2392" w:rsidRPr="00C94E8A" w:rsidRDefault="004A2392" w:rsidP="00476314">
      <w:pPr>
        <w:pStyle w:val="Default"/>
        <w:tabs>
          <w:tab w:val="left" w:pos="10206"/>
        </w:tabs>
        <w:ind w:left="284" w:right="142" w:firstLine="425"/>
        <w:jc w:val="both"/>
      </w:pPr>
      <w:r w:rsidRPr="00C94E8A">
        <w:rPr>
          <w:b/>
        </w:rPr>
        <w:t>Цель занятия:</w:t>
      </w:r>
      <w:r w:rsidRPr="00C94E8A">
        <w:t xml:space="preserve"> </w:t>
      </w:r>
      <w:r w:rsidR="009F2807" w:rsidRPr="00C94E8A">
        <w:t>проанализировать и</w:t>
      </w:r>
      <w:r w:rsidRPr="00C94E8A">
        <w:t>стор</w:t>
      </w:r>
      <w:bookmarkStart w:id="0" w:name="_GoBack"/>
      <w:bookmarkEnd w:id="0"/>
      <w:r w:rsidRPr="00C94E8A">
        <w:t>ические условия формирования и</w:t>
      </w:r>
      <w:r w:rsidR="009F2807" w:rsidRPr="00C94E8A">
        <w:t xml:space="preserve"> особенности античной философии: </w:t>
      </w:r>
      <w:r w:rsidRPr="00C94E8A">
        <w:t>определить особенности и исторические этапы развития древнегреческой философии.</w:t>
      </w:r>
    </w:p>
    <w:p w:rsidR="004A2392" w:rsidRDefault="001369FB" w:rsidP="0047631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49" style="position:absolute;left:0;text-align:left;margin-left:56pt;margin-top:16.75pt;width:523pt;height:804.15pt;z-index:251661312;mso-position-horizontal-relative:page;mso-position-vertical-relative:page" coordsize="20000,20000">
            <v:rect id="_x0000_s1150" style="position:absolute;width:20000;height:20000" filled="f" strokeweight="2pt"/>
            <v:line id="_x0000_s1151" style="position:absolute" from="993,17183" to="995,18221" strokeweight="2pt"/>
            <v:line id="_x0000_s1152" style="position:absolute" from="10,17173" to="19977,17174" strokeweight="2pt"/>
            <v:line id="_x0000_s1153" style="position:absolute" from="2186,17192" to="2188,19989" strokeweight="2pt"/>
            <v:line id="_x0000_s1154" style="position:absolute" from="4919,17192" to="4921,19989" strokeweight="2pt"/>
            <v:line id="_x0000_s1155" style="position:absolute" from="6557,17192" to="6559,19989" strokeweight="2pt"/>
            <v:line id="_x0000_s1156" style="position:absolute" from="7650,17183" to="7652,19979" strokeweight="2pt"/>
            <v:line id="_x0000_s1157" style="position:absolute" from="15848,18239" to="15852,18932" strokeweight="2pt"/>
            <v:line id="_x0000_s1158" style="position:absolute" from="10,19293" to="7631,19295" strokeweight="1pt"/>
            <v:line id="_x0000_s1159" style="position:absolute" from="10,19646" to="7631,19647" strokeweight="1pt"/>
            <v:rect id="_x0000_s1160" style="position:absolute;left:54;top:17912;width:883;height:309" filled="f" stroked="f" strokeweight=".25pt">
              <v:textbox style="mso-next-textbox:#_x0000_s1160" inset="1pt,1pt,1pt,1pt">
                <w:txbxContent>
                  <w:p w:rsidR="00C54094" w:rsidRPr="00AA5BE6" w:rsidRDefault="00C54094" w:rsidP="00C54094">
                    <w:pPr>
                      <w:pStyle w:val="9"/>
                    </w:pPr>
                    <w:r w:rsidRPr="00AA5BE6">
                      <w:t>Изм.</w:t>
                    </w:r>
                  </w:p>
                </w:txbxContent>
              </v:textbox>
            </v:rect>
            <v:rect id="_x0000_s1161" style="position:absolute;left:1051;top:17912;width:1100;height:309" filled="f" stroked="f" strokeweight=".25pt">
              <v:textbox style="mso-next-textbox:#_x0000_s1161" inset="1pt,1pt,1pt,1pt">
                <w:txbxContent>
                  <w:p w:rsidR="00C54094" w:rsidRPr="00221AB9" w:rsidRDefault="00C54094" w:rsidP="00C54094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162" style="position:absolute;left:2267;top:17912;width:2573;height:309" filled="f" stroked="f" strokeweight=".25pt">
              <v:textbox style="mso-next-textbox:#_x0000_s1162" inset="1pt,1pt,1pt,1pt">
                <w:txbxContent>
                  <w:p w:rsidR="00C54094" w:rsidRPr="00AA5BE6" w:rsidRDefault="00C54094" w:rsidP="00C54094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163" style="position:absolute;left:4983;top:17912;width:1534;height:309" filled="f" stroked="f" strokeweight=".25pt">
              <v:textbox style="mso-next-textbox:#_x0000_s1163" inset="1pt,1pt,1pt,1pt">
                <w:txbxContent>
                  <w:p w:rsidR="00C54094" w:rsidRPr="00AA5BE6" w:rsidRDefault="00C54094" w:rsidP="00C54094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164" style="position:absolute;left:6604;top:17912;width:1000;height:309" filled="f" stroked="f" strokeweight=".25pt">
              <v:textbox style="mso-next-textbox:#_x0000_s1164" inset="1pt,1pt,1pt,1pt">
                <w:txbxContent>
                  <w:p w:rsidR="00C54094" w:rsidRPr="00AA5BE6" w:rsidRDefault="00C54094" w:rsidP="00C54094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165" style="position:absolute;left:15929;top:18258;width:1475;height:309" filled="f" stroked="f" strokeweight=".25pt">
              <v:textbox style="mso-next-textbox:#_x0000_s1165" inset="1pt,1pt,1pt,1pt">
                <w:txbxContent>
                  <w:p w:rsidR="00C54094" w:rsidRPr="00AA5BE6" w:rsidRDefault="00C54094" w:rsidP="00C54094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166" style="position:absolute;left:15929;top:18623;width:1475;height:352" filled="f" stroked="f" strokeweight=".25pt">
              <v:textbox style="mso-next-textbox:#_x0000_s1166" inset="1pt,0,1pt,1pt">
                <w:txbxContent>
                  <w:p w:rsidR="00C54094" w:rsidRPr="000E6063" w:rsidRDefault="00C54094" w:rsidP="00C54094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67" style="position:absolute;left:7760;top:17481;width:12159;height:477" filled="f" stroked="f" strokeweight=".25pt">
              <v:textbox style="mso-next-textbox:#_x0000_s1167" inset="1pt,1pt,1pt,1pt">
                <w:txbxContent>
                  <w:p w:rsidR="00C54094" w:rsidRPr="00510F25" w:rsidRDefault="00C54094" w:rsidP="00510F25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line id="_x0000_s1168" style="position:absolute" from="12,18233" to="19979,18234" strokeweight="2pt"/>
            <v:line id="_x0000_s1169" style="position:absolute" from="25,17881" to="7646,17882" strokeweight="2pt"/>
            <v:line id="_x0000_s1170" style="position:absolute" from="10,17526" to="7631,17527" strokeweight="1pt"/>
            <v:line id="_x0000_s1171" style="position:absolute" from="10,18938" to="7631,18939" strokeweight="1pt"/>
            <v:line id="_x0000_s1172" style="position:absolute" from="10,18583" to="7631,18584" strokeweight="1pt"/>
            <v:group id="_x0000_s1173" style="position:absolute;left:39;top:18267;width:4801;height:310" coordsize="19999,20000">
              <v:rect id="_x0000_s1174" style="position:absolute;width:8856;height:20000" filled="f" stroked="f" strokeweight=".25pt">
                <v:textbox style="mso-next-textbox:#_x0000_s1174" inset="1pt,1pt,1pt,1pt">
                  <w:txbxContent>
                    <w:p w:rsidR="00C54094" w:rsidRPr="00AA5BE6" w:rsidRDefault="00C54094" w:rsidP="00C54094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175" style="position:absolute;left:9281;width:10718;height:20000" filled="f" stroked="f" strokeweight=".25pt">
                <v:textbox style="mso-next-textbox:#_x0000_s1175" inset="1pt,1pt,1pt,1pt">
                  <w:txbxContent>
                    <w:p w:rsidR="00C54094" w:rsidRPr="00004FA4" w:rsidRDefault="00C54094" w:rsidP="00C54094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176" style="position:absolute;left:39;top:18614;width:4801;height:309" coordsize="19999,20000">
              <v:rect id="_x0000_s1177" style="position:absolute;width:8856;height:20000" filled="f" stroked="f" strokeweight=".25pt">
                <v:textbox style="mso-next-textbox:#_x0000_s1177" inset="1pt,1pt,1pt,1pt">
                  <w:txbxContent>
                    <w:p w:rsidR="00C54094" w:rsidRPr="00AA5BE6" w:rsidRDefault="00C54094" w:rsidP="00C54094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178" style="position:absolute;left:9281;width:10718;height:20000" filled="f" stroked="f" strokeweight=".25pt">
                <v:textbox style="mso-next-textbox:#_x0000_s1178" inset="1pt,1pt,1pt,1pt">
                  <w:txbxContent>
                    <w:p w:rsidR="00C54094" w:rsidRPr="00A3140B" w:rsidRDefault="00A15884" w:rsidP="00C54094">
                      <w:pPr>
                        <w:pStyle w:val="9"/>
                      </w:pPr>
                      <w:r>
                        <w:t>Казакова</w:t>
                      </w:r>
                      <w:r w:rsidR="00C54094">
                        <w:t xml:space="preserve"> Е.В.</w:t>
                      </w:r>
                    </w:p>
                  </w:txbxContent>
                </v:textbox>
              </v:rect>
            </v:group>
            <v:group id="_x0000_s1179" style="position:absolute;left:39;top:18969;width:4801;height:309" coordsize="19999,20000">
              <v:rect id="_x0000_s1180" style="position:absolute;width:8856;height:20000" filled="f" stroked="f" strokeweight=".25pt">
                <v:textbox style="mso-next-textbox:#_x0000_s1180" inset="1pt,1pt,1pt,1pt">
                  <w:txbxContent>
                    <w:p w:rsidR="00C54094" w:rsidRPr="00AB185D" w:rsidRDefault="00C54094" w:rsidP="00C54094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181" style="position:absolute;left:9281;width:10718;height:20000" filled="f" stroked="f" strokeweight=".25pt">
                <v:textbox style="mso-next-textbox:#_x0000_s1181" inset="1pt,1pt,1pt,1pt">
                  <w:txbxContent>
                    <w:p w:rsidR="00C54094" w:rsidRPr="005F346D" w:rsidRDefault="00C54094" w:rsidP="00C540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182" style="position:absolute;left:39;top:19314;width:4801;height:310" coordsize="19999,20000">
              <v:rect id="_x0000_s1183" style="position:absolute;width:8856;height:20000" filled="f" stroked="f" strokeweight=".25pt">
                <v:textbox style="mso-next-textbox:#_x0000_s1183" inset="1pt,1pt,1pt,1pt">
                  <w:txbxContent>
                    <w:p w:rsidR="00C54094" w:rsidRPr="00AA5BE6" w:rsidRDefault="00C54094" w:rsidP="00C54094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184" style="position:absolute;left:9281;width:10718;height:20000" filled="f" stroked="f" strokeweight=".25pt">
                <v:textbox style="mso-next-textbox:#_x0000_s1184" inset="1pt,1pt,1pt,1pt">
                  <w:txbxContent>
                    <w:p w:rsidR="00C54094" w:rsidRPr="00AA5BE6" w:rsidRDefault="00C54094" w:rsidP="00C54094"/>
                  </w:txbxContent>
                </v:textbox>
              </v:rect>
            </v:group>
            <v:group id="_x0000_s1185" style="position:absolute;left:39;top:19660;width:4801;height:309" coordsize="19999,20000">
              <v:rect id="_x0000_s1186" style="position:absolute;width:8856;height:20000" filled="f" stroked="f" strokeweight=".25pt">
                <v:textbox style="mso-next-textbox:#_x0000_s1186" inset="1pt,1pt,1pt,1pt">
                  <w:txbxContent>
                    <w:p w:rsidR="00C54094" w:rsidRPr="00AA5BE6" w:rsidRDefault="00C54094" w:rsidP="00C54094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187" style="position:absolute;left:9281;width:10718;height:20000" filled="f" stroked="f" strokeweight=".25pt">
                <v:textbox style="mso-next-textbox:#_x0000_s1187" inset="1pt,1pt,1pt,1pt">
                  <w:txbxContent>
                    <w:p w:rsidR="00C54094" w:rsidRPr="00E17166" w:rsidRDefault="00C54094" w:rsidP="00C54094"/>
                  </w:txbxContent>
                </v:textbox>
              </v:rect>
            </v:group>
            <v:line id="_x0000_s1188" style="position:absolute" from="14208,18239" to="14210,19979" strokeweight="2pt"/>
            <v:rect id="_x0000_s1189" style="position:absolute;left:7787;top:18314;width:6292;height:1609" filled="f" stroked="f" strokeweight=".25pt">
              <v:textbox style="mso-next-textbox:#_x0000_s1189" inset="1pt,1pt,1pt,1pt">
                <w:txbxContent>
                  <w:p w:rsidR="0009104E" w:rsidRDefault="0009104E" w:rsidP="00C5409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C54094" w:rsidRDefault="0009104E" w:rsidP="00C5409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94E8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Философские школы Древней Греции</w:t>
                    </w:r>
                  </w:p>
                  <w:p w:rsidR="00C54094" w:rsidRPr="00FF6BED" w:rsidRDefault="00C54094" w:rsidP="00C54094">
                    <w:pPr>
                      <w:spacing w:after="0" w:line="240" w:lineRule="auto"/>
                      <w:jc w:val="center"/>
                      <w:rPr>
                        <w:szCs w:val="18"/>
                      </w:rPr>
                    </w:pPr>
                  </w:p>
                </w:txbxContent>
              </v:textbox>
            </v:rect>
            <v:line id="_x0000_s1190" style="position:absolute" from="14221,18587" to="19990,18588" strokeweight="2pt"/>
            <v:line id="_x0000_s1191" style="position:absolute" from="14219,18939" to="19988,18941" strokeweight="2pt"/>
            <v:line id="_x0000_s1192" style="position:absolute" from="17487,18239" to="17490,18932" strokeweight="2pt"/>
            <v:rect id="_x0000_s1193" style="position:absolute;left:14295;top:18258;width:1474;height:309" filled="f" stroked="f" strokeweight=".25pt">
              <v:textbox style="mso-next-textbox:#_x0000_s1193" inset="1pt,1pt,1pt,1pt">
                <w:txbxContent>
                  <w:p w:rsidR="00C54094" w:rsidRPr="00AA5BE6" w:rsidRDefault="00C54094" w:rsidP="00C54094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194" style="position:absolute;left:17577;top:18258;width:2327;height:309" filled="f" stroked="f" strokeweight=".25pt">
              <v:textbox style="mso-next-textbox:#_x0000_s1194" inset="1pt,1pt,1pt,1pt">
                <w:txbxContent>
                  <w:p w:rsidR="00C54094" w:rsidRPr="00AA5BE6" w:rsidRDefault="00C54094" w:rsidP="00C54094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195" style="position:absolute;left:17591;top:18613;width:2326;height:309" filled="f" stroked="f" strokeweight=".25pt">
              <v:textbox style="mso-next-textbox:#_x0000_s1195" inset="1pt,0,1pt,1pt">
                <w:txbxContent>
                  <w:p w:rsidR="00C54094" w:rsidRPr="00004FA4" w:rsidRDefault="00C54094" w:rsidP="00C54094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196" style="position:absolute" from="14755,18594" to="14757,18932" strokeweight="1pt"/>
            <v:line id="_x0000_s1197" style="position:absolute" from="15301,18595" to="15303,18933" strokeweight="1pt"/>
            <v:rect id="_x0000_s1198" style="position:absolute;left:14295;top:19221;width:5609;height:440" filled="f" stroked="f" strokeweight=".25pt">
              <v:textbox style="mso-next-textbox:#_x0000_s1198" inset="1pt,1pt,1pt,1pt">
                <w:txbxContent>
                  <w:p w:rsidR="00C54094" w:rsidRPr="00004FA4" w:rsidRDefault="00C54094" w:rsidP="00C54094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 xml:space="preserve">УЖТ – филиал </w:t>
                    </w:r>
                    <w:r w:rsidR="00064B32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ПГУПС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A2392" w:rsidRPr="00C94E8A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="004A2392" w:rsidRPr="00C94E8A">
        <w:rPr>
          <w:rFonts w:ascii="Times New Roman" w:hAnsi="Times New Roman" w:cs="Times New Roman"/>
          <w:sz w:val="24"/>
          <w:szCs w:val="24"/>
        </w:rPr>
        <w:t xml:space="preserve"> ознакомиться с предложенным материалом и выполнить задания.</w:t>
      </w:r>
    </w:p>
    <w:p w:rsidR="003654C8" w:rsidRPr="00C94E8A" w:rsidRDefault="003654C8" w:rsidP="0047631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654C8" w:rsidRDefault="003654C8" w:rsidP="00476314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54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8743" cy="1956324"/>
            <wp:effectExtent l="209550" t="152400" r="181957" b="139176"/>
            <wp:docPr id="9" name="Рисунок 8" descr="deathso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4" descr="deathso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902" t="4469" r="25439" b="9430"/>
                    <a:stretch>
                      <a:fillRect/>
                    </a:stretch>
                  </pic:blipFill>
                  <pic:spPr bwMode="auto">
                    <a:xfrm rot="743369">
                      <a:off x="0" y="0"/>
                      <a:ext cx="1607486" cy="195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4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0997" cy="2363190"/>
            <wp:effectExtent l="19050" t="0" r="4453" b="0"/>
            <wp:docPr id="10" name="Рисунок 9" descr="пифаго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" descr="пифаго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16" cy="23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4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2448" cy="1969655"/>
            <wp:effectExtent l="190500" t="152400" r="173502" b="125845"/>
            <wp:docPr id="11" name="Рисунок 10" descr="демокри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5" descr="демокри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556" t="14267" r="9334"/>
                    <a:stretch>
                      <a:fillRect/>
                    </a:stretch>
                  </pic:blipFill>
                  <pic:spPr bwMode="auto">
                    <a:xfrm rot="20928477">
                      <a:off x="0" y="0"/>
                      <a:ext cx="1715419" cy="197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4C8" w:rsidRPr="003654C8" w:rsidRDefault="003654C8" w:rsidP="003654C8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4C8">
        <w:rPr>
          <w:rFonts w:ascii="Times New Roman" w:hAnsi="Times New Roman" w:cs="Times New Roman"/>
          <w:b/>
          <w:sz w:val="24"/>
          <w:szCs w:val="24"/>
        </w:rPr>
        <w:t>Сократ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654C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654C8">
        <w:rPr>
          <w:rFonts w:ascii="Times New Roman" w:hAnsi="Times New Roman" w:cs="Times New Roman"/>
          <w:b/>
          <w:sz w:val="24"/>
          <w:szCs w:val="24"/>
        </w:rPr>
        <w:t>Пифагор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654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3654C8">
        <w:rPr>
          <w:rFonts w:ascii="Times New Roman" w:hAnsi="Times New Roman" w:cs="Times New Roman"/>
          <w:b/>
          <w:sz w:val="24"/>
          <w:szCs w:val="24"/>
        </w:rPr>
        <w:t>Демокрит</w:t>
      </w:r>
      <w:proofErr w:type="spellEnd"/>
    </w:p>
    <w:p w:rsidR="00237DDF" w:rsidRDefault="004A2392" w:rsidP="00476314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94E8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476314" w:rsidRPr="00C94E8A">
        <w:rPr>
          <w:rFonts w:ascii="Times New Roman" w:hAnsi="Times New Roman" w:cs="Times New Roman"/>
          <w:sz w:val="24"/>
          <w:szCs w:val="24"/>
        </w:rPr>
        <w:t>1</w:t>
      </w:r>
      <w:r w:rsidRPr="00C94E8A">
        <w:rPr>
          <w:rFonts w:ascii="Times New Roman" w:hAnsi="Times New Roman" w:cs="Times New Roman"/>
          <w:sz w:val="24"/>
          <w:szCs w:val="24"/>
        </w:rPr>
        <w:t xml:space="preserve">. </w:t>
      </w:r>
      <w:r w:rsidR="00C94E8A">
        <w:rPr>
          <w:rFonts w:ascii="Times New Roman" w:hAnsi="Times New Roman" w:cs="Times New Roman"/>
          <w:sz w:val="24"/>
          <w:szCs w:val="24"/>
        </w:rPr>
        <w:t>Раскрыть содержание</w:t>
      </w:r>
      <w:r w:rsidRPr="00C94E8A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C94E8A">
        <w:rPr>
          <w:rFonts w:ascii="Times New Roman" w:hAnsi="Times New Roman" w:cs="Times New Roman"/>
          <w:sz w:val="24"/>
          <w:szCs w:val="24"/>
        </w:rPr>
        <w:t>х</w:t>
      </w:r>
      <w:r w:rsidRPr="00C94E8A">
        <w:rPr>
          <w:rFonts w:ascii="Times New Roman" w:hAnsi="Times New Roman" w:cs="Times New Roman"/>
          <w:sz w:val="24"/>
          <w:szCs w:val="24"/>
        </w:rPr>
        <w:t xml:space="preserve"> </w:t>
      </w:r>
      <w:r w:rsidR="00C94E8A">
        <w:rPr>
          <w:rFonts w:ascii="Times New Roman" w:hAnsi="Times New Roman" w:cs="Times New Roman"/>
          <w:sz w:val="24"/>
          <w:szCs w:val="24"/>
        </w:rPr>
        <w:t xml:space="preserve">древнегреческих </w:t>
      </w:r>
      <w:r w:rsidRPr="00C94E8A">
        <w:rPr>
          <w:rFonts w:ascii="Times New Roman" w:hAnsi="Times New Roman" w:cs="Times New Roman"/>
          <w:sz w:val="24"/>
          <w:szCs w:val="24"/>
        </w:rPr>
        <w:t>философски</w:t>
      </w:r>
      <w:r w:rsidR="00C94E8A">
        <w:rPr>
          <w:rFonts w:ascii="Times New Roman" w:hAnsi="Times New Roman" w:cs="Times New Roman"/>
          <w:sz w:val="24"/>
          <w:szCs w:val="24"/>
        </w:rPr>
        <w:t>х школ.</w:t>
      </w: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384"/>
        <w:gridCol w:w="8896"/>
      </w:tblGrid>
      <w:tr w:rsidR="00C54094" w:rsidTr="00C54094">
        <w:tc>
          <w:tcPr>
            <w:tcW w:w="1384" w:type="dxa"/>
          </w:tcPr>
          <w:p w:rsidR="00C54094" w:rsidRPr="00C54094" w:rsidRDefault="00C54094" w:rsidP="00C5409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Название школы</w:t>
            </w:r>
          </w:p>
        </w:tc>
        <w:tc>
          <w:tcPr>
            <w:tcW w:w="8896" w:type="dxa"/>
            <w:vAlign w:val="center"/>
          </w:tcPr>
          <w:p w:rsidR="00C54094" w:rsidRPr="00C54094" w:rsidRDefault="00C54094" w:rsidP="00C5409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</w:tr>
      <w:tr w:rsidR="00C54094" w:rsidTr="003654C8">
        <w:trPr>
          <w:trHeight w:val="2167"/>
        </w:trPr>
        <w:tc>
          <w:tcPr>
            <w:tcW w:w="1384" w:type="dxa"/>
            <w:vAlign w:val="center"/>
          </w:tcPr>
          <w:p w:rsidR="00C54094" w:rsidRPr="00C54094" w:rsidRDefault="00C54094" w:rsidP="00C54094">
            <w:pPr>
              <w:tabs>
                <w:tab w:val="left" w:pos="102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Элейская школа</w:t>
            </w:r>
          </w:p>
        </w:tc>
        <w:tc>
          <w:tcPr>
            <w:tcW w:w="8896" w:type="dxa"/>
          </w:tcPr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94" w:rsidTr="00C54094">
        <w:tc>
          <w:tcPr>
            <w:tcW w:w="1384" w:type="dxa"/>
            <w:vAlign w:val="center"/>
          </w:tcPr>
          <w:p w:rsidR="00C54094" w:rsidRPr="00C54094" w:rsidRDefault="00C54094" w:rsidP="00C54094">
            <w:pPr>
              <w:tabs>
                <w:tab w:val="left" w:pos="102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Милетская школа</w:t>
            </w:r>
          </w:p>
        </w:tc>
        <w:tc>
          <w:tcPr>
            <w:tcW w:w="8896" w:type="dxa"/>
          </w:tcPr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94" w:rsidTr="003654C8">
        <w:trPr>
          <w:trHeight w:val="2030"/>
        </w:trPr>
        <w:tc>
          <w:tcPr>
            <w:tcW w:w="1384" w:type="dxa"/>
            <w:vAlign w:val="center"/>
          </w:tcPr>
          <w:p w:rsidR="00C54094" w:rsidRPr="00C54094" w:rsidRDefault="00C54094" w:rsidP="00C54094">
            <w:pPr>
              <w:tabs>
                <w:tab w:val="left" w:pos="10206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Италийская школа</w:t>
            </w:r>
          </w:p>
        </w:tc>
        <w:tc>
          <w:tcPr>
            <w:tcW w:w="8896" w:type="dxa"/>
          </w:tcPr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94" w:rsidRDefault="00C54094" w:rsidP="00476314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E8A" w:rsidRDefault="00C94E8A" w:rsidP="00476314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37DDF" w:rsidRDefault="00237DDF" w:rsidP="00476314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37DDF" w:rsidRDefault="00237DDF" w:rsidP="00476314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37DDF" w:rsidRDefault="00237DDF" w:rsidP="00476314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3174C" w:rsidRDefault="00E3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04E" w:rsidRDefault="001369FB" w:rsidP="0009104E">
      <w:pPr>
        <w:spacing w:after="0" w:line="240" w:lineRule="auto"/>
        <w:ind w:left="426" w:right="14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199" style="position:absolute;left:0;text-align:left;margin-left:62.75pt;margin-top:18.75pt;width:516.05pt;height:803.1pt;z-index:251662336;mso-position-horizontal-relative:page;mso-position-vertical-relative:page" coordsize="20000,20000" o:allowincell="f">
            <v:rect id="_x0000_s1200" style="position:absolute;width:20000;height:20000" filled="f" strokeweight="2pt"/>
            <v:line id="_x0000_s1201" style="position:absolute" from="1093,18949" to="1095,19989" strokeweight="2pt"/>
            <v:line id="_x0000_s1202" style="position:absolute" from="10,18941" to="19977,18942" strokeweight="2pt"/>
            <v:line id="_x0000_s1203" style="position:absolute" from="2186,18949" to="2188,19989" strokeweight="2pt"/>
            <v:line id="_x0000_s1204" style="position:absolute" from="4919,18949" to="4921,19989" strokeweight="2pt"/>
            <v:line id="_x0000_s1205" style="position:absolute" from="6557,18959" to="6559,19989" strokeweight="2pt"/>
            <v:line id="_x0000_s1206" style="position:absolute" from="7650,18949" to="7652,19979" strokeweight="2pt"/>
            <v:line id="_x0000_s1207" style="position:absolute" from="18905,18949" to="18909,19989" strokeweight="2pt"/>
            <v:line id="_x0000_s1208" style="position:absolute" from="10,19293" to="7631,19295" strokeweight="1pt"/>
            <v:line id="_x0000_s1209" style="position:absolute" from="10,19646" to="7631,19647" strokeweight="2pt"/>
            <v:line id="_x0000_s1210" style="position:absolute" from="18919,19296" to="19990,19297" strokeweight="1pt"/>
            <v:rect id="_x0000_s1211" style="position:absolute;left:54;top:19660;width:1000;height:309" filled="f" stroked="f" strokeweight=".25pt">
              <v:textbox style="mso-next-textbox:#_x0000_s1211" inset="1pt,1pt,1pt,1pt">
                <w:txbxContent>
                  <w:p w:rsidR="0009104E" w:rsidRDefault="0009104E" w:rsidP="0009104E">
                    <w:pPr>
                      <w:pStyle w:val="9"/>
                    </w:pPr>
                    <w:r>
                      <w:t>Изм.</w:t>
                    </w:r>
                  </w:p>
                  <w:p w:rsidR="0009104E" w:rsidRPr="00221AB9" w:rsidRDefault="0009104E" w:rsidP="0009104E"/>
                </w:txbxContent>
              </v:textbox>
            </v:rect>
            <v:rect id="_x0000_s1212" style="position:absolute;left:1139;top:19660;width:1001;height:309" filled="f" stroked="f" strokeweight=".25pt">
              <v:textbox style="mso-next-textbox:#_x0000_s1212" inset="1pt,1pt,1pt,1pt">
                <w:txbxContent>
                  <w:p w:rsidR="0009104E" w:rsidRDefault="0009104E" w:rsidP="0009104E">
                    <w:pPr>
                      <w:pStyle w:val="9"/>
                    </w:pPr>
                    <w:r>
                      <w:t>Лист</w:t>
                    </w:r>
                  </w:p>
                  <w:p w:rsidR="0009104E" w:rsidRPr="00221AB9" w:rsidRDefault="0009104E" w:rsidP="0009104E"/>
                </w:txbxContent>
              </v:textbox>
            </v:rect>
            <v:rect id="_x0000_s1213" style="position:absolute;left:2267;top:19660;width:2573;height:309" filled="f" stroked="f" strokeweight=".25pt">
              <v:textbox style="mso-next-textbox:#_x0000_s1213" inset="1pt,1pt,1pt,1pt">
                <w:txbxContent>
                  <w:p w:rsidR="0009104E" w:rsidRDefault="0009104E" w:rsidP="0009104E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09104E" w:rsidRDefault="0009104E" w:rsidP="0009104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14" style="position:absolute;left:4983;top:19660;width:1534;height:309" filled="f" stroked="f" strokeweight=".25pt">
              <v:textbox style="mso-next-textbox:#_x0000_s1214" inset="1pt,1pt,1pt,1pt">
                <w:txbxContent>
                  <w:p w:rsidR="0009104E" w:rsidRDefault="0009104E" w:rsidP="0009104E">
                    <w:pPr>
                      <w:pStyle w:val="9"/>
                    </w:pPr>
                    <w:r>
                      <w:t>Подпись</w:t>
                    </w:r>
                  </w:p>
                  <w:p w:rsidR="0009104E" w:rsidRPr="00221AB9" w:rsidRDefault="0009104E" w:rsidP="0009104E"/>
                </w:txbxContent>
              </v:textbox>
            </v:rect>
            <v:rect id="_x0000_s1215" style="position:absolute;left:6604;top:19660;width:1000;height:309" filled="f" stroked="f" strokeweight=".25pt">
              <v:textbox style="mso-next-textbox:#_x0000_s1215" inset="1pt,1pt,1pt,1pt">
                <w:txbxContent>
                  <w:p w:rsidR="0009104E" w:rsidRDefault="0009104E" w:rsidP="0009104E">
                    <w:pPr>
                      <w:pStyle w:val="9"/>
                    </w:pPr>
                    <w:r>
                      <w:t>Дата</w:t>
                    </w:r>
                  </w:p>
                  <w:p w:rsidR="0009104E" w:rsidRPr="00221AB9" w:rsidRDefault="0009104E" w:rsidP="0009104E"/>
                </w:txbxContent>
              </v:textbox>
            </v:rect>
            <v:rect id="_x0000_s1216" style="position:absolute;left:18949;top:18977;width:1001;height:309" filled="f" stroked="f" strokeweight=".25pt">
              <v:textbox style="mso-next-textbox:#_x0000_s1216" inset="1pt,1pt,1pt,1pt">
                <w:txbxContent>
                  <w:p w:rsidR="0009104E" w:rsidRDefault="0009104E" w:rsidP="0009104E">
                    <w:pPr>
                      <w:pStyle w:val="9"/>
                    </w:pPr>
                    <w:r>
                      <w:t>Лист</w:t>
                    </w:r>
                  </w:p>
                  <w:p w:rsidR="0009104E" w:rsidRPr="00221AB9" w:rsidRDefault="0009104E" w:rsidP="0009104E"/>
                </w:txbxContent>
              </v:textbox>
            </v:rect>
            <v:rect id="_x0000_s1217" style="position:absolute;left:18949;top:19435;width:1001;height:423" filled="f" stroked="f" strokeweight=".25pt">
              <v:textbox style="mso-next-textbox:#_x0000_s1217" inset="1pt,1pt,1pt,1pt">
                <w:txbxContent>
                  <w:p w:rsidR="0009104E" w:rsidRPr="000E6063" w:rsidRDefault="0009104E" w:rsidP="0009104E">
                    <w:pPr>
                      <w:jc w:val="center"/>
                    </w:pPr>
                  </w:p>
                </w:txbxContent>
              </v:textbox>
            </v:rect>
            <v:rect id="_x0000_s1218" style="position:absolute;left:7745;top:19221;width:11075;height:477" filled="f" stroked="f" strokeweight=".25pt">
              <v:textbox style="mso-next-textbox:#_x0000_s1218" inset="1pt,1pt,1pt,1pt">
                <w:txbxContent>
                  <w:p w:rsidR="0009104E" w:rsidRDefault="0009104E" w:rsidP="0009104E"/>
                </w:txbxContent>
              </v:textbox>
            </v:rect>
            <w10:wrap anchorx="page" anchory="page"/>
            <w10:anchorlock/>
          </v:group>
        </w:pict>
      </w:r>
      <w:r w:rsidR="0009104E" w:rsidRPr="0009104E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09104E">
        <w:rPr>
          <w:rFonts w:ascii="Times New Roman" w:hAnsi="Times New Roman" w:cs="Times New Roman"/>
          <w:sz w:val="24"/>
          <w:szCs w:val="24"/>
        </w:rPr>
        <w:t xml:space="preserve"> </w:t>
      </w:r>
      <w:r w:rsidR="0009104E" w:rsidRPr="000264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09104E">
        <w:rPr>
          <w:rFonts w:ascii="Times New Roman" w:eastAsia="Times New Roman" w:hAnsi="Times New Roman" w:cs="Times New Roman"/>
          <w:color w:val="000000"/>
          <w:sz w:val="24"/>
          <w:szCs w:val="24"/>
        </w:rPr>
        <w:t>ить конкретизирующую таблицу "Представители</w:t>
      </w:r>
      <w:r w:rsidR="00510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древнегреческого мира"</w:t>
      </w: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234"/>
        <w:gridCol w:w="8046"/>
      </w:tblGrid>
      <w:tr w:rsidR="00510F25" w:rsidTr="00E3174C">
        <w:tc>
          <w:tcPr>
            <w:tcW w:w="2234" w:type="dxa"/>
          </w:tcPr>
          <w:p w:rsidR="00510F25" w:rsidRPr="00C54094" w:rsidRDefault="00510F25" w:rsidP="00510F25">
            <w:pPr>
              <w:tabs>
                <w:tab w:val="left" w:pos="10206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Мыслители</w:t>
            </w:r>
          </w:p>
        </w:tc>
        <w:tc>
          <w:tcPr>
            <w:tcW w:w="8046" w:type="dxa"/>
            <w:vAlign w:val="center"/>
          </w:tcPr>
          <w:p w:rsidR="00510F25" w:rsidRPr="00C54094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идеи и характерные черты философии</w:t>
            </w:r>
          </w:p>
        </w:tc>
      </w:tr>
      <w:tr w:rsidR="00510F25" w:rsidTr="00E3174C">
        <w:tc>
          <w:tcPr>
            <w:tcW w:w="2234" w:type="dxa"/>
            <w:vAlign w:val="center"/>
          </w:tcPr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  <w:p w:rsidR="00E3174C" w:rsidRDefault="00E3174C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4C" w:rsidRPr="00C54094" w:rsidRDefault="00E3174C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7230" cy="1579418"/>
                  <wp:effectExtent l="19050" t="0" r="7670" b="0"/>
                  <wp:docPr id="7" name="Рисунок 7" descr="сокра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1" name="Picture 7" descr="сократ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214" cy="158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25" w:rsidTr="00E3174C">
        <w:tc>
          <w:tcPr>
            <w:tcW w:w="2234" w:type="dxa"/>
            <w:vAlign w:val="center"/>
          </w:tcPr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</w:p>
          <w:p w:rsidR="00E3174C" w:rsidRDefault="00E3174C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4C" w:rsidRPr="00C54094" w:rsidRDefault="00E3174C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3485" cy="1876301"/>
                  <wp:effectExtent l="19050" t="0" r="0" b="0"/>
                  <wp:docPr id="6" name="Рисунок 6" descr="плато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" name="Picture 7" descr="платон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448" cy="187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25" w:rsidTr="00E3174C">
        <w:tc>
          <w:tcPr>
            <w:tcW w:w="2234" w:type="dxa"/>
            <w:vAlign w:val="center"/>
          </w:tcPr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  <w:p w:rsidR="00E3174C" w:rsidRDefault="00E3174C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4C" w:rsidRPr="00C54094" w:rsidRDefault="00E3174C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8108" cy="1645722"/>
                  <wp:effectExtent l="95250" t="76200" r="0" b="0"/>
                  <wp:docPr id="3" name="Рисунок 3" descr="Аристотел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2" name="Picture 6" descr="Аристотель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74" cy="1649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prstShdw prst="shdw13" dist="53882" dir="13500000">
                              <a:schemeClr val="bg2">
                                <a:alpha val="50000"/>
                              </a:schemeClr>
                            </a:prst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F25" w:rsidRDefault="00510F25" w:rsidP="00303C5B">
            <w:pPr>
              <w:tabs>
                <w:tab w:val="left" w:pos="10206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4C8" w:rsidRDefault="003654C8" w:rsidP="0009104E">
      <w:pPr>
        <w:tabs>
          <w:tab w:val="left" w:pos="10206"/>
        </w:tabs>
        <w:spacing w:after="0"/>
        <w:ind w:left="284" w:right="142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A2392" w:rsidRDefault="00510F25" w:rsidP="0009104E">
      <w:pPr>
        <w:tabs>
          <w:tab w:val="left" w:pos="10206"/>
        </w:tabs>
        <w:spacing w:after="0"/>
        <w:ind w:left="284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_________________________________________________________________________</w:t>
      </w:r>
    </w:p>
    <w:p w:rsidR="00510F25" w:rsidRPr="0009104E" w:rsidRDefault="00510F25" w:rsidP="0009104E">
      <w:pPr>
        <w:tabs>
          <w:tab w:val="left" w:pos="10206"/>
        </w:tabs>
        <w:spacing w:after="0"/>
        <w:ind w:left="284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7DDF" w:rsidRDefault="00237DDF" w:rsidP="00476314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37DDF" w:rsidRDefault="00237DDF" w:rsidP="00476314">
      <w:pPr>
        <w:tabs>
          <w:tab w:val="left" w:pos="10206"/>
        </w:tabs>
        <w:autoSpaceDE w:val="0"/>
        <w:autoSpaceDN w:val="0"/>
        <w:adjustRightInd w:val="0"/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237DDF" w:rsidSect="003654C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FB" w:rsidRDefault="001369FB" w:rsidP="00C54094">
      <w:pPr>
        <w:spacing w:after="0" w:line="240" w:lineRule="auto"/>
      </w:pPr>
      <w:r>
        <w:separator/>
      </w:r>
    </w:p>
  </w:endnote>
  <w:endnote w:type="continuationSeparator" w:id="0">
    <w:p w:rsidR="001369FB" w:rsidRDefault="001369FB" w:rsidP="00C5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FB" w:rsidRDefault="001369FB" w:rsidP="00C54094">
      <w:pPr>
        <w:spacing w:after="0" w:line="240" w:lineRule="auto"/>
      </w:pPr>
      <w:r>
        <w:separator/>
      </w:r>
    </w:p>
  </w:footnote>
  <w:footnote w:type="continuationSeparator" w:id="0">
    <w:p w:rsidR="001369FB" w:rsidRDefault="001369FB" w:rsidP="00C54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7289"/>
    <w:rsid w:val="000454E5"/>
    <w:rsid w:val="00064B32"/>
    <w:rsid w:val="00067AC6"/>
    <w:rsid w:val="00071565"/>
    <w:rsid w:val="0009104E"/>
    <w:rsid w:val="000D7FC6"/>
    <w:rsid w:val="000E0A68"/>
    <w:rsid w:val="00127650"/>
    <w:rsid w:val="00130D57"/>
    <w:rsid w:val="001369FB"/>
    <w:rsid w:val="00147355"/>
    <w:rsid w:val="00151577"/>
    <w:rsid w:val="00227289"/>
    <w:rsid w:val="00237DDF"/>
    <w:rsid w:val="00262797"/>
    <w:rsid w:val="003025C5"/>
    <w:rsid w:val="00314B33"/>
    <w:rsid w:val="0035582B"/>
    <w:rsid w:val="003654C8"/>
    <w:rsid w:val="00392776"/>
    <w:rsid w:val="003B602B"/>
    <w:rsid w:val="003C0176"/>
    <w:rsid w:val="0040132D"/>
    <w:rsid w:val="0040332F"/>
    <w:rsid w:val="00476314"/>
    <w:rsid w:val="004A2392"/>
    <w:rsid w:val="004A5623"/>
    <w:rsid w:val="004D0EF1"/>
    <w:rsid w:val="00502A0D"/>
    <w:rsid w:val="0050333F"/>
    <w:rsid w:val="00510F25"/>
    <w:rsid w:val="00525316"/>
    <w:rsid w:val="005D197F"/>
    <w:rsid w:val="0061732E"/>
    <w:rsid w:val="006C3D98"/>
    <w:rsid w:val="006E120F"/>
    <w:rsid w:val="006F5BD4"/>
    <w:rsid w:val="007408F8"/>
    <w:rsid w:val="00782845"/>
    <w:rsid w:val="007A6827"/>
    <w:rsid w:val="007D1ADD"/>
    <w:rsid w:val="00807EC2"/>
    <w:rsid w:val="00811429"/>
    <w:rsid w:val="008E0E98"/>
    <w:rsid w:val="008F2ABC"/>
    <w:rsid w:val="00926DD3"/>
    <w:rsid w:val="009A50DF"/>
    <w:rsid w:val="009C43C9"/>
    <w:rsid w:val="009D70AE"/>
    <w:rsid w:val="009E5C11"/>
    <w:rsid w:val="009F057F"/>
    <w:rsid w:val="009F2807"/>
    <w:rsid w:val="009F2892"/>
    <w:rsid w:val="00A15884"/>
    <w:rsid w:val="00A1770C"/>
    <w:rsid w:val="00A822DC"/>
    <w:rsid w:val="00A8577E"/>
    <w:rsid w:val="00AA1E63"/>
    <w:rsid w:val="00AB03D0"/>
    <w:rsid w:val="00AB09FD"/>
    <w:rsid w:val="00AB3580"/>
    <w:rsid w:val="00AC3149"/>
    <w:rsid w:val="00BB6A11"/>
    <w:rsid w:val="00C34B11"/>
    <w:rsid w:val="00C370F5"/>
    <w:rsid w:val="00C40675"/>
    <w:rsid w:val="00C478BF"/>
    <w:rsid w:val="00C54094"/>
    <w:rsid w:val="00C75450"/>
    <w:rsid w:val="00C7627B"/>
    <w:rsid w:val="00C90DDA"/>
    <w:rsid w:val="00C94E8A"/>
    <w:rsid w:val="00CA1124"/>
    <w:rsid w:val="00CB46D7"/>
    <w:rsid w:val="00CF309F"/>
    <w:rsid w:val="00D2399E"/>
    <w:rsid w:val="00D3554F"/>
    <w:rsid w:val="00DE1B0D"/>
    <w:rsid w:val="00E1126A"/>
    <w:rsid w:val="00E11444"/>
    <w:rsid w:val="00E3174C"/>
    <w:rsid w:val="00E8417B"/>
    <w:rsid w:val="00E95993"/>
    <w:rsid w:val="00EA76D7"/>
    <w:rsid w:val="00EE689F"/>
    <w:rsid w:val="00EF16E7"/>
    <w:rsid w:val="00F041EE"/>
    <w:rsid w:val="00F268D5"/>
    <w:rsid w:val="00F53F40"/>
    <w:rsid w:val="00F75FA2"/>
    <w:rsid w:val="00FB7B14"/>
    <w:rsid w:val="00FC63F9"/>
    <w:rsid w:val="00FD5C9C"/>
    <w:rsid w:val="00FF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link w:val="90"/>
    <w:qFormat/>
    <w:rsid w:val="007A682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7A6827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7A682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Default">
    <w:name w:val="Default"/>
    <w:rsid w:val="0035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5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094"/>
  </w:style>
  <w:style w:type="paragraph" w:styleId="a7">
    <w:name w:val="footer"/>
    <w:basedOn w:val="a"/>
    <w:link w:val="a8"/>
    <w:uiPriority w:val="99"/>
    <w:semiHidden/>
    <w:unhideWhenUsed/>
    <w:rsid w:val="00C5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094"/>
  </w:style>
  <w:style w:type="paragraph" w:styleId="a9">
    <w:name w:val="Balloon Text"/>
    <w:basedOn w:val="a"/>
    <w:link w:val="aa"/>
    <w:uiPriority w:val="99"/>
    <w:semiHidden/>
    <w:unhideWhenUsed/>
    <w:rsid w:val="00E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Лаборант</cp:lastModifiedBy>
  <cp:revision>45</cp:revision>
  <cp:lastPrinted>2020-02-11T08:16:00Z</cp:lastPrinted>
  <dcterms:created xsi:type="dcterms:W3CDTF">2014-09-04T09:47:00Z</dcterms:created>
  <dcterms:modified xsi:type="dcterms:W3CDTF">2020-02-11T08:17:00Z</dcterms:modified>
</cp:coreProperties>
</file>