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AE" w:rsidRPr="008F6CAE" w:rsidRDefault="008F6CAE" w:rsidP="008F6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4" w:firstLine="533"/>
        <w:rPr>
          <w:rFonts w:ascii="Times New Roman" w:eastAsia="Times New Roman" w:hAnsi="Times New Roman" w:cs="Times New Roman"/>
          <w:b/>
        </w:rPr>
      </w:pPr>
      <w:r w:rsidRPr="008F6CAE">
        <w:rPr>
          <w:rFonts w:ascii="Times New Roman" w:hAnsi="Times New Roman" w:cs="Times New Roman"/>
          <w:b/>
        </w:rPr>
        <w:t xml:space="preserve">Лекция 12. </w:t>
      </w:r>
      <w:r w:rsidRPr="008F6CAE">
        <w:rPr>
          <w:rFonts w:ascii="Times New Roman" w:eastAsia="Times New Roman" w:hAnsi="Times New Roman" w:cs="Times New Roman"/>
          <w:b/>
        </w:rPr>
        <w:t xml:space="preserve">Гносеология </w:t>
      </w:r>
      <w:r w:rsidRPr="008F6CAE">
        <w:rPr>
          <w:rFonts w:ascii="Times New Roman" w:eastAsia="Times New Roman" w:hAnsi="Times New Roman" w:cs="Times New Roman"/>
          <w:b/>
          <w:i/>
          <w:iCs/>
        </w:rPr>
        <w:t xml:space="preserve">– </w:t>
      </w:r>
      <w:r w:rsidRPr="008F6CAE">
        <w:rPr>
          <w:rFonts w:ascii="Times New Roman" w:eastAsia="Times New Roman" w:hAnsi="Times New Roman" w:cs="Times New Roman"/>
          <w:b/>
        </w:rPr>
        <w:t>учение о познании</w:t>
      </w:r>
      <w:r w:rsidRPr="008F6CAE">
        <w:rPr>
          <w:rFonts w:ascii="Times New Roman" w:eastAsia="Times New Roman" w:hAnsi="Times New Roman" w:cs="Times New Roman"/>
          <w:b/>
          <w:i/>
          <w:iCs/>
        </w:rPr>
        <w:t xml:space="preserve">. </w:t>
      </w:r>
      <w:r w:rsidRPr="008F6CAE">
        <w:rPr>
          <w:rFonts w:ascii="Times New Roman" w:eastAsia="Times New Roman" w:hAnsi="Times New Roman" w:cs="Times New Roman"/>
          <w:b/>
        </w:rPr>
        <w:t xml:space="preserve">Соотношение </w:t>
      </w:r>
      <w:proofErr w:type="gramStart"/>
      <w:r w:rsidRPr="008F6CAE">
        <w:rPr>
          <w:rFonts w:ascii="Times New Roman" w:eastAsia="Times New Roman" w:hAnsi="Times New Roman" w:cs="Times New Roman"/>
          <w:b/>
        </w:rPr>
        <w:t>абсолютной</w:t>
      </w:r>
      <w:proofErr w:type="gramEnd"/>
      <w:r w:rsidRPr="008F6CAE">
        <w:rPr>
          <w:rFonts w:ascii="Times New Roman" w:eastAsia="Times New Roman" w:hAnsi="Times New Roman" w:cs="Times New Roman"/>
          <w:b/>
        </w:rPr>
        <w:t xml:space="preserve"> и относительной </w:t>
      </w:r>
    </w:p>
    <w:p w:rsidR="0049797E" w:rsidRPr="008F6CAE" w:rsidRDefault="008F6CAE" w:rsidP="008F6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4" w:firstLine="533"/>
        <w:rPr>
          <w:rFonts w:ascii="Times New Roman" w:hAnsi="Times New Roman" w:cs="Times New Roman"/>
          <w:b/>
        </w:rPr>
      </w:pPr>
      <w:r w:rsidRPr="008F6CAE">
        <w:rPr>
          <w:rFonts w:ascii="Times New Roman" w:eastAsia="Times New Roman" w:hAnsi="Times New Roman" w:cs="Times New Roman"/>
          <w:b/>
        </w:rPr>
        <w:t>истины</w:t>
      </w:r>
      <w:r w:rsidRPr="008F6CAE">
        <w:rPr>
          <w:rFonts w:ascii="Times New Roman" w:eastAsia="Times New Roman" w:hAnsi="Times New Roman" w:cs="Times New Roman"/>
          <w:b/>
          <w:i/>
          <w:iCs/>
        </w:rPr>
        <w:t xml:space="preserve">. </w:t>
      </w:r>
      <w:r w:rsidRPr="008F6CAE">
        <w:rPr>
          <w:rFonts w:ascii="Times New Roman" w:eastAsia="Times New Roman" w:hAnsi="Times New Roman" w:cs="Times New Roman"/>
          <w:b/>
        </w:rPr>
        <w:t>Соотношение философской</w:t>
      </w:r>
      <w:r w:rsidRPr="008F6CAE">
        <w:rPr>
          <w:rFonts w:ascii="Times New Roman" w:eastAsia="Times New Roman" w:hAnsi="Times New Roman" w:cs="Times New Roman"/>
          <w:b/>
          <w:i/>
          <w:iCs/>
        </w:rPr>
        <w:t xml:space="preserve">, </w:t>
      </w:r>
      <w:r w:rsidRPr="008F6CAE">
        <w:rPr>
          <w:rFonts w:ascii="Times New Roman" w:eastAsia="Times New Roman" w:hAnsi="Times New Roman" w:cs="Times New Roman"/>
          <w:b/>
        </w:rPr>
        <w:t>религиозной и научной истин</w:t>
      </w:r>
      <w:r w:rsidRPr="008F6CAE">
        <w:rPr>
          <w:rFonts w:ascii="Times New Roman" w:eastAsia="Times New Roman" w:hAnsi="Times New Roman" w:cs="Times New Roman"/>
          <w:b/>
          <w:i/>
          <w:iCs/>
        </w:rPr>
        <w:t xml:space="preserve">. </w:t>
      </w:r>
      <w:r w:rsidRPr="008F6CAE">
        <w:rPr>
          <w:rFonts w:ascii="Times New Roman" w:hAnsi="Times New Roman" w:cs="Times New Roman"/>
          <w:b/>
          <w:i/>
          <w:iCs/>
        </w:rPr>
        <w:t xml:space="preserve"> </w:t>
      </w:r>
      <w:r w:rsidRPr="008F6CAE">
        <w:rPr>
          <w:rFonts w:ascii="Times New Roman" w:eastAsia="Times New Roman" w:hAnsi="Times New Roman" w:cs="Times New Roman"/>
          <w:b/>
        </w:rPr>
        <w:t>Методология научного познания.</w:t>
      </w:r>
    </w:p>
    <w:p w:rsidR="008F6CAE" w:rsidRDefault="008F6CAE" w:rsidP="008F6CAE">
      <w:pPr>
        <w:pStyle w:val="a3"/>
        <w:spacing w:line="276" w:lineRule="auto"/>
        <w:rPr>
          <w:sz w:val="22"/>
          <w:szCs w:val="22"/>
        </w:rPr>
      </w:pP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>Теория познания рассматривает вопросы познаваемости мира, способов познания, критерии истины.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>Возникла в 19 веке. Основы заложил Кант.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  <w:u w:val="single"/>
        </w:rPr>
        <w:t>Познание – процесс целенаправленного активного отобра</w:t>
      </w:r>
      <w:r w:rsidRPr="008F6CAE">
        <w:rPr>
          <w:sz w:val="22"/>
          <w:szCs w:val="22"/>
          <w:u w:val="single"/>
        </w:rPr>
        <w:softHyphen/>
        <w:t>жения действительности в сознании человека</w:t>
      </w:r>
      <w:r w:rsidRPr="008F6CAE">
        <w:rPr>
          <w:sz w:val="22"/>
          <w:szCs w:val="22"/>
        </w:rPr>
        <w:t xml:space="preserve">. 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  <w:u w:val="single"/>
        </w:rPr>
        <w:t>Субъект познавательной деятельности – человек</w:t>
      </w:r>
      <w:r w:rsidRPr="008F6CAE">
        <w:rPr>
          <w:sz w:val="22"/>
          <w:szCs w:val="22"/>
        </w:rPr>
        <w:t>.  Субъект познания исследует мир, бытие – это познание, а если человек исследует чело</w:t>
      </w:r>
      <w:r w:rsidRPr="008F6CAE">
        <w:rPr>
          <w:sz w:val="22"/>
          <w:szCs w:val="22"/>
        </w:rPr>
        <w:softHyphen/>
        <w:t>века, то есть самого себя – самопознание.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>Результаты познания остаются не только в сознании кон</w:t>
      </w:r>
      <w:r w:rsidRPr="008F6CAE">
        <w:rPr>
          <w:sz w:val="22"/>
          <w:szCs w:val="22"/>
        </w:rPr>
        <w:softHyphen/>
        <w:t>кретного, что-либо познавшего человека, но и передаются из поколения в поколения, главным образом, с помощью матери</w:t>
      </w:r>
      <w:r w:rsidRPr="008F6CAE">
        <w:rPr>
          <w:sz w:val="22"/>
          <w:szCs w:val="22"/>
        </w:rPr>
        <w:softHyphen/>
        <w:t>альных носителей информации – книг, рисунков, объектов ма</w:t>
      </w:r>
      <w:r w:rsidRPr="008F6CAE">
        <w:rPr>
          <w:sz w:val="22"/>
          <w:szCs w:val="22"/>
        </w:rPr>
        <w:softHyphen/>
        <w:t xml:space="preserve">териальной культуры. 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>В процессе жизни человек выполняет два вида действий по познанию: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 xml:space="preserve">- познает окружающий мир </w:t>
      </w:r>
      <w:r w:rsidRPr="008F6CAE">
        <w:rPr>
          <w:sz w:val="22"/>
          <w:szCs w:val="22"/>
          <w:u w:val="single"/>
        </w:rPr>
        <w:t>непосредственно</w:t>
      </w:r>
      <w:r w:rsidRPr="008F6CAE">
        <w:rPr>
          <w:sz w:val="22"/>
          <w:szCs w:val="22"/>
        </w:rPr>
        <w:t xml:space="preserve"> (то есть откры</w:t>
      </w:r>
      <w:r w:rsidRPr="008F6CAE">
        <w:rPr>
          <w:sz w:val="22"/>
          <w:szCs w:val="22"/>
        </w:rPr>
        <w:softHyphen/>
        <w:t>вает нечто новое либо для себя, либо для человечества);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 xml:space="preserve">- познает окружающий мир через </w:t>
      </w:r>
      <w:r w:rsidRPr="008F6CAE">
        <w:rPr>
          <w:sz w:val="22"/>
          <w:szCs w:val="22"/>
          <w:u w:val="single"/>
        </w:rPr>
        <w:t>результаты познавательной деятельности других поколений</w:t>
      </w:r>
      <w:r w:rsidRPr="008F6CAE">
        <w:rPr>
          <w:sz w:val="22"/>
          <w:szCs w:val="22"/>
        </w:rPr>
        <w:t xml:space="preserve"> (читает книги, учится, смот</w:t>
      </w:r>
      <w:r w:rsidRPr="008F6CAE">
        <w:rPr>
          <w:sz w:val="22"/>
          <w:szCs w:val="22"/>
        </w:rPr>
        <w:softHyphen/>
        <w:t>рит кинофильмы, приобщается ко всем видам материальной или духовной культуры).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>В философии существуют две основные точки зрения на про</w:t>
      </w:r>
      <w:r w:rsidRPr="008F6CAE">
        <w:rPr>
          <w:sz w:val="22"/>
          <w:szCs w:val="22"/>
        </w:rPr>
        <w:softHyphen/>
        <w:t xml:space="preserve">цесс познания: </w:t>
      </w:r>
      <w:r w:rsidRPr="008F6CAE">
        <w:rPr>
          <w:sz w:val="22"/>
          <w:szCs w:val="22"/>
          <w:u w:val="single"/>
        </w:rPr>
        <w:t>гностицизм и агностицизм</w:t>
      </w:r>
      <w:r w:rsidRPr="008F6CAE">
        <w:rPr>
          <w:sz w:val="22"/>
          <w:szCs w:val="22"/>
        </w:rPr>
        <w:t>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 xml:space="preserve">Сторонники </w:t>
      </w:r>
      <w:r w:rsidRPr="008F6CAE">
        <w:rPr>
          <w:sz w:val="22"/>
          <w:szCs w:val="22"/>
          <w:u w:val="single"/>
        </w:rPr>
        <w:t>гностицизма</w:t>
      </w:r>
      <w:r w:rsidRPr="008F6CAE">
        <w:rPr>
          <w:b/>
          <w:bCs/>
          <w:sz w:val="22"/>
          <w:szCs w:val="22"/>
        </w:rPr>
        <w:t xml:space="preserve"> </w:t>
      </w:r>
      <w:r w:rsidRPr="008F6CAE">
        <w:rPr>
          <w:sz w:val="22"/>
          <w:szCs w:val="22"/>
        </w:rPr>
        <w:t>(как правило, материалисты) опти</w:t>
      </w:r>
      <w:r w:rsidRPr="008F6CAE">
        <w:rPr>
          <w:sz w:val="22"/>
          <w:szCs w:val="22"/>
        </w:rPr>
        <w:softHyphen/>
        <w:t>мистично смотрят на настоящее и будущее познание. По их мнению, мир познаваем, а человек обладает потенциально без</w:t>
      </w:r>
      <w:r w:rsidRPr="008F6CAE">
        <w:rPr>
          <w:sz w:val="22"/>
          <w:szCs w:val="22"/>
        </w:rPr>
        <w:softHyphen/>
        <w:t>граничными возможностями познания.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  <w:u w:val="single"/>
        </w:rPr>
        <w:t>Агностики</w:t>
      </w:r>
      <w:r w:rsidRPr="008F6CAE">
        <w:rPr>
          <w:b/>
          <w:bCs/>
          <w:sz w:val="22"/>
          <w:szCs w:val="22"/>
        </w:rPr>
        <w:t xml:space="preserve"> </w:t>
      </w:r>
      <w:r w:rsidRPr="008F6CAE">
        <w:rPr>
          <w:sz w:val="22"/>
          <w:szCs w:val="22"/>
        </w:rPr>
        <w:t xml:space="preserve">(часто — идеалисты) не верят либо в возможности человека познавать мир, либо в познаваемость самого мира или же допускают ограниченную возможность познания. Среди агностиков наиболее известным является </w:t>
      </w:r>
      <w:proofErr w:type="spellStart"/>
      <w:r w:rsidRPr="008F6CAE">
        <w:rPr>
          <w:sz w:val="22"/>
          <w:szCs w:val="22"/>
        </w:rPr>
        <w:t>Иммануил</w:t>
      </w:r>
      <w:proofErr w:type="spellEnd"/>
      <w:r w:rsidRPr="008F6CAE">
        <w:rPr>
          <w:sz w:val="22"/>
          <w:szCs w:val="22"/>
        </w:rPr>
        <w:t xml:space="preserve"> Кант. Им была выдвинута последовательная </w:t>
      </w:r>
      <w:r w:rsidRPr="008F6CAE">
        <w:rPr>
          <w:sz w:val="22"/>
          <w:szCs w:val="22"/>
          <w:u w:val="single"/>
        </w:rPr>
        <w:t>теория агностицизма,</w:t>
      </w:r>
      <w:r w:rsidRPr="008F6CAE">
        <w:rPr>
          <w:b/>
          <w:bCs/>
          <w:sz w:val="22"/>
          <w:szCs w:val="22"/>
        </w:rPr>
        <w:t xml:space="preserve"> </w:t>
      </w:r>
      <w:r w:rsidRPr="008F6CAE">
        <w:rPr>
          <w:sz w:val="22"/>
          <w:szCs w:val="22"/>
        </w:rPr>
        <w:t>согласно которой: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>- сам человек обладает ограниченными познавательными воз</w:t>
      </w:r>
      <w:r w:rsidRPr="008F6CAE">
        <w:rPr>
          <w:sz w:val="22"/>
          <w:szCs w:val="22"/>
        </w:rPr>
        <w:softHyphen/>
        <w:t>можностями (благодаря ограниченным познавательным воз</w:t>
      </w:r>
      <w:r w:rsidRPr="008F6CAE">
        <w:rPr>
          <w:sz w:val="22"/>
          <w:szCs w:val="22"/>
        </w:rPr>
        <w:softHyphen/>
        <w:t>можностям разума);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>- сам окружающий мир непознаваем в принципе – человек сможет познать внешнюю сторону предметов и явлений, но никогда не познает внутреннюю сущность данных предметов и явлений – "вещей в себе".</w:t>
      </w:r>
    </w:p>
    <w:p w:rsidR="008F6CAE" w:rsidRPr="008F6CAE" w:rsidRDefault="008F6CAE" w:rsidP="008F6CAE">
      <w:pPr>
        <w:pStyle w:val="a3"/>
        <w:spacing w:line="276" w:lineRule="auto"/>
        <w:rPr>
          <w:color w:val="000000"/>
          <w:sz w:val="22"/>
          <w:szCs w:val="22"/>
        </w:rPr>
      </w:pPr>
      <w:r w:rsidRPr="008F6CAE">
        <w:rPr>
          <w:sz w:val="22"/>
          <w:szCs w:val="22"/>
        </w:rPr>
        <w:t xml:space="preserve">Идеалисты считают познание </w:t>
      </w:r>
      <w:r w:rsidRPr="008F6CAE">
        <w:rPr>
          <w:color w:val="000000"/>
          <w:sz w:val="22"/>
          <w:szCs w:val="22"/>
          <w:u w:val="single"/>
        </w:rPr>
        <w:t>самостоятельной деятельно</w:t>
      </w:r>
      <w:r w:rsidRPr="008F6CAE">
        <w:rPr>
          <w:color w:val="000000"/>
          <w:sz w:val="22"/>
          <w:szCs w:val="22"/>
          <w:u w:val="single"/>
        </w:rPr>
        <w:softHyphen/>
        <w:t>стью идеального разума</w:t>
      </w:r>
      <w:r w:rsidRPr="008F6CAE">
        <w:rPr>
          <w:color w:val="000000"/>
          <w:sz w:val="22"/>
          <w:szCs w:val="22"/>
        </w:rPr>
        <w:t>;</w:t>
      </w:r>
    </w:p>
    <w:p w:rsidR="008F6CAE" w:rsidRPr="008F6CAE" w:rsidRDefault="008F6CAE" w:rsidP="008F6CAE">
      <w:pPr>
        <w:pStyle w:val="a3"/>
        <w:spacing w:line="276" w:lineRule="auto"/>
        <w:rPr>
          <w:color w:val="000000"/>
          <w:sz w:val="22"/>
          <w:szCs w:val="22"/>
        </w:rPr>
      </w:pPr>
      <w:r w:rsidRPr="008F6CAE">
        <w:rPr>
          <w:sz w:val="22"/>
          <w:szCs w:val="22"/>
        </w:rPr>
        <w:t xml:space="preserve">Материалисты считают познание </w:t>
      </w:r>
      <w:r w:rsidRPr="008F6CAE">
        <w:rPr>
          <w:color w:val="000000"/>
          <w:sz w:val="22"/>
          <w:szCs w:val="22"/>
        </w:rPr>
        <w:t>процессом, в результате кото</w:t>
      </w:r>
      <w:r w:rsidRPr="008F6CAE">
        <w:rPr>
          <w:color w:val="000000"/>
          <w:sz w:val="22"/>
          <w:szCs w:val="22"/>
        </w:rPr>
        <w:softHyphen/>
        <w:t xml:space="preserve">рого материя через свою </w:t>
      </w:r>
      <w:r w:rsidRPr="008F6CAE">
        <w:rPr>
          <w:color w:val="000000"/>
          <w:sz w:val="22"/>
          <w:szCs w:val="22"/>
          <w:u w:val="single"/>
        </w:rPr>
        <w:t>отражательную способность</w:t>
      </w:r>
      <w:r w:rsidRPr="008F6CAE">
        <w:rPr>
          <w:color w:val="000000"/>
          <w:sz w:val="22"/>
          <w:szCs w:val="22"/>
        </w:rPr>
        <w:t xml:space="preserve"> – созна</w:t>
      </w:r>
      <w:r w:rsidRPr="008F6CAE">
        <w:rPr>
          <w:color w:val="000000"/>
          <w:sz w:val="22"/>
          <w:szCs w:val="22"/>
        </w:rPr>
        <w:softHyphen/>
        <w:t>ние – изучает сама себя.</w:t>
      </w:r>
    </w:p>
    <w:p w:rsidR="008F6CAE" w:rsidRPr="008F6CAE" w:rsidRDefault="008F6CAE" w:rsidP="008F6CAE">
      <w:pPr>
        <w:pStyle w:val="a3"/>
        <w:spacing w:line="276" w:lineRule="auto"/>
        <w:rPr>
          <w:b/>
          <w:bCs/>
          <w:sz w:val="22"/>
          <w:szCs w:val="22"/>
        </w:rPr>
      </w:pP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  <w:u w:val="single"/>
        </w:rPr>
        <w:t>Современная гносеология</w:t>
      </w:r>
      <w:r w:rsidRPr="008F6CAE">
        <w:rPr>
          <w:sz w:val="22"/>
          <w:szCs w:val="22"/>
        </w:rPr>
        <w:t xml:space="preserve"> в своем большинстве стоит на по</w:t>
      </w:r>
      <w:r w:rsidRPr="008F6CAE">
        <w:rPr>
          <w:sz w:val="22"/>
          <w:szCs w:val="22"/>
        </w:rPr>
        <w:softHyphen/>
        <w:t xml:space="preserve">зициях гностицизма и </w:t>
      </w:r>
      <w:r w:rsidRPr="008F6CAE">
        <w:rPr>
          <w:sz w:val="22"/>
          <w:szCs w:val="22"/>
          <w:u w:val="single"/>
        </w:rPr>
        <w:t>базируется на следующих принципах</w:t>
      </w:r>
      <w:r w:rsidRPr="008F6CAE">
        <w:rPr>
          <w:sz w:val="22"/>
          <w:szCs w:val="22"/>
        </w:rPr>
        <w:t>:</w:t>
      </w:r>
    </w:p>
    <w:p w:rsidR="008F6CAE" w:rsidRPr="008F6CAE" w:rsidRDefault="008F6CAE" w:rsidP="008F6CAE">
      <w:pPr>
        <w:pStyle w:val="a3"/>
        <w:spacing w:line="276" w:lineRule="auto"/>
        <w:rPr>
          <w:color w:val="000000"/>
          <w:sz w:val="22"/>
          <w:szCs w:val="22"/>
        </w:rPr>
      </w:pPr>
      <w:r w:rsidRPr="008F6CAE">
        <w:rPr>
          <w:color w:val="000000"/>
          <w:sz w:val="22"/>
          <w:szCs w:val="22"/>
        </w:rPr>
        <w:t>1.</w:t>
      </w:r>
      <w:r w:rsidRPr="008F6CAE">
        <w:rPr>
          <w:color w:val="000000"/>
          <w:sz w:val="22"/>
          <w:szCs w:val="22"/>
          <w:u w:val="single"/>
        </w:rPr>
        <w:t>Основной метод познания диалектика</w:t>
      </w:r>
      <w:r w:rsidRPr="008F6CAE">
        <w:rPr>
          <w:color w:val="000000"/>
          <w:sz w:val="22"/>
          <w:szCs w:val="22"/>
        </w:rPr>
        <w:t xml:space="preserve">. Принцип диалектики </w:t>
      </w:r>
      <w:r w:rsidRPr="008F6CAE">
        <w:rPr>
          <w:color w:val="000000"/>
          <w:sz w:val="22"/>
          <w:szCs w:val="22"/>
        </w:rPr>
        <w:softHyphen/>
        <w:t xml:space="preserve">– это единство диалектических категорий. </w:t>
      </w:r>
    </w:p>
    <w:p w:rsidR="008F6CAE" w:rsidRPr="008F6CAE" w:rsidRDefault="008F6CAE" w:rsidP="008F6CAE">
      <w:pPr>
        <w:pStyle w:val="a3"/>
        <w:spacing w:line="276" w:lineRule="auto"/>
        <w:rPr>
          <w:color w:val="000000"/>
          <w:sz w:val="22"/>
          <w:szCs w:val="22"/>
        </w:rPr>
      </w:pPr>
      <w:r w:rsidRPr="008F6CAE">
        <w:rPr>
          <w:color w:val="000000"/>
          <w:sz w:val="22"/>
          <w:szCs w:val="22"/>
        </w:rPr>
        <w:t>Категории – предельно общие понятия.</w:t>
      </w:r>
    </w:p>
    <w:p w:rsidR="008F6CAE" w:rsidRPr="008F6CAE" w:rsidRDefault="008F6CAE" w:rsidP="008F6CAE">
      <w:pPr>
        <w:pStyle w:val="a3"/>
        <w:spacing w:line="276" w:lineRule="auto"/>
        <w:rPr>
          <w:color w:val="000000"/>
          <w:sz w:val="22"/>
          <w:szCs w:val="22"/>
        </w:rPr>
      </w:pPr>
      <w:r w:rsidRPr="008F6CAE">
        <w:rPr>
          <w:color w:val="000000"/>
          <w:sz w:val="22"/>
          <w:szCs w:val="22"/>
        </w:rPr>
        <w:t>Часть и целое, причина и следствие, материальное и идеальное. Содержание и форма. Конечное и бесконечное, вечное и временное, сознание и бытие. Количество и качество. Свобода и необходимость.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 xml:space="preserve">2. </w:t>
      </w:r>
      <w:r w:rsidRPr="008F6CAE">
        <w:rPr>
          <w:sz w:val="22"/>
          <w:szCs w:val="22"/>
          <w:u w:val="single"/>
        </w:rPr>
        <w:t>Практика</w:t>
      </w:r>
      <w:r w:rsidRPr="008F6CAE">
        <w:rPr>
          <w:sz w:val="22"/>
          <w:szCs w:val="22"/>
        </w:rPr>
        <w:t xml:space="preserve"> – признавать главным способом познания практи</w:t>
      </w:r>
      <w:r w:rsidRPr="008F6CAE">
        <w:rPr>
          <w:sz w:val="22"/>
          <w:szCs w:val="22"/>
        </w:rPr>
        <w:softHyphen/>
        <w:t>ку (деятельность человека по преобразованию окружающе</w:t>
      </w:r>
      <w:r w:rsidRPr="008F6CAE">
        <w:rPr>
          <w:sz w:val="22"/>
          <w:szCs w:val="22"/>
        </w:rPr>
        <w:softHyphen/>
        <w:t>го мира и самого себя);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 xml:space="preserve">3. Принцип </w:t>
      </w:r>
      <w:r w:rsidRPr="008F6CAE">
        <w:rPr>
          <w:sz w:val="22"/>
          <w:szCs w:val="22"/>
          <w:u w:val="single"/>
        </w:rPr>
        <w:t>историзма</w:t>
      </w:r>
      <w:r w:rsidRPr="008F6CAE">
        <w:rPr>
          <w:sz w:val="22"/>
          <w:szCs w:val="22"/>
        </w:rPr>
        <w:t xml:space="preserve"> рассматривать все предметы и явления в кон</w:t>
      </w:r>
      <w:r w:rsidRPr="008F6CAE">
        <w:rPr>
          <w:sz w:val="22"/>
          <w:szCs w:val="22"/>
        </w:rPr>
        <w:softHyphen/>
        <w:t>тексте их исторического возникновения и становления;</w:t>
      </w:r>
    </w:p>
    <w:p w:rsidR="008F6CAE" w:rsidRPr="008F6CAE" w:rsidRDefault="008F6CAE" w:rsidP="008F6CAE">
      <w:pPr>
        <w:spacing w:after="0"/>
        <w:rPr>
          <w:rFonts w:ascii="Times New Roman" w:hAnsi="Times New Roman" w:cs="Times New Roman"/>
        </w:rPr>
      </w:pPr>
      <w:r w:rsidRPr="008F6CAE">
        <w:rPr>
          <w:rFonts w:ascii="Times New Roman" w:eastAsia="Times New Roman" w:hAnsi="Times New Roman" w:cs="Times New Roman"/>
        </w:rPr>
        <w:t xml:space="preserve">4. </w:t>
      </w:r>
      <w:r w:rsidRPr="008F6CAE">
        <w:rPr>
          <w:rFonts w:ascii="Times New Roman" w:eastAsia="Times New Roman" w:hAnsi="Times New Roman" w:cs="Times New Roman"/>
          <w:u w:val="single"/>
        </w:rPr>
        <w:t>Объективности</w:t>
      </w:r>
      <w:r w:rsidRPr="008F6CAE">
        <w:rPr>
          <w:rFonts w:ascii="Times New Roman" w:eastAsia="Times New Roman" w:hAnsi="Times New Roman" w:cs="Times New Roman"/>
        </w:rPr>
        <w:t xml:space="preserve"> – признавать самостоятельное существование предметов и явлений независимо от воли и сознания субъекта.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  <w:u w:val="single"/>
        </w:rPr>
      </w:pPr>
      <w:r w:rsidRPr="008F6CAE">
        <w:rPr>
          <w:sz w:val="22"/>
          <w:szCs w:val="22"/>
          <w:u w:val="single"/>
        </w:rPr>
        <w:t>Чувственное и логическое познание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>Две основные формы познания: чувственное и логическое познание.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 xml:space="preserve">Чувственное познание выступает в </w:t>
      </w:r>
      <w:r w:rsidRPr="008F6CAE">
        <w:rPr>
          <w:sz w:val="22"/>
          <w:szCs w:val="22"/>
          <w:u w:val="single"/>
        </w:rPr>
        <w:t>форме образов</w:t>
      </w:r>
      <w:r w:rsidRPr="008F6CAE">
        <w:rPr>
          <w:sz w:val="22"/>
          <w:szCs w:val="22"/>
        </w:rPr>
        <w:t>, которые возникают в результате деятельности органов чувств и центральной нервной системы.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lastRenderedPageBreak/>
        <w:t>Образы – это ощущения, восприятия и представления.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>Чувственное познание выступает в трех формах: ощущения, восприятия, представления.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  <w:u w:val="single"/>
        </w:rPr>
        <w:t>Ощущение</w:t>
      </w:r>
      <w:r w:rsidRPr="008F6CAE">
        <w:rPr>
          <w:sz w:val="22"/>
          <w:szCs w:val="22"/>
        </w:rPr>
        <w:t xml:space="preserve"> – это элементарный чувственный образ. Цвет, звук.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  <w:u w:val="single"/>
        </w:rPr>
        <w:t>Восприятием</w:t>
      </w:r>
      <w:r w:rsidRPr="008F6CAE">
        <w:rPr>
          <w:sz w:val="22"/>
          <w:szCs w:val="22"/>
        </w:rPr>
        <w:t xml:space="preserve"> называется целостный чувственный образ предмета, когда одновременно работают несколько органов чувств.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  <w:u w:val="single"/>
        </w:rPr>
        <w:t>Представлением</w:t>
      </w:r>
      <w:r w:rsidRPr="008F6CAE">
        <w:rPr>
          <w:sz w:val="22"/>
          <w:szCs w:val="22"/>
        </w:rPr>
        <w:t xml:space="preserve"> называется чувственный образ </w:t>
      </w:r>
      <w:proofErr w:type="gramStart"/>
      <w:r w:rsidRPr="008F6CAE">
        <w:rPr>
          <w:sz w:val="22"/>
          <w:szCs w:val="22"/>
        </w:rPr>
        <w:t>предмета</w:t>
      </w:r>
      <w:proofErr w:type="gramEnd"/>
      <w:r w:rsidRPr="008F6CAE">
        <w:rPr>
          <w:sz w:val="22"/>
          <w:szCs w:val="22"/>
        </w:rPr>
        <w:t xml:space="preserve"> возникающий в сознании при непосредственном отсутствии предмета перед органами чувств.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>Элементы памяти.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 xml:space="preserve">На этапе перехода от восприятий к представлениям возникает сознание. 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  <w:u w:val="single"/>
        </w:rPr>
        <w:t>Логическое познание выступает в форме понятий, суждений и умозаключений</w:t>
      </w:r>
      <w:r w:rsidRPr="008F6CAE">
        <w:rPr>
          <w:sz w:val="22"/>
          <w:szCs w:val="22"/>
        </w:rPr>
        <w:t>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  <w:u w:val="single"/>
        </w:rPr>
        <w:t>Основные формы мышления: понятия, суждения, умозаключения</w:t>
      </w:r>
      <w:r w:rsidRPr="008F6CAE">
        <w:rPr>
          <w:sz w:val="22"/>
          <w:szCs w:val="22"/>
        </w:rPr>
        <w:t>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 xml:space="preserve">Логическая форма есть </w:t>
      </w:r>
      <w:r w:rsidRPr="008F6CAE">
        <w:rPr>
          <w:sz w:val="22"/>
          <w:szCs w:val="22"/>
          <w:u w:val="single"/>
        </w:rPr>
        <w:t>способ связи</w:t>
      </w:r>
      <w:r w:rsidRPr="008F6CAE">
        <w:rPr>
          <w:sz w:val="22"/>
          <w:szCs w:val="22"/>
        </w:rPr>
        <w:t xml:space="preserve"> частей мыслимого содержания.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  <w:u w:val="single"/>
        </w:rPr>
        <w:t>Способ связи может быть одним и тем же</w:t>
      </w:r>
      <w:r w:rsidRPr="008F6CAE">
        <w:rPr>
          <w:sz w:val="22"/>
          <w:szCs w:val="22"/>
        </w:rPr>
        <w:t xml:space="preserve"> для неограниченно большого количества мыслей, каждая из которых отличается своим особым содержанием от всех других мыслей.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  <w:u w:val="single"/>
        </w:rPr>
      </w:pPr>
      <w:r w:rsidRPr="008F6CAE">
        <w:rPr>
          <w:sz w:val="22"/>
          <w:szCs w:val="22"/>
          <w:u w:val="single"/>
        </w:rPr>
        <w:t>Суждение.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>Например: Сатурн есть планета. Глагол есть часть речи.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>Кутузов есть великий полководец.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  <w:u w:val="single"/>
        </w:rPr>
      </w:pPr>
      <w:r w:rsidRPr="008F6CAE">
        <w:rPr>
          <w:sz w:val="22"/>
          <w:szCs w:val="22"/>
          <w:u w:val="single"/>
        </w:rPr>
        <w:t>Истина и ее критерии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>Вопрос об истине основной вопрос гносеологии.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>Всё человеческое познание ориентировано на достижение истины.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</w:p>
    <w:p w:rsidR="008F6CAE" w:rsidRPr="008F6CAE" w:rsidRDefault="008F6CAE" w:rsidP="008F6CAE">
      <w:pPr>
        <w:pStyle w:val="a3"/>
        <w:spacing w:line="276" w:lineRule="auto"/>
        <w:rPr>
          <w:b/>
          <w:sz w:val="22"/>
          <w:szCs w:val="22"/>
        </w:rPr>
      </w:pPr>
      <w:r w:rsidRPr="008F6CAE">
        <w:rPr>
          <w:b/>
          <w:sz w:val="22"/>
          <w:szCs w:val="22"/>
        </w:rPr>
        <w:t>Существует несколько концепций понимания истины: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 xml:space="preserve">1.Принцип “экономии мышления” у эмпириокритиков. Истинно то, что экономно мыслиться – минимум теоретических постулатов. 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  <w:u w:val="single"/>
        </w:rPr>
        <w:t>Эмпириокритицизм</w:t>
      </w:r>
      <w:r w:rsidRPr="008F6CAE">
        <w:rPr>
          <w:sz w:val="22"/>
          <w:szCs w:val="22"/>
        </w:rPr>
        <w:t xml:space="preserve"> – критика опыта. Критика того опыта, в который проникают философские представления. Это защита опыта от проникновения туда философских идей.</w:t>
      </w:r>
    </w:p>
    <w:p w:rsidR="008F6CAE" w:rsidRPr="008F6CAE" w:rsidRDefault="008F6CAE" w:rsidP="008F6CAE">
      <w:pPr>
        <w:pStyle w:val="a3"/>
        <w:spacing w:line="276" w:lineRule="auto"/>
        <w:rPr>
          <w:color w:val="000000"/>
          <w:sz w:val="22"/>
          <w:szCs w:val="22"/>
        </w:rPr>
      </w:pPr>
      <w:r w:rsidRPr="008F6CAE">
        <w:rPr>
          <w:color w:val="000000"/>
          <w:sz w:val="22"/>
          <w:szCs w:val="22"/>
        </w:rPr>
        <w:t>Природой мышле</w:t>
      </w:r>
      <w:r w:rsidRPr="008F6CAE">
        <w:rPr>
          <w:color w:val="000000"/>
          <w:sz w:val="22"/>
          <w:szCs w:val="22"/>
        </w:rPr>
        <w:softHyphen/>
        <w:t xml:space="preserve">ния как продукта прогрессивного </w:t>
      </w:r>
      <w:r w:rsidRPr="008F6CAE">
        <w:rPr>
          <w:color w:val="000000"/>
          <w:sz w:val="22"/>
          <w:szCs w:val="22"/>
          <w:u w:val="single"/>
        </w:rPr>
        <w:t>приспособления к среде</w:t>
      </w:r>
      <w:r w:rsidRPr="008F6CAE">
        <w:rPr>
          <w:color w:val="000000"/>
          <w:sz w:val="22"/>
          <w:szCs w:val="22"/>
        </w:rPr>
        <w:t xml:space="preserve"> («мышление как максимальный результат при на</w:t>
      </w:r>
      <w:r w:rsidRPr="008F6CAE">
        <w:rPr>
          <w:color w:val="000000"/>
          <w:sz w:val="22"/>
          <w:szCs w:val="22"/>
        </w:rPr>
        <w:softHyphen/>
        <w:t>именьшей мере силы»). Исключение из куль</w:t>
      </w:r>
      <w:r w:rsidRPr="008F6CAE">
        <w:rPr>
          <w:color w:val="000000"/>
          <w:sz w:val="22"/>
          <w:szCs w:val="22"/>
        </w:rPr>
        <w:softHyphen/>
        <w:t>турной сферы излишних фрагментов: спиритуализм, мистицизм, философию.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>Идеалом является научное мышление, из которого устранено всё лишнее: философские категории и религиозные представления.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>Эрнст Мах (1838-1916). Махизм.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>2.Принцип конвенционализма. Истинно то, что соответствует условному произвольному соглашению (конвенция). Идеалистическая трактовка.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>Язык, например.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color w:val="000000"/>
          <w:sz w:val="22"/>
          <w:szCs w:val="22"/>
        </w:rPr>
        <w:t>Истолкование науки, согласно которому в основе математических и естественнонаучных теорий лежат произвольные соглашения (условности, определения, конвенции между учёными), выбор которых регулируется лишь соображениями удобства, целе</w:t>
      </w:r>
      <w:r w:rsidRPr="008F6CAE">
        <w:rPr>
          <w:color w:val="000000"/>
          <w:sz w:val="22"/>
          <w:szCs w:val="22"/>
        </w:rPr>
        <w:softHyphen/>
        <w:t>сообразности, принципом «экономии мышления» и т.п.</w:t>
      </w:r>
    </w:p>
    <w:p w:rsidR="008F6CAE" w:rsidRPr="008F6CAE" w:rsidRDefault="008F6CAE" w:rsidP="008F6CAE">
      <w:pPr>
        <w:pStyle w:val="a3"/>
        <w:spacing w:line="276" w:lineRule="auto"/>
        <w:rPr>
          <w:color w:val="000000"/>
          <w:sz w:val="22"/>
          <w:szCs w:val="22"/>
        </w:rPr>
      </w:pPr>
      <w:r w:rsidRPr="008F6CAE">
        <w:rPr>
          <w:sz w:val="22"/>
          <w:szCs w:val="22"/>
        </w:rPr>
        <w:t>Основоположник Пуанкаре (1854-1912).</w:t>
      </w:r>
      <w:r w:rsidRPr="008F6CAE">
        <w:rPr>
          <w:color w:val="000000"/>
          <w:sz w:val="22"/>
          <w:szCs w:val="22"/>
        </w:rPr>
        <w:t xml:space="preserve"> 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color w:val="000000"/>
          <w:sz w:val="22"/>
          <w:szCs w:val="22"/>
        </w:rPr>
        <w:t>Развитие неев</w:t>
      </w:r>
      <w:r w:rsidRPr="008F6CAE">
        <w:rPr>
          <w:color w:val="000000"/>
          <w:sz w:val="22"/>
          <w:szCs w:val="22"/>
        </w:rPr>
        <w:softHyphen/>
        <w:t>клидовых геометрий, показавших, что одному и тому же пространству могут соответствовать различные, не эквивалентные друг другу геометрии, привели его к выводу, что геометрия не имеет опытного происхож</w:t>
      </w:r>
      <w:r w:rsidRPr="008F6CAE">
        <w:rPr>
          <w:color w:val="000000"/>
          <w:sz w:val="22"/>
          <w:szCs w:val="22"/>
        </w:rPr>
        <w:softHyphen/>
        <w:t>дения и ничего не говорит о реальном мире.</w:t>
      </w:r>
    </w:p>
    <w:p w:rsidR="008F6CAE" w:rsidRPr="008F6CAE" w:rsidRDefault="008F6CAE" w:rsidP="008F6CAE">
      <w:pPr>
        <w:pStyle w:val="a3"/>
        <w:spacing w:line="276" w:lineRule="auto"/>
        <w:rPr>
          <w:color w:val="000000"/>
          <w:sz w:val="22"/>
          <w:szCs w:val="22"/>
        </w:rPr>
      </w:pPr>
      <w:r w:rsidRPr="008F6CAE">
        <w:rPr>
          <w:color w:val="000000"/>
          <w:sz w:val="22"/>
          <w:szCs w:val="22"/>
        </w:rPr>
        <w:t>В основу каждой естественнонаучной теории можно поло</w:t>
      </w:r>
      <w:r w:rsidRPr="008F6CAE">
        <w:rPr>
          <w:color w:val="000000"/>
          <w:sz w:val="22"/>
          <w:szCs w:val="22"/>
        </w:rPr>
        <w:softHyphen/>
        <w:t>жить любую систему аксиом и правил синтаксиса.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color w:val="000000"/>
          <w:sz w:val="22"/>
          <w:szCs w:val="22"/>
        </w:rPr>
        <w:t>С фор</w:t>
      </w:r>
      <w:r w:rsidRPr="008F6CAE">
        <w:rPr>
          <w:color w:val="000000"/>
          <w:sz w:val="22"/>
          <w:szCs w:val="22"/>
        </w:rPr>
        <w:softHyphen/>
        <w:t xml:space="preserve">мально-логической точки зрения для мира объектов </w:t>
      </w:r>
      <w:r w:rsidRPr="008F6CAE">
        <w:rPr>
          <w:color w:val="000000"/>
          <w:sz w:val="22"/>
          <w:szCs w:val="22"/>
          <w:u w:val="single"/>
        </w:rPr>
        <w:t>воз</w:t>
      </w:r>
      <w:r w:rsidRPr="008F6CAE">
        <w:rPr>
          <w:color w:val="000000"/>
          <w:sz w:val="22"/>
          <w:szCs w:val="22"/>
          <w:u w:val="single"/>
        </w:rPr>
        <w:softHyphen/>
        <w:t>можны отличные системы классификаций.</w:t>
      </w:r>
      <w:r w:rsidRPr="008F6CAE">
        <w:rPr>
          <w:color w:val="000000"/>
          <w:sz w:val="22"/>
          <w:szCs w:val="22"/>
        </w:rPr>
        <w:t xml:space="preserve"> </w:t>
      </w:r>
      <w:r w:rsidRPr="008F6CAE">
        <w:rPr>
          <w:sz w:val="22"/>
          <w:szCs w:val="22"/>
        </w:rPr>
        <w:t>Истинно то, что не противоречит персональным гипотезам (положениям, аксиомам), которые есть результат соглашения между учеными.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>Истина происходит не из научной практики (не из опыта), а из мышления, которое устанавливает истину для самого себя (удобство и др.).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>Напр., если вывод противоречит Закону сохранения энергии, то это не истина.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lastRenderedPageBreak/>
        <w:t xml:space="preserve">Это два понимания истины с </w:t>
      </w:r>
      <w:proofErr w:type="spellStart"/>
      <w:r w:rsidRPr="008F6CAE">
        <w:rPr>
          <w:sz w:val="22"/>
          <w:szCs w:val="22"/>
        </w:rPr>
        <w:t>т.зр</w:t>
      </w:r>
      <w:proofErr w:type="spellEnd"/>
      <w:r w:rsidRPr="008F6CAE">
        <w:rPr>
          <w:sz w:val="22"/>
          <w:szCs w:val="22"/>
        </w:rPr>
        <w:t>. науки.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>Понимание истины с позиции социальной практики.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>3.Принцип полезности у представителей школы прагматизма. Истинная такая теория, которая полезна, выгодна.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 xml:space="preserve">Прагматизм. Конец 19 века. США. Пирс, Джемс, </w:t>
      </w:r>
      <w:proofErr w:type="spellStart"/>
      <w:r w:rsidRPr="008F6CAE">
        <w:rPr>
          <w:sz w:val="22"/>
          <w:szCs w:val="22"/>
        </w:rPr>
        <w:t>Дьюи</w:t>
      </w:r>
      <w:proofErr w:type="spellEnd"/>
      <w:r w:rsidRPr="008F6CAE">
        <w:rPr>
          <w:sz w:val="22"/>
          <w:szCs w:val="22"/>
        </w:rPr>
        <w:t>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>Религия истинна, если приносит кому-то пользу, например, успокоение. Прагматизм отрицает принци</w:t>
      </w:r>
      <w:r w:rsidRPr="008F6CAE">
        <w:rPr>
          <w:sz w:val="22"/>
          <w:szCs w:val="22"/>
        </w:rPr>
        <w:softHyphen/>
        <w:t>пиальное различие между наукой и религией - каждая по-своему приносит людям пользу.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>Выдвигая критерий пользы на первый план, прагматизм тем самым санкционирует любой аморальный поступок, лишь бы этот поступок не повлек за собой вредных последствий для совершающего его человека.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  <w:u w:val="single"/>
        </w:rPr>
      </w:pPr>
      <w:proofErr w:type="spellStart"/>
      <w:r w:rsidRPr="008F6CAE">
        <w:rPr>
          <w:sz w:val="22"/>
          <w:szCs w:val="22"/>
          <w:u w:val="single"/>
        </w:rPr>
        <w:t>Прагматистский</w:t>
      </w:r>
      <w:proofErr w:type="spellEnd"/>
      <w:r w:rsidRPr="008F6CAE">
        <w:rPr>
          <w:sz w:val="22"/>
          <w:szCs w:val="22"/>
          <w:u w:val="single"/>
        </w:rPr>
        <w:t xml:space="preserve"> практицизм выраба</w:t>
      </w:r>
      <w:r w:rsidRPr="008F6CAE">
        <w:rPr>
          <w:sz w:val="22"/>
          <w:szCs w:val="22"/>
          <w:u w:val="single"/>
        </w:rPr>
        <w:softHyphen/>
        <w:t>тывает антипатию к интеллектуальному осмыслению действи</w:t>
      </w:r>
      <w:r w:rsidRPr="008F6CAE">
        <w:rPr>
          <w:sz w:val="22"/>
          <w:szCs w:val="22"/>
          <w:u w:val="single"/>
        </w:rPr>
        <w:softHyphen/>
        <w:t>тельности.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  <w:u w:val="single"/>
        </w:rPr>
        <w:t>Бихевиоризм (от англ. поведение) – изучать поведение, а не сознание</w:t>
      </w:r>
      <w:r w:rsidRPr="008F6CAE">
        <w:rPr>
          <w:sz w:val="22"/>
          <w:szCs w:val="22"/>
        </w:rPr>
        <w:t>. Психология.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>Эволюционные идеи дарвинизма. Приспособление к внешней среде.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>Истина – это биологическое (психологическое) приспособление к внешней среде.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 xml:space="preserve">Для человека приспособление к социальным условиям жизни. </w:t>
      </w:r>
      <w:proofErr w:type="spellStart"/>
      <w:r w:rsidRPr="008F6CAE">
        <w:rPr>
          <w:sz w:val="22"/>
          <w:szCs w:val="22"/>
        </w:rPr>
        <w:t>Социодарвинизм</w:t>
      </w:r>
      <w:proofErr w:type="spellEnd"/>
      <w:r w:rsidRPr="008F6CAE">
        <w:rPr>
          <w:sz w:val="22"/>
          <w:szCs w:val="22"/>
        </w:rPr>
        <w:t>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 xml:space="preserve">4.Принцип </w:t>
      </w:r>
      <w:proofErr w:type="spellStart"/>
      <w:r w:rsidRPr="008F6CAE">
        <w:rPr>
          <w:sz w:val="22"/>
          <w:szCs w:val="22"/>
        </w:rPr>
        <w:t>общезначимости</w:t>
      </w:r>
      <w:proofErr w:type="spellEnd"/>
      <w:r w:rsidRPr="008F6CAE">
        <w:rPr>
          <w:sz w:val="22"/>
          <w:szCs w:val="22"/>
        </w:rPr>
        <w:t>. Истинно то, что соответствует мнению большинства.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>Много обстоятельств, с которыми связана истина.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>Например, сравните сознание взрослого человека и ребенка, солдата и генерала, рядового гражданина и главы государства, студента и преподавателя и т.д.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>Истина связана с уровнем познания. На каком уровне находиться сознание?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>Есть три уровня познания.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 xml:space="preserve">Чувственное познание. 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>Рассудок. Логическое познание.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>Разум.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>На каждом уровне своя истина.</w:t>
      </w:r>
    </w:p>
    <w:p w:rsidR="008F6CAE" w:rsidRDefault="008F6CAE" w:rsidP="008F6CAE">
      <w:pPr>
        <w:pStyle w:val="a3"/>
        <w:spacing w:line="276" w:lineRule="auto"/>
        <w:rPr>
          <w:sz w:val="22"/>
          <w:szCs w:val="22"/>
          <w:u w:val="single"/>
        </w:rPr>
      </w:pPr>
    </w:p>
    <w:p w:rsidR="008F6CAE" w:rsidRPr="008F6CAE" w:rsidRDefault="008F6CAE" w:rsidP="008F6CAE">
      <w:pPr>
        <w:pStyle w:val="a3"/>
        <w:spacing w:line="276" w:lineRule="auto"/>
        <w:rPr>
          <w:b/>
          <w:sz w:val="22"/>
          <w:szCs w:val="22"/>
          <w:u w:val="single"/>
        </w:rPr>
      </w:pPr>
      <w:r w:rsidRPr="008F6CAE">
        <w:rPr>
          <w:b/>
          <w:sz w:val="22"/>
          <w:szCs w:val="22"/>
          <w:u w:val="single"/>
        </w:rPr>
        <w:t>Свойства истины.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>Истина – достижение единства (предметов и явлений) действительности и познающего субъекта.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color w:val="000000"/>
          <w:spacing w:val="-9"/>
          <w:sz w:val="22"/>
          <w:szCs w:val="22"/>
          <w:u w:val="single"/>
        </w:rPr>
        <w:t>Современная трактовка истины</w:t>
      </w:r>
      <w:r w:rsidRPr="008F6CAE">
        <w:rPr>
          <w:color w:val="000000"/>
          <w:spacing w:val="-9"/>
          <w:sz w:val="22"/>
          <w:szCs w:val="22"/>
        </w:rPr>
        <w:t xml:space="preserve"> в рамках </w:t>
      </w:r>
      <w:r w:rsidRPr="008F6CAE">
        <w:rPr>
          <w:color w:val="000000"/>
          <w:spacing w:val="-9"/>
          <w:sz w:val="22"/>
          <w:szCs w:val="22"/>
          <w:u w:val="single"/>
        </w:rPr>
        <w:t>теории корреспонден</w:t>
      </w:r>
      <w:r w:rsidRPr="008F6CAE">
        <w:rPr>
          <w:color w:val="000000"/>
          <w:spacing w:val="-6"/>
          <w:sz w:val="22"/>
          <w:szCs w:val="22"/>
          <w:u w:val="single"/>
        </w:rPr>
        <w:t>ции</w:t>
      </w:r>
      <w:r w:rsidRPr="008F6CAE">
        <w:rPr>
          <w:color w:val="000000"/>
          <w:spacing w:val="-6"/>
          <w:sz w:val="22"/>
          <w:szCs w:val="22"/>
        </w:rPr>
        <w:t>, (</w:t>
      </w:r>
      <w:r w:rsidRPr="008F6CAE">
        <w:rPr>
          <w:color w:val="000000"/>
          <w:spacing w:val="-8"/>
          <w:sz w:val="22"/>
          <w:szCs w:val="22"/>
        </w:rPr>
        <w:t>истина – это соответствие знаний действительности</w:t>
      </w:r>
      <w:r w:rsidRPr="008F6CAE">
        <w:rPr>
          <w:color w:val="000000"/>
          <w:spacing w:val="-6"/>
          <w:sz w:val="22"/>
          <w:szCs w:val="22"/>
        </w:rPr>
        <w:t>) которой придерживаются многие отечественные и зарубеж</w:t>
      </w:r>
      <w:r w:rsidRPr="008F6CAE">
        <w:rPr>
          <w:color w:val="000000"/>
          <w:spacing w:val="-9"/>
          <w:sz w:val="22"/>
          <w:szCs w:val="22"/>
        </w:rPr>
        <w:t>ные философы, состоит в следующем.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color w:val="000000"/>
          <w:spacing w:val="-5"/>
          <w:sz w:val="22"/>
          <w:szCs w:val="22"/>
        </w:rPr>
        <w:t xml:space="preserve">1)Во-первых, понимание истины предполагает признание факта </w:t>
      </w:r>
      <w:r w:rsidRPr="008F6CAE">
        <w:rPr>
          <w:color w:val="000000"/>
          <w:spacing w:val="-4"/>
          <w:sz w:val="22"/>
          <w:szCs w:val="22"/>
          <w:u w:val="single"/>
        </w:rPr>
        <w:t>существования объективной и субъективной реальности</w:t>
      </w:r>
      <w:r w:rsidRPr="008F6CAE">
        <w:rPr>
          <w:color w:val="000000"/>
          <w:spacing w:val="-4"/>
          <w:sz w:val="22"/>
          <w:szCs w:val="22"/>
        </w:rPr>
        <w:t>. Любая истина есть результат деятельности субъекта.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color w:val="000000"/>
          <w:spacing w:val="-8"/>
          <w:sz w:val="22"/>
          <w:szCs w:val="22"/>
        </w:rPr>
        <w:t>Объективность – истина вос</w:t>
      </w:r>
      <w:r w:rsidRPr="008F6CAE">
        <w:rPr>
          <w:color w:val="000000"/>
          <w:spacing w:val="-6"/>
          <w:sz w:val="22"/>
          <w:szCs w:val="22"/>
        </w:rPr>
        <w:t>производит в сознании человека существующий вне этого созна</w:t>
      </w:r>
      <w:r w:rsidRPr="008F6CAE">
        <w:rPr>
          <w:color w:val="000000"/>
          <w:spacing w:val="-9"/>
          <w:sz w:val="22"/>
          <w:szCs w:val="22"/>
        </w:rPr>
        <w:t xml:space="preserve">ния и независимо от него объект. В этом смысле, истина не связана </w:t>
      </w:r>
      <w:r w:rsidRPr="008F6CAE">
        <w:rPr>
          <w:color w:val="000000"/>
          <w:spacing w:val="-10"/>
          <w:sz w:val="22"/>
          <w:szCs w:val="22"/>
        </w:rPr>
        <w:t>ни со специфическими особенностями личности, ни с методами по</w:t>
      </w:r>
      <w:r w:rsidRPr="008F6CAE">
        <w:rPr>
          <w:color w:val="000000"/>
          <w:spacing w:val="-7"/>
          <w:sz w:val="22"/>
          <w:szCs w:val="22"/>
        </w:rPr>
        <w:t>знания – она безлична, общезначима.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color w:val="000000"/>
          <w:spacing w:val="-8"/>
          <w:sz w:val="22"/>
          <w:szCs w:val="22"/>
        </w:rPr>
        <w:t xml:space="preserve">2)Во-вторых, </w:t>
      </w:r>
      <w:r w:rsidRPr="008F6CAE">
        <w:rPr>
          <w:color w:val="000000"/>
          <w:spacing w:val="-8"/>
          <w:sz w:val="22"/>
          <w:szCs w:val="22"/>
          <w:u w:val="single"/>
        </w:rPr>
        <w:t>истина всегда имеет конкретный характер</w:t>
      </w:r>
      <w:r w:rsidRPr="008F6CAE">
        <w:rPr>
          <w:color w:val="000000"/>
          <w:spacing w:val="-8"/>
          <w:sz w:val="22"/>
          <w:szCs w:val="22"/>
        </w:rPr>
        <w:t>. Ее со</w:t>
      </w:r>
      <w:r w:rsidRPr="008F6CAE">
        <w:rPr>
          <w:color w:val="000000"/>
          <w:spacing w:val="-5"/>
          <w:sz w:val="22"/>
          <w:szCs w:val="22"/>
        </w:rPr>
        <w:t xml:space="preserve">держание обусловлено различными обстоятельствами: местом и </w:t>
      </w:r>
      <w:r w:rsidRPr="008F6CAE">
        <w:rPr>
          <w:color w:val="000000"/>
          <w:spacing w:val="-9"/>
          <w:sz w:val="22"/>
          <w:szCs w:val="22"/>
        </w:rPr>
        <w:t xml:space="preserve">временем, при которых дается оценка результатам познания и </w:t>
      </w:r>
      <w:r w:rsidRPr="008F6CAE">
        <w:rPr>
          <w:color w:val="000000"/>
          <w:spacing w:val="2"/>
          <w:sz w:val="22"/>
          <w:szCs w:val="22"/>
        </w:rPr>
        <w:t>т.п.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color w:val="000000"/>
          <w:spacing w:val="-3"/>
          <w:sz w:val="22"/>
          <w:szCs w:val="22"/>
          <w:u w:val="single"/>
        </w:rPr>
        <w:t>Конкретность</w:t>
      </w:r>
      <w:r w:rsidRPr="008F6CAE">
        <w:rPr>
          <w:color w:val="000000"/>
          <w:spacing w:val="-3"/>
          <w:sz w:val="22"/>
          <w:szCs w:val="22"/>
        </w:rPr>
        <w:t xml:space="preserve"> – истина всегда определяется специфическими обстоятельствами. </w:t>
      </w:r>
      <w:proofErr w:type="gramStart"/>
      <w:r w:rsidRPr="008F6CAE">
        <w:rPr>
          <w:color w:val="000000"/>
          <w:spacing w:val="-3"/>
          <w:sz w:val="22"/>
          <w:szCs w:val="22"/>
        </w:rPr>
        <w:t xml:space="preserve">Распространение истинного </w:t>
      </w:r>
      <w:r w:rsidRPr="008F6CAE">
        <w:rPr>
          <w:color w:val="000000"/>
          <w:spacing w:val="-5"/>
          <w:sz w:val="22"/>
          <w:szCs w:val="22"/>
        </w:rPr>
        <w:t>знания за пределы его действительной применимости неминуемо превращает истину в свой антипод – в заблуждение.</w:t>
      </w:r>
      <w:proofErr w:type="gramEnd"/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 xml:space="preserve">Объективная истина конкретна - она есть истина при тех же самых </w:t>
      </w:r>
      <w:r w:rsidRPr="008F6CAE">
        <w:rPr>
          <w:spacing w:val="-6"/>
          <w:sz w:val="22"/>
          <w:szCs w:val="22"/>
        </w:rPr>
        <w:t>условиях, по отношению к одной и той же ситуации.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 xml:space="preserve">3)В-третьих. </w:t>
      </w:r>
      <w:r w:rsidRPr="008F6CAE">
        <w:rPr>
          <w:sz w:val="22"/>
          <w:szCs w:val="22"/>
          <w:u w:val="single"/>
        </w:rPr>
        <w:t>Истина относительна и абсолютна.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 xml:space="preserve">Относительность – неверность </w:t>
      </w:r>
      <w:proofErr w:type="gramStart"/>
      <w:r w:rsidRPr="008F6CAE">
        <w:rPr>
          <w:sz w:val="22"/>
          <w:szCs w:val="22"/>
        </w:rPr>
        <w:t>истинны</w:t>
      </w:r>
      <w:proofErr w:type="gramEnd"/>
      <w:r w:rsidRPr="008F6CAE">
        <w:rPr>
          <w:sz w:val="22"/>
          <w:szCs w:val="22"/>
        </w:rPr>
        <w:t xml:space="preserve"> с других позиций. Истина, которая не является истинной с других позиций, есть истина относительная.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>Относительная истина – это 1) неполное, неточное знание, соответствующее определенному уровню развития общества, который обусловливает способы получения этого знания; 2) знания, зависящие от определенных условий, места и времени их получения.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color w:val="000000"/>
          <w:spacing w:val="-8"/>
          <w:sz w:val="22"/>
          <w:szCs w:val="22"/>
        </w:rPr>
        <w:t>Относительная истина приводит к релятивиз</w:t>
      </w:r>
      <w:r w:rsidRPr="008F6CAE">
        <w:rPr>
          <w:color w:val="000000"/>
          <w:spacing w:val="-7"/>
          <w:sz w:val="22"/>
          <w:szCs w:val="22"/>
        </w:rPr>
        <w:t xml:space="preserve">му, который ставит под сомнение либо достоверность результатов </w:t>
      </w:r>
      <w:r w:rsidRPr="008F6CAE">
        <w:rPr>
          <w:color w:val="000000"/>
          <w:spacing w:val="-8"/>
          <w:sz w:val="22"/>
          <w:szCs w:val="22"/>
        </w:rPr>
        <w:t>процесса познания (скептицизм), либо саму возможность получе</w:t>
      </w:r>
      <w:r w:rsidRPr="008F6CAE">
        <w:rPr>
          <w:color w:val="000000"/>
          <w:spacing w:val="-5"/>
          <w:sz w:val="22"/>
          <w:szCs w:val="22"/>
        </w:rPr>
        <w:t>ния объективно истинного знания (агностицизм).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  <w:u w:val="single"/>
        </w:rPr>
        <w:lastRenderedPageBreak/>
        <w:t>Абсолютной истины нет</w:t>
      </w:r>
      <w:r w:rsidRPr="008F6CAE">
        <w:rPr>
          <w:sz w:val="22"/>
          <w:szCs w:val="22"/>
        </w:rPr>
        <w:t>. Абсолютная истина – полное, безусловное, исчерпывающее совпадение образа с объектом. Неопровержимое знание – абсолютная истина.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color w:val="000000"/>
          <w:w w:val="95"/>
          <w:sz w:val="22"/>
          <w:szCs w:val="22"/>
        </w:rPr>
        <w:t>Абсолютная истина – это 1) полное, исчерпывающее зна</w:t>
      </w:r>
      <w:r w:rsidRPr="008F6CAE">
        <w:rPr>
          <w:color w:val="000000"/>
          <w:w w:val="97"/>
          <w:sz w:val="22"/>
          <w:szCs w:val="22"/>
        </w:rPr>
        <w:t xml:space="preserve">ние о бесконечном мире как целом; 2) знания, которые не </w:t>
      </w:r>
      <w:r w:rsidRPr="008F6CAE">
        <w:rPr>
          <w:color w:val="000000"/>
          <w:spacing w:val="-1"/>
          <w:w w:val="97"/>
          <w:sz w:val="22"/>
          <w:szCs w:val="22"/>
        </w:rPr>
        <w:t>могут быть опровергнуты в будущем.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>Истина – и относительна и абсолютна одновременно, но в разных контекстах. Познание истины идет от знания относительных истин к их синтезу, т.е. к познанию абсолютной истины.</w:t>
      </w:r>
    </w:p>
    <w:p w:rsidR="008F6CAE" w:rsidRDefault="008F6CAE" w:rsidP="008F6CAE">
      <w:pPr>
        <w:pStyle w:val="a3"/>
        <w:spacing w:line="276" w:lineRule="auto"/>
        <w:rPr>
          <w:sz w:val="22"/>
          <w:szCs w:val="22"/>
          <w:u w:val="single"/>
        </w:rPr>
      </w:pP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  <w:u w:val="single"/>
        </w:rPr>
        <w:t>В основе истины лежит ценность.</w:t>
      </w:r>
      <w:r w:rsidRPr="008F6CAE">
        <w:rPr>
          <w:sz w:val="22"/>
          <w:szCs w:val="22"/>
        </w:rPr>
        <w:t xml:space="preserve"> </w:t>
      </w:r>
      <w:proofErr w:type="gramStart"/>
      <w:r w:rsidRPr="008F6CAE">
        <w:rPr>
          <w:sz w:val="22"/>
          <w:szCs w:val="22"/>
        </w:rPr>
        <w:t>Истинная</w:t>
      </w:r>
      <w:proofErr w:type="gramEnd"/>
      <w:r w:rsidRPr="008F6CAE">
        <w:rPr>
          <w:sz w:val="22"/>
          <w:szCs w:val="22"/>
        </w:rPr>
        <w:t xml:space="preserve"> – это не только логический </w:t>
      </w:r>
      <w:proofErr w:type="spellStart"/>
      <w:r w:rsidRPr="008F6CAE">
        <w:rPr>
          <w:sz w:val="22"/>
          <w:szCs w:val="22"/>
        </w:rPr>
        <w:t>феноме</w:t>
      </w:r>
      <w:proofErr w:type="spellEnd"/>
      <w:r w:rsidRPr="008F6CAE">
        <w:rPr>
          <w:sz w:val="22"/>
          <w:szCs w:val="22"/>
        </w:rPr>
        <w:t>, но и нравственный.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>В переводе с греческого «</w:t>
      </w:r>
      <w:proofErr w:type="spellStart"/>
      <w:r w:rsidRPr="008F6CAE">
        <w:rPr>
          <w:sz w:val="22"/>
          <w:szCs w:val="22"/>
        </w:rPr>
        <w:t>аксиос</w:t>
      </w:r>
      <w:proofErr w:type="spellEnd"/>
      <w:r w:rsidRPr="008F6CAE">
        <w:rPr>
          <w:sz w:val="22"/>
          <w:szCs w:val="22"/>
        </w:rPr>
        <w:t>» означает «ценность». Соответственно аксиология – это учение о ценностях.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>Человек самим своим существованием выделен из мира более резко, чем его «меньшие собратья», живот</w:t>
      </w:r>
      <w:r w:rsidRPr="008F6CAE">
        <w:rPr>
          <w:sz w:val="22"/>
          <w:szCs w:val="22"/>
        </w:rPr>
        <w:softHyphen/>
        <w:t xml:space="preserve">ные и тем более неживые объекты. Это означает, что человек вынужден относиться к фактам своего бытия дифференцированно. 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 xml:space="preserve">Человека интересует не просто истина, которая бы представляла объект таким, каким он является сам по себе, а значение объекта </w:t>
      </w:r>
      <w:r w:rsidRPr="008F6CAE">
        <w:rPr>
          <w:color w:val="000000"/>
          <w:sz w:val="22"/>
          <w:szCs w:val="22"/>
          <w:u w:val="single"/>
        </w:rPr>
        <w:t>для человека,</w:t>
      </w:r>
      <w:r w:rsidRPr="008F6CAE">
        <w:rPr>
          <w:i/>
          <w:iCs/>
          <w:color w:val="993366"/>
          <w:sz w:val="22"/>
          <w:szCs w:val="22"/>
        </w:rPr>
        <w:t xml:space="preserve"> </w:t>
      </w:r>
      <w:r w:rsidRPr="008F6CAE">
        <w:rPr>
          <w:sz w:val="22"/>
          <w:szCs w:val="22"/>
        </w:rPr>
        <w:t>для удовлетво</w:t>
      </w:r>
      <w:r w:rsidRPr="008F6CAE">
        <w:rPr>
          <w:sz w:val="22"/>
          <w:szCs w:val="22"/>
        </w:rPr>
        <w:softHyphen/>
        <w:t xml:space="preserve">рения его потребностей. 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 xml:space="preserve">В этой связи человек </w:t>
      </w:r>
      <w:r w:rsidRPr="008F6CAE">
        <w:rPr>
          <w:color w:val="000000"/>
          <w:sz w:val="22"/>
          <w:szCs w:val="22"/>
          <w:u w:val="single"/>
        </w:rPr>
        <w:t>оценива</w:t>
      </w:r>
      <w:r w:rsidRPr="008F6CAE">
        <w:rPr>
          <w:color w:val="000000"/>
          <w:sz w:val="22"/>
          <w:szCs w:val="22"/>
          <w:u w:val="single"/>
        </w:rPr>
        <w:softHyphen/>
        <w:t xml:space="preserve">ет </w:t>
      </w:r>
      <w:r w:rsidRPr="008F6CAE">
        <w:rPr>
          <w:sz w:val="22"/>
          <w:szCs w:val="22"/>
        </w:rPr>
        <w:t>факты своей жизни по их значимости, реализует цен</w:t>
      </w:r>
      <w:r w:rsidRPr="008F6CAE">
        <w:rPr>
          <w:sz w:val="22"/>
          <w:szCs w:val="22"/>
        </w:rPr>
        <w:softHyphen/>
        <w:t xml:space="preserve">ностное отношение к миру. Специфика человека как раз и состоит в ценностном отношении к миру. </w:t>
      </w:r>
      <w:r w:rsidRPr="008F6CAE">
        <w:rPr>
          <w:color w:val="000000"/>
          <w:sz w:val="22"/>
          <w:szCs w:val="22"/>
          <w:u w:val="single"/>
        </w:rPr>
        <w:t>Ценностью является для человека всё, что имеет для него опре</w:t>
      </w:r>
      <w:r w:rsidRPr="008F6CAE">
        <w:rPr>
          <w:color w:val="000000"/>
          <w:sz w:val="22"/>
          <w:szCs w:val="22"/>
          <w:u w:val="single"/>
        </w:rPr>
        <w:softHyphen/>
        <w:t>деленную значимость, личностный или общественный смысл.</w:t>
      </w:r>
      <w:r w:rsidRPr="008F6CAE">
        <w:rPr>
          <w:i/>
          <w:iCs/>
          <w:color w:val="993366"/>
          <w:sz w:val="22"/>
          <w:szCs w:val="22"/>
        </w:rPr>
        <w:t xml:space="preserve"> </w:t>
      </w:r>
      <w:r w:rsidRPr="008F6CAE">
        <w:rPr>
          <w:sz w:val="22"/>
          <w:szCs w:val="22"/>
        </w:rPr>
        <w:t>С ценностью мы имеем дело там, где речь идет о родном, святом, предпочтительном, дорогом, совер</w:t>
      </w:r>
      <w:r w:rsidRPr="008F6CAE">
        <w:rPr>
          <w:sz w:val="22"/>
          <w:szCs w:val="22"/>
        </w:rPr>
        <w:softHyphen/>
        <w:t>шенном, когда мы хвалим и ругаем, восхищаемся и возмущаемся, признаем и отрицаем.</w:t>
      </w:r>
    </w:p>
    <w:p w:rsidR="008F6CAE" w:rsidRPr="008F6CAE" w:rsidRDefault="008F6CAE" w:rsidP="008F6CAE">
      <w:pPr>
        <w:pStyle w:val="a3"/>
        <w:spacing w:line="276" w:lineRule="auto"/>
        <w:rPr>
          <w:i/>
          <w:iCs/>
          <w:color w:val="993366"/>
          <w:sz w:val="22"/>
          <w:szCs w:val="22"/>
        </w:rPr>
      </w:pPr>
      <w:r w:rsidRPr="008F6CAE">
        <w:rPr>
          <w:sz w:val="22"/>
          <w:szCs w:val="22"/>
        </w:rPr>
        <w:t>Ценность – это интерпретационный конструкт, считает известный немецкий философ</w:t>
      </w:r>
      <w:r w:rsidRPr="008F6CAE">
        <w:rPr>
          <w:i/>
          <w:iCs/>
          <w:color w:val="993366"/>
          <w:sz w:val="22"/>
          <w:szCs w:val="22"/>
        </w:rPr>
        <w:t>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i/>
          <w:iCs/>
          <w:color w:val="993366"/>
          <w:sz w:val="22"/>
          <w:szCs w:val="22"/>
        </w:rPr>
        <w:t xml:space="preserve"> </w:t>
      </w:r>
      <w:r w:rsidRPr="008F6CAE">
        <w:rPr>
          <w:color w:val="000000"/>
          <w:sz w:val="22"/>
          <w:szCs w:val="22"/>
          <w:u w:val="single"/>
        </w:rPr>
        <w:t>Цен</w:t>
      </w:r>
      <w:r w:rsidRPr="008F6CAE">
        <w:rPr>
          <w:color w:val="000000"/>
          <w:sz w:val="22"/>
          <w:szCs w:val="22"/>
          <w:u w:val="single"/>
        </w:rPr>
        <w:softHyphen/>
        <w:t>ность — это интерпретация, в которой субъект вы</w:t>
      </w:r>
      <w:r w:rsidRPr="008F6CAE">
        <w:rPr>
          <w:color w:val="000000"/>
          <w:sz w:val="22"/>
          <w:szCs w:val="22"/>
          <w:u w:val="single"/>
        </w:rPr>
        <w:softHyphen/>
        <w:t>ражает свои предпочтения.</w:t>
      </w:r>
      <w:r w:rsidRPr="008F6CAE">
        <w:rPr>
          <w:i/>
          <w:iCs/>
          <w:color w:val="993366"/>
          <w:sz w:val="22"/>
          <w:szCs w:val="22"/>
        </w:rPr>
        <w:t xml:space="preserve"> </w:t>
      </w:r>
      <w:r w:rsidRPr="008F6CAE">
        <w:rPr>
          <w:sz w:val="22"/>
          <w:szCs w:val="22"/>
        </w:rPr>
        <w:t>Отметим еще раз, харак</w:t>
      </w:r>
      <w:r w:rsidRPr="008F6CAE">
        <w:rPr>
          <w:sz w:val="22"/>
          <w:szCs w:val="22"/>
        </w:rPr>
        <w:softHyphen/>
        <w:t xml:space="preserve">тер самой интерпретации определяется той мировоззренческой позицией или философией, которую использует субъект. 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 xml:space="preserve">Поясним </w:t>
      </w:r>
      <w:proofErr w:type="gramStart"/>
      <w:r w:rsidRPr="008F6CAE">
        <w:rPr>
          <w:sz w:val="22"/>
          <w:szCs w:val="22"/>
        </w:rPr>
        <w:t>изложенное</w:t>
      </w:r>
      <w:proofErr w:type="gramEnd"/>
      <w:r w:rsidRPr="008F6CAE">
        <w:rPr>
          <w:sz w:val="22"/>
          <w:szCs w:val="22"/>
        </w:rPr>
        <w:t xml:space="preserve"> выше примерами. 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>Ценности нет только там, где человек относится к чему-либо безразлично, не интересуется различиями между исти</w:t>
      </w:r>
      <w:r w:rsidRPr="008F6CAE">
        <w:rPr>
          <w:sz w:val="22"/>
          <w:szCs w:val="22"/>
        </w:rPr>
        <w:softHyphen/>
        <w:t>ной и заблуждением, прекрасным и безобразным, до</w:t>
      </w:r>
      <w:r w:rsidRPr="008F6CAE">
        <w:rPr>
          <w:sz w:val="22"/>
          <w:szCs w:val="22"/>
        </w:rPr>
        <w:softHyphen/>
        <w:t>брым и злым. Допустим, некто увлекается собирани</w:t>
      </w:r>
      <w:r w:rsidRPr="008F6CAE">
        <w:rPr>
          <w:sz w:val="22"/>
          <w:szCs w:val="22"/>
        </w:rPr>
        <w:softHyphen/>
        <w:t xml:space="preserve">ем почтовых марок, к каковому его друг абсолютно равнодушен; один видит в почтовых марках ценность, другой нет (оба, каждый по-своему, правы). 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>Слушая юмо</w:t>
      </w:r>
      <w:r w:rsidRPr="008F6CAE">
        <w:rPr>
          <w:sz w:val="22"/>
          <w:szCs w:val="22"/>
        </w:rPr>
        <w:softHyphen/>
        <w:t>риста, один от хохота сползает со стула, другой возму</w:t>
      </w:r>
      <w:r w:rsidRPr="008F6CAE">
        <w:rPr>
          <w:sz w:val="22"/>
          <w:szCs w:val="22"/>
        </w:rPr>
        <w:softHyphen/>
        <w:t>щается, третий спокойно засыпает (именно для по</w:t>
      </w:r>
      <w:r w:rsidRPr="008F6CAE">
        <w:rPr>
          <w:sz w:val="22"/>
          <w:szCs w:val="22"/>
        </w:rPr>
        <w:softHyphen/>
        <w:t xml:space="preserve">следнего выступление юмориста лишено ценности). 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 xml:space="preserve">Американцы, как рассказывает </w:t>
      </w:r>
      <w:r w:rsidRPr="008F6CAE">
        <w:rPr>
          <w:color w:val="000000"/>
          <w:sz w:val="22"/>
          <w:szCs w:val="22"/>
        </w:rPr>
        <w:t>М. Жванецкий,</w:t>
      </w:r>
      <w:r w:rsidRPr="008F6CAE">
        <w:rPr>
          <w:i/>
          <w:iCs/>
          <w:color w:val="993366"/>
          <w:sz w:val="22"/>
          <w:szCs w:val="22"/>
        </w:rPr>
        <w:t xml:space="preserve"> </w:t>
      </w:r>
      <w:r w:rsidRPr="008F6CAE">
        <w:rPr>
          <w:sz w:val="22"/>
          <w:szCs w:val="22"/>
        </w:rPr>
        <w:t>оста</w:t>
      </w:r>
      <w:r w:rsidRPr="008F6CAE">
        <w:rPr>
          <w:sz w:val="22"/>
          <w:szCs w:val="22"/>
        </w:rPr>
        <w:softHyphen/>
        <w:t>лись равнодушны к его юмореске о трех- и пятирубле</w:t>
      </w:r>
      <w:r w:rsidRPr="008F6CAE">
        <w:rPr>
          <w:sz w:val="22"/>
          <w:szCs w:val="22"/>
        </w:rPr>
        <w:softHyphen/>
        <w:t>вых раках. Ценности у этих американцев другие, чем у большинства россиян.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bookmarkStart w:id="0" w:name="_Toc15203056"/>
      <w:r w:rsidRPr="008F6CAE">
        <w:rPr>
          <w:sz w:val="22"/>
          <w:szCs w:val="22"/>
        </w:rPr>
        <w:t>Как измеряют ценности?</w:t>
      </w:r>
      <w:bookmarkEnd w:id="0"/>
    </w:p>
    <w:p w:rsidR="008F6CAE" w:rsidRPr="008F6CAE" w:rsidRDefault="008F6CAE" w:rsidP="00E17292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>Несмотря на то, что не существует прибора, кото</w:t>
      </w:r>
      <w:r w:rsidRPr="008F6CAE">
        <w:rPr>
          <w:sz w:val="22"/>
          <w:szCs w:val="22"/>
        </w:rPr>
        <w:softHyphen/>
        <w:t xml:space="preserve">рый измерял бы ценности, их измеряют и вполне успешно. Чем занимаются жюри на кинофестивалях, конкурсах красоты, различных просмотрах, как не измерением ценностей? </w:t>
      </w:r>
      <w:proofErr w:type="gramStart"/>
      <w:r w:rsidRPr="008F6CAE">
        <w:rPr>
          <w:sz w:val="22"/>
          <w:szCs w:val="22"/>
        </w:rPr>
        <w:t>Количественный</w:t>
      </w:r>
      <w:proofErr w:type="gramEnd"/>
      <w:r w:rsidRPr="008F6CAE">
        <w:rPr>
          <w:sz w:val="22"/>
          <w:szCs w:val="22"/>
        </w:rPr>
        <w:t xml:space="preserve"> характерис</w:t>
      </w:r>
      <w:r w:rsidRPr="008F6CAE">
        <w:rPr>
          <w:sz w:val="22"/>
          <w:szCs w:val="22"/>
        </w:rPr>
        <w:softHyphen/>
        <w:t xml:space="preserve">тикой ценности является </w:t>
      </w:r>
      <w:r w:rsidRPr="008F6CAE">
        <w:rPr>
          <w:color w:val="000000"/>
          <w:sz w:val="22"/>
          <w:szCs w:val="22"/>
          <w:u w:val="single"/>
        </w:rPr>
        <w:t>оценка.</w:t>
      </w:r>
      <w:r w:rsidRPr="008F6CAE">
        <w:rPr>
          <w:i/>
          <w:iCs/>
          <w:color w:val="993366"/>
          <w:sz w:val="22"/>
          <w:szCs w:val="22"/>
        </w:rPr>
        <w:t xml:space="preserve"> </w:t>
      </w:r>
      <w:r w:rsidRPr="008F6CAE">
        <w:rPr>
          <w:sz w:val="22"/>
          <w:szCs w:val="22"/>
        </w:rPr>
        <w:t>Ваши педагоги, глу</w:t>
      </w:r>
      <w:r w:rsidRPr="008F6CAE">
        <w:rPr>
          <w:sz w:val="22"/>
          <w:szCs w:val="22"/>
        </w:rPr>
        <w:softHyphen/>
        <w:t>бокоуважаемый читатель, ставят оценки, они, следо</w:t>
      </w:r>
      <w:r w:rsidRPr="008F6CAE">
        <w:rPr>
          <w:sz w:val="22"/>
          <w:szCs w:val="22"/>
        </w:rPr>
        <w:softHyphen/>
        <w:t>вательно, тоже имеют дело с ценностями. Каждый студент мысленно сам выставляет себе оценки, он то</w:t>
      </w:r>
      <w:r w:rsidRPr="008F6CAE">
        <w:rPr>
          <w:sz w:val="22"/>
          <w:szCs w:val="22"/>
        </w:rPr>
        <w:softHyphen/>
        <w:t>же умеет измерять ценности. «Отлично», «хорошо», «удов</w:t>
      </w:r>
      <w:r w:rsidRPr="008F6CAE">
        <w:rPr>
          <w:sz w:val="22"/>
          <w:szCs w:val="22"/>
        </w:rPr>
        <w:softHyphen/>
        <w:t>летворительно», «неудовлетворительно» — это оценки, которые даны в словах или в цифрах: «5», «4», «3», «2». Что делает преподаватель, выставляя эти оценки-цифры в зачетку? Он завершает интерпретацию знаний студента своим окончательным решением.</w:t>
      </w:r>
      <w:r>
        <w:rPr>
          <w:sz w:val="22"/>
          <w:szCs w:val="22"/>
        </w:rPr>
        <w:t xml:space="preserve"> С</w:t>
      </w:r>
      <w:r w:rsidRPr="008F6CAE">
        <w:rPr>
          <w:sz w:val="22"/>
          <w:szCs w:val="22"/>
        </w:rPr>
        <w:t>амое главное в деле оценки ценностей – это сам про</w:t>
      </w:r>
      <w:r w:rsidRPr="008F6CAE">
        <w:rPr>
          <w:sz w:val="22"/>
          <w:szCs w:val="22"/>
        </w:rPr>
        <w:softHyphen/>
        <w:t xml:space="preserve">цесс </w:t>
      </w:r>
      <w:r w:rsidRPr="008F6CAE">
        <w:rPr>
          <w:color w:val="000000"/>
          <w:sz w:val="22"/>
          <w:szCs w:val="22"/>
          <w:u w:val="single"/>
        </w:rPr>
        <w:t>интерпретации.</w:t>
      </w:r>
      <w:r w:rsidR="00E17292">
        <w:rPr>
          <w:sz w:val="22"/>
          <w:szCs w:val="22"/>
        </w:rPr>
        <w:t xml:space="preserve"> </w:t>
      </w:r>
      <w:proofErr w:type="gramStart"/>
      <w:r w:rsidRPr="008F6CAE">
        <w:rPr>
          <w:sz w:val="22"/>
          <w:szCs w:val="22"/>
        </w:rPr>
        <w:t xml:space="preserve">В переводе с латинского интерпретация означает </w:t>
      </w:r>
      <w:r w:rsidRPr="008F6CAE">
        <w:rPr>
          <w:color w:val="000000"/>
          <w:sz w:val="22"/>
          <w:szCs w:val="22"/>
          <w:u w:val="single"/>
        </w:rPr>
        <w:t>посредничество</w:t>
      </w:r>
      <w:r w:rsidRPr="008F6CAE">
        <w:rPr>
          <w:color w:val="000000"/>
          <w:sz w:val="22"/>
          <w:szCs w:val="22"/>
        </w:rPr>
        <w:t>;</w:t>
      </w:r>
      <w:r w:rsidRPr="008F6CAE">
        <w:rPr>
          <w:i/>
          <w:iCs/>
          <w:color w:val="993366"/>
          <w:sz w:val="22"/>
          <w:szCs w:val="22"/>
        </w:rPr>
        <w:t xml:space="preserve"> </w:t>
      </w:r>
      <w:r w:rsidRPr="008F6CAE">
        <w:rPr>
          <w:sz w:val="22"/>
          <w:szCs w:val="22"/>
        </w:rPr>
        <w:t>устанавливается соответствие между чело</w:t>
      </w:r>
      <w:r w:rsidRPr="008F6CAE">
        <w:rPr>
          <w:sz w:val="22"/>
          <w:szCs w:val="22"/>
        </w:rPr>
        <w:softHyphen/>
        <w:t>веком и тем, на что направлено его понимание, будь то конкретный объект или идеал.</w:t>
      </w:r>
      <w:proofErr w:type="gramEnd"/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  <w:u w:val="single"/>
        </w:rPr>
        <w:t>Как происходит интерпретация, выработка ценно</w:t>
      </w:r>
      <w:r w:rsidRPr="008F6CAE">
        <w:rPr>
          <w:sz w:val="22"/>
          <w:szCs w:val="22"/>
          <w:u w:val="single"/>
        </w:rPr>
        <w:softHyphen/>
        <w:t>сти и ее оценка?</w:t>
      </w:r>
      <w:r w:rsidRPr="008F6CAE">
        <w:rPr>
          <w:sz w:val="22"/>
          <w:szCs w:val="22"/>
        </w:rPr>
        <w:t xml:space="preserve"> Часть ценностей человек приобрета</w:t>
      </w:r>
      <w:r w:rsidRPr="008F6CAE">
        <w:rPr>
          <w:sz w:val="22"/>
          <w:szCs w:val="22"/>
        </w:rPr>
        <w:softHyphen/>
        <w:t>ет по наследству от тех традиций, в которые он чудес</w:t>
      </w:r>
      <w:r w:rsidRPr="008F6CAE">
        <w:rPr>
          <w:sz w:val="22"/>
          <w:szCs w:val="22"/>
        </w:rPr>
        <w:softHyphen/>
        <w:t xml:space="preserve">ным образом попал в результате своего рождения. </w:t>
      </w:r>
    </w:p>
    <w:p w:rsidR="008F6CAE" w:rsidRPr="008F6CAE" w:rsidRDefault="008F6CAE" w:rsidP="008F6CAE">
      <w:pPr>
        <w:pStyle w:val="a3"/>
        <w:spacing w:line="276" w:lineRule="auto"/>
        <w:rPr>
          <w:sz w:val="22"/>
          <w:szCs w:val="22"/>
        </w:rPr>
      </w:pPr>
      <w:r w:rsidRPr="008F6CAE">
        <w:rPr>
          <w:sz w:val="22"/>
          <w:szCs w:val="22"/>
        </w:rPr>
        <w:t>Сознание позволяет человеку вырабатывать новые цен</w:t>
      </w:r>
      <w:r w:rsidRPr="008F6CAE">
        <w:rPr>
          <w:sz w:val="22"/>
          <w:szCs w:val="22"/>
        </w:rPr>
        <w:softHyphen/>
        <w:t xml:space="preserve">ности. </w:t>
      </w:r>
    </w:p>
    <w:p w:rsidR="008F6CAE" w:rsidRPr="008F6CAE" w:rsidRDefault="008F6CAE" w:rsidP="008F6CAE">
      <w:pPr>
        <w:pStyle w:val="a3"/>
        <w:spacing w:line="276" w:lineRule="auto"/>
        <w:rPr>
          <w:color w:val="000000"/>
          <w:sz w:val="22"/>
          <w:szCs w:val="22"/>
          <w:u w:val="single"/>
        </w:rPr>
      </w:pPr>
      <w:r w:rsidRPr="008F6CAE">
        <w:rPr>
          <w:sz w:val="22"/>
          <w:szCs w:val="22"/>
        </w:rPr>
        <w:t>При выработке ценностей человек, во-первых, включает свое мышление, рассудок (я знаю то-то и то-то, между ними существует такая-то связь, если сде</w:t>
      </w:r>
      <w:r w:rsidRPr="008F6CAE">
        <w:rPr>
          <w:sz w:val="22"/>
          <w:szCs w:val="22"/>
        </w:rPr>
        <w:softHyphen/>
        <w:t>лать так, будет следующее), свою чувственность (это вы</w:t>
      </w:r>
      <w:r w:rsidRPr="008F6CAE">
        <w:rPr>
          <w:sz w:val="22"/>
          <w:szCs w:val="22"/>
        </w:rPr>
        <w:softHyphen/>
        <w:t xml:space="preserve">зывает у меня чувство удовлетворения, а это нет), свой разум (чего я хочу на самом деле? о, вот это). </w:t>
      </w:r>
      <w:r w:rsidRPr="008F6CAE">
        <w:rPr>
          <w:color w:val="000000"/>
          <w:sz w:val="22"/>
          <w:szCs w:val="22"/>
          <w:u w:val="single"/>
        </w:rPr>
        <w:t>Интер</w:t>
      </w:r>
      <w:r w:rsidRPr="008F6CAE">
        <w:rPr>
          <w:color w:val="000000"/>
          <w:sz w:val="22"/>
          <w:szCs w:val="22"/>
          <w:u w:val="single"/>
        </w:rPr>
        <w:softHyphen/>
        <w:t>претация всегда есть переплавка старых ценностей в новые установки.</w:t>
      </w:r>
    </w:p>
    <w:p w:rsidR="008F6CAE" w:rsidRDefault="008F6CAE" w:rsidP="008F6CAE">
      <w:pPr>
        <w:rPr>
          <w:i/>
          <w:iCs/>
        </w:rPr>
      </w:pPr>
      <w:r>
        <w:rPr>
          <w:i/>
          <w:iCs/>
        </w:rPr>
        <w:br w:type="page"/>
      </w:r>
    </w:p>
    <w:p w:rsidR="008F6CAE" w:rsidRPr="00EB2155" w:rsidRDefault="008F6CAE" w:rsidP="00EB2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155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12</w:t>
      </w:r>
    </w:p>
    <w:p w:rsidR="008F6CAE" w:rsidRPr="00EB2155" w:rsidRDefault="0032208D" w:rsidP="00EB2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 w:right="141" w:firstLine="3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26" style="position:absolute;left:0;text-align:left;margin-left:54.1pt;margin-top:19.1pt;width:526.6pt;height:805.9pt;z-index:251658240;mso-position-horizontal-relative:page;mso-position-vertical-relative:page" coordsize="20000,20000">
            <v:rect id="_x0000_s1027" style="position:absolute;width:20000;height:20000" filled="f" strokeweight="2pt"/>
            <v:line id="_x0000_s1028" style="position:absolute" from="993,17183" to="995,18221" strokeweight="2pt"/>
            <v:line id="_x0000_s1029" style="position:absolute" from="10,17173" to="19977,17174" strokeweight="2pt"/>
            <v:line id="_x0000_s1030" style="position:absolute" from="2186,17192" to="2188,19989" strokeweight="2pt"/>
            <v:line id="_x0000_s1031" style="position:absolute" from="4919,17192" to="4921,19989" strokeweight="2pt"/>
            <v:line id="_x0000_s1032" style="position:absolute" from="6557,17192" to="6559,19989" strokeweight="2pt"/>
            <v:line id="_x0000_s1033" style="position:absolute" from="7650,17183" to="7652,19979" strokeweight="2pt"/>
            <v:line id="_x0000_s1034" style="position:absolute" from="15848,18239" to="15852,18932" strokeweight="2pt"/>
            <v:line id="_x0000_s1035" style="position:absolute" from="10,19293" to="7631,19295" strokeweight="1pt"/>
            <v:line id="_x0000_s1036" style="position:absolute" from="10,19646" to="7631,19647" strokeweight="1pt"/>
            <v:rect id="_x0000_s1037" style="position:absolute;left:54;top:17912;width:883;height:309" filled="f" stroked="f" strokeweight=".25pt">
              <v:textbox style="mso-next-textbox:#_x0000_s1037" inset="1pt,1pt,1pt,1pt">
                <w:txbxContent>
                  <w:p w:rsidR="00E17292" w:rsidRPr="00AA5BE6" w:rsidRDefault="00E17292" w:rsidP="00E17292">
                    <w:pPr>
                      <w:pStyle w:val="9"/>
                    </w:pPr>
                    <w:r w:rsidRPr="00AA5BE6">
                      <w:t>Изм.</w:t>
                    </w:r>
                  </w:p>
                </w:txbxContent>
              </v:textbox>
            </v:rect>
            <v:rect id="_x0000_s1038" style="position:absolute;left:1051;top:17912;width:1100;height:309" filled="f" stroked="f" strokeweight=".25pt">
              <v:textbox style="mso-next-textbox:#_x0000_s1038" inset="1pt,1pt,1pt,1pt">
                <w:txbxContent>
                  <w:p w:rsidR="00E17292" w:rsidRPr="00221AB9" w:rsidRDefault="00E17292" w:rsidP="00E17292">
                    <w:pPr>
                      <w:pStyle w:val="9"/>
                    </w:pPr>
                    <w:r w:rsidRPr="00AA5BE6">
                      <w:t>Лист</w:t>
                    </w:r>
                  </w:p>
                </w:txbxContent>
              </v:textbox>
            </v:rect>
            <v:rect id="_x0000_s1039" style="position:absolute;left:2267;top:17912;width:2573;height:309" filled="f" stroked="f" strokeweight=".25pt">
              <v:textbox style="mso-next-textbox:#_x0000_s1039" inset="1pt,1pt,1pt,1pt">
                <w:txbxContent>
                  <w:p w:rsidR="00E17292" w:rsidRPr="00AA5BE6" w:rsidRDefault="00E17292" w:rsidP="00E17292">
                    <w:pPr>
                      <w:pStyle w:val="9"/>
                      <w:jc w:val="center"/>
                    </w:pPr>
                    <w:r w:rsidRPr="00AA5BE6">
                      <w:t>№ докум.</w:t>
                    </w:r>
                  </w:p>
                </w:txbxContent>
              </v:textbox>
            </v:rect>
            <v:rect id="_x0000_s1040" style="position:absolute;left:4983;top:17912;width:1534;height:309" filled="f" stroked="f" strokeweight=".25pt">
              <v:textbox style="mso-next-textbox:#_x0000_s1040" inset="1pt,1pt,1pt,1pt">
                <w:txbxContent>
                  <w:p w:rsidR="00E17292" w:rsidRPr="00AA5BE6" w:rsidRDefault="00E17292" w:rsidP="00E17292">
                    <w:pPr>
                      <w:pStyle w:val="9"/>
                      <w:jc w:val="center"/>
                    </w:pPr>
                    <w:r w:rsidRPr="00AA5BE6">
                      <w:t>Подпись</w:t>
                    </w:r>
                  </w:p>
                </w:txbxContent>
              </v:textbox>
            </v:rect>
            <v:rect id="_x0000_s1041" style="position:absolute;left:6604;top:17912;width:1000;height:309" filled="f" stroked="f" strokeweight=".25pt">
              <v:textbox style="mso-next-textbox:#_x0000_s1041" inset="1pt,1pt,1pt,1pt">
                <w:txbxContent>
                  <w:p w:rsidR="00E17292" w:rsidRPr="00AA5BE6" w:rsidRDefault="00E17292" w:rsidP="00E17292">
                    <w:pPr>
                      <w:pStyle w:val="9"/>
                      <w:jc w:val="center"/>
                    </w:pPr>
                    <w:r w:rsidRPr="00AA5BE6">
                      <w:t>Дата</w:t>
                    </w:r>
                  </w:p>
                </w:txbxContent>
              </v:textbox>
            </v:rect>
            <v:rect id="_x0000_s1042" style="position:absolute;left:15929;top:18258;width:1475;height:309" filled="f" stroked="f" strokeweight=".25pt">
              <v:textbox style="mso-next-textbox:#_x0000_s1042" inset="1pt,1pt,1pt,1pt">
                <w:txbxContent>
                  <w:p w:rsidR="00E17292" w:rsidRPr="00AA5BE6" w:rsidRDefault="00E17292" w:rsidP="00E17292">
                    <w:pPr>
                      <w:pStyle w:val="9"/>
                      <w:jc w:val="center"/>
                    </w:pPr>
                    <w:r w:rsidRPr="00AA5BE6">
                      <w:t>Лист</w:t>
                    </w:r>
                  </w:p>
                </w:txbxContent>
              </v:textbox>
            </v:rect>
            <v:rect id="_x0000_s1043" style="position:absolute;left:15929;top:18623;width:1475;height:352" filled="f" stroked="f" strokeweight=".25pt">
              <v:textbox style="mso-next-textbox:#_x0000_s1043" inset="1pt,0,1pt,1pt">
                <w:txbxContent>
                  <w:p w:rsidR="00E17292" w:rsidRPr="000E6063" w:rsidRDefault="00E17292" w:rsidP="00E17292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044" style="position:absolute;left:7760;top:17481;width:12159;height:477" filled="f" stroked="f" strokeweight=".25pt">
              <v:textbox style="mso-next-textbox:#_x0000_s1044" inset="1pt,1pt,1pt,1pt">
                <w:txbxContent>
                  <w:p w:rsidR="00C4776F" w:rsidRPr="00EF16E7" w:rsidRDefault="00E17292" w:rsidP="00C4776F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   </w:t>
                    </w:r>
                  </w:p>
                  <w:p w:rsidR="00E17292" w:rsidRDefault="00E17292" w:rsidP="00E17292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 </w:t>
                    </w:r>
                  </w:p>
                  <w:p w:rsidR="00E17292" w:rsidRPr="00AA5BE6" w:rsidRDefault="00E17292" w:rsidP="00E17292"/>
                </w:txbxContent>
              </v:textbox>
            </v:rect>
            <v:line id="_x0000_s1045" style="position:absolute" from="12,18233" to="19979,18234" strokeweight="2pt"/>
            <v:line id="_x0000_s1046" style="position:absolute" from="25,17881" to="7646,17882" strokeweight="2pt"/>
            <v:line id="_x0000_s1047" style="position:absolute" from="10,17526" to="7631,17527" strokeweight="1pt"/>
            <v:line id="_x0000_s1048" style="position:absolute" from="10,18938" to="7631,18939" strokeweight="1pt"/>
            <v:line id="_x0000_s1049" style="position:absolute" from="10,18583" to="7631,18584" strokeweight="1pt"/>
            <v:group id="_x0000_s1050" style="position:absolute;left:39;top:18267;width:4801;height:310" coordsize="19999,20000">
              <v:rect id="_x0000_s1051" style="position:absolute;width:8856;height:20000" filled="f" stroked="f" strokeweight=".25pt">
                <v:textbox style="mso-next-textbox:#_x0000_s1051" inset="1pt,1pt,1pt,1pt">
                  <w:txbxContent>
                    <w:p w:rsidR="00E17292" w:rsidRPr="00AA5BE6" w:rsidRDefault="00E17292" w:rsidP="00E17292">
                      <w:pPr>
                        <w:pStyle w:val="9"/>
                      </w:pPr>
                      <w:r>
                        <w:t xml:space="preserve"> </w:t>
                      </w:r>
                      <w:proofErr w:type="spellStart"/>
                      <w:r w:rsidRPr="00AA5BE6">
                        <w:t>Разраб</w:t>
                      </w:r>
                      <w:proofErr w:type="spellEnd"/>
                      <w:r w:rsidRPr="00AA5BE6">
                        <w:t>.</w:t>
                      </w:r>
                    </w:p>
                  </w:txbxContent>
                </v:textbox>
              </v:rect>
              <v:rect id="_x0000_s1052" style="position:absolute;left:9281;width:10718;height:20000" filled="f" stroked="f" strokeweight=".25pt">
                <v:textbox style="mso-next-textbox:#_x0000_s1052" inset="1pt,1pt,1pt,1pt">
                  <w:txbxContent>
                    <w:p w:rsidR="00E17292" w:rsidRPr="00004FA4" w:rsidRDefault="00E17292" w:rsidP="00E17292">
                      <w:pPr>
                        <w:pStyle w:val="9"/>
                      </w:pPr>
                    </w:p>
                  </w:txbxContent>
                </v:textbox>
              </v:rect>
            </v:group>
            <v:group id="_x0000_s1053" style="position:absolute;left:39;top:18614;width:4801;height:309" coordsize="19999,20000">
              <v:rect id="_x0000_s1054" style="position:absolute;width:8856;height:20000" filled="f" stroked="f" strokeweight=".25pt">
                <v:textbox style="mso-next-textbox:#_x0000_s1054" inset="1pt,1pt,1pt,1pt">
                  <w:txbxContent>
                    <w:p w:rsidR="00E17292" w:rsidRPr="00AA5BE6" w:rsidRDefault="00E17292" w:rsidP="00E17292">
                      <w:pPr>
                        <w:pStyle w:val="9"/>
                      </w:pPr>
                      <w:r>
                        <w:t xml:space="preserve"> </w:t>
                      </w:r>
                      <w:proofErr w:type="spellStart"/>
                      <w:r w:rsidRPr="00AA5BE6">
                        <w:t>Провер</w:t>
                      </w:r>
                      <w:proofErr w:type="spellEnd"/>
                      <w:r w:rsidRPr="00AA5BE6">
                        <w:t>.</w:t>
                      </w:r>
                    </w:p>
                  </w:txbxContent>
                </v:textbox>
              </v:rect>
              <v:rect id="_x0000_s1055" style="position:absolute;left:9281;width:10718;height:20000" filled="f" stroked="f" strokeweight=".25pt">
                <v:textbox style="mso-next-textbox:#_x0000_s1055" inset="1pt,1pt,1pt,1pt">
                  <w:txbxContent>
                    <w:p w:rsidR="00E17292" w:rsidRPr="00A3140B" w:rsidRDefault="0032208D" w:rsidP="00E17292">
                      <w:pPr>
                        <w:pStyle w:val="9"/>
                      </w:pPr>
                      <w:r>
                        <w:t>Казакова</w:t>
                      </w:r>
                      <w:r w:rsidR="00E17292">
                        <w:t xml:space="preserve"> Е.В.</w:t>
                      </w:r>
                    </w:p>
                  </w:txbxContent>
                </v:textbox>
              </v:rect>
            </v:group>
            <v:group id="_x0000_s1056" style="position:absolute;left:39;top:18969;width:4801;height:309" coordsize="19999,20000">
              <v:rect id="_x0000_s1057" style="position:absolute;width:8856;height:20000" filled="f" stroked="f" strokeweight=".25pt">
                <v:textbox style="mso-next-textbox:#_x0000_s1057" inset="1pt,1pt,1pt,1pt">
                  <w:txbxContent>
                    <w:p w:rsidR="00E17292" w:rsidRPr="00AB185D" w:rsidRDefault="00E17292" w:rsidP="00E17292">
                      <w:pPr>
                        <w:pStyle w:val="9"/>
                      </w:pPr>
                      <w:r>
                        <w:t xml:space="preserve"> </w:t>
                      </w:r>
                      <w:proofErr w:type="spellStart"/>
                      <w:r w:rsidRPr="00AB185D">
                        <w:t>Реценз</w:t>
                      </w:r>
                      <w:proofErr w:type="spellEnd"/>
                      <w:r w:rsidRPr="00AB185D">
                        <w:t>.</w:t>
                      </w:r>
                    </w:p>
                  </w:txbxContent>
                </v:textbox>
              </v:rect>
              <v:rect id="_x0000_s1058" style="position:absolute;left:9281;width:10718;height:20000" filled="f" stroked="f" strokeweight=".25pt">
                <v:textbox style="mso-next-textbox:#_x0000_s1058" inset="1pt,1pt,1pt,1pt">
                  <w:txbxContent>
                    <w:p w:rsidR="00E17292" w:rsidRPr="005F346D" w:rsidRDefault="00E17292" w:rsidP="00E1729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  <v:group id="_x0000_s1059" style="position:absolute;left:39;top:19314;width:4801;height:310" coordsize="19999,20000">
              <v:rect id="_x0000_s1060" style="position:absolute;width:8856;height:20000" filled="f" stroked="f" strokeweight=".25pt">
                <v:textbox style="mso-next-textbox:#_x0000_s1060" inset="1pt,1pt,1pt,1pt">
                  <w:txbxContent>
                    <w:p w:rsidR="00E17292" w:rsidRPr="00AA5BE6" w:rsidRDefault="00E17292" w:rsidP="00E17292">
                      <w:pPr>
                        <w:pStyle w:val="9"/>
                      </w:pPr>
                      <w:r>
                        <w:t xml:space="preserve"> Н. к</w:t>
                      </w:r>
                      <w:r w:rsidRPr="00AA5BE6">
                        <w:t>онтр.</w:t>
                      </w:r>
                    </w:p>
                  </w:txbxContent>
                </v:textbox>
              </v:rect>
              <v:rect id="_x0000_s1061" style="position:absolute;left:9281;width:10718;height:20000" filled="f" stroked="f" strokeweight=".25pt">
                <v:textbox style="mso-next-textbox:#_x0000_s1061" inset="1pt,1pt,1pt,1pt">
                  <w:txbxContent>
                    <w:p w:rsidR="00E17292" w:rsidRPr="00AA5BE6" w:rsidRDefault="00E17292" w:rsidP="00E17292"/>
                  </w:txbxContent>
                </v:textbox>
              </v:rect>
            </v:group>
            <v:group id="_x0000_s1062" style="position:absolute;left:39;top:19660;width:4801;height:309" coordsize="19999,20000">
              <v:rect id="_x0000_s1063" style="position:absolute;width:8856;height:20000" filled="f" stroked="f" strokeweight=".25pt">
                <v:textbox style="mso-next-textbox:#_x0000_s1063" inset="1pt,1pt,1pt,1pt">
                  <w:txbxContent>
                    <w:p w:rsidR="00E17292" w:rsidRPr="00AA5BE6" w:rsidRDefault="00E17292" w:rsidP="00E17292">
                      <w:pPr>
                        <w:pStyle w:val="9"/>
                      </w:pPr>
                      <w:r>
                        <w:t xml:space="preserve"> </w:t>
                      </w:r>
                      <w:r w:rsidRPr="00AA5BE6">
                        <w:t>Утв.</w:t>
                      </w:r>
                    </w:p>
                  </w:txbxContent>
                </v:textbox>
              </v:rect>
              <v:rect id="_x0000_s1064" style="position:absolute;left:9281;width:10718;height:20000" filled="f" stroked="f" strokeweight=".25pt">
                <v:textbox style="mso-next-textbox:#_x0000_s1064" inset="1pt,1pt,1pt,1pt">
                  <w:txbxContent>
                    <w:p w:rsidR="00E17292" w:rsidRPr="00E17166" w:rsidRDefault="00E17292" w:rsidP="00E17292"/>
                  </w:txbxContent>
                </v:textbox>
              </v:rect>
            </v:group>
            <v:line id="_x0000_s1065" style="position:absolute" from="14208,18239" to="14210,19979" strokeweight="2pt"/>
            <v:rect id="_x0000_s1066" style="position:absolute;left:7787;top:18314;width:6292;height:1609" filled="f" stroked="f" strokeweight=".25pt">
              <v:textbox style="mso-next-textbox:#_x0000_s1066" inset="1pt,1pt,1pt,1pt">
                <w:txbxContent>
                  <w:p w:rsidR="00E17292" w:rsidRDefault="00E17292" w:rsidP="00E17292">
                    <w:pPr>
                      <w:spacing w:after="0" w:line="240" w:lineRule="auto"/>
                      <w:jc w:val="center"/>
                    </w:pPr>
                  </w:p>
                  <w:p w:rsidR="00E17292" w:rsidRPr="00E17292" w:rsidRDefault="00E17292" w:rsidP="00E1729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1729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Сравнительный анализ философской, научной и религиозной истин.</w:t>
                    </w:r>
                  </w:p>
                </w:txbxContent>
              </v:textbox>
            </v:rect>
            <v:line id="_x0000_s1067" style="position:absolute" from="14221,18587" to="19990,18588" strokeweight="2pt"/>
            <v:line id="_x0000_s1068" style="position:absolute" from="14219,18939" to="19988,18941" strokeweight="2pt"/>
            <v:line id="_x0000_s1069" style="position:absolute" from="17487,18239" to="17490,18932" strokeweight="2pt"/>
            <v:rect id="_x0000_s1070" style="position:absolute;left:14295;top:18258;width:1474;height:309" filled="f" stroked="f" strokeweight=".25pt">
              <v:textbox style="mso-next-textbox:#_x0000_s1070" inset="1pt,1pt,1pt,1pt">
                <w:txbxContent>
                  <w:p w:rsidR="00E17292" w:rsidRPr="00AA5BE6" w:rsidRDefault="00E17292" w:rsidP="00E17292">
                    <w:pPr>
                      <w:pStyle w:val="9"/>
                      <w:jc w:val="center"/>
                    </w:pPr>
                    <w:r w:rsidRPr="00AA5BE6">
                      <w:t>Лит.</w:t>
                    </w:r>
                  </w:p>
                </w:txbxContent>
              </v:textbox>
            </v:rect>
            <v:rect id="_x0000_s1071" style="position:absolute;left:17577;top:18258;width:2327;height:309" filled="f" stroked="f" strokeweight=".25pt">
              <v:textbox style="mso-next-textbox:#_x0000_s1071" inset="1pt,1pt,1pt,1pt">
                <w:txbxContent>
                  <w:p w:rsidR="00E17292" w:rsidRPr="00AA5BE6" w:rsidRDefault="00E17292" w:rsidP="00E17292">
                    <w:pPr>
                      <w:pStyle w:val="9"/>
                      <w:jc w:val="center"/>
                    </w:pPr>
                    <w:r w:rsidRPr="00AA5BE6">
                      <w:t>Листов</w:t>
                    </w:r>
                  </w:p>
                </w:txbxContent>
              </v:textbox>
            </v:rect>
            <v:rect id="_x0000_s1072" style="position:absolute;left:17591;top:18613;width:2326;height:309" filled="f" stroked="f" strokeweight=".25pt">
              <v:textbox style="mso-next-textbox:#_x0000_s1072" inset="1pt,0,1pt,1pt">
                <w:txbxContent>
                  <w:p w:rsidR="00E17292" w:rsidRPr="00004FA4" w:rsidRDefault="00E17292" w:rsidP="00E17292">
                    <w:pPr>
                      <w:rPr>
                        <w:szCs w:val="26"/>
                      </w:rPr>
                    </w:pPr>
                  </w:p>
                </w:txbxContent>
              </v:textbox>
            </v:rect>
            <v:line id="_x0000_s1073" style="position:absolute" from="14755,18594" to="14757,18932" strokeweight="1pt"/>
            <v:line id="_x0000_s1074" style="position:absolute" from="15301,18595" to="15303,18933" strokeweight="1pt"/>
            <v:rect id="_x0000_s1075" style="position:absolute;left:14295;top:19221;width:5609;height:440" filled="f" stroked="f" strokeweight=".25pt">
              <v:textbox style="mso-next-textbox:#_x0000_s1075" inset="1pt,1pt,1pt,1pt">
                <w:txbxContent>
                  <w:p w:rsidR="00E17292" w:rsidRPr="00004FA4" w:rsidRDefault="00E17292" w:rsidP="00E17292">
                    <w:pPr>
                      <w:pStyle w:val="a6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</w:pPr>
                    <w:r w:rsidRPr="00004FA4"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  <w:t xml:space="preserve">УЖТ – филиал </w:t>
                    </w:r>
                    <w:r w:rsidR="0032208D"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  <w:t>ПГУПС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E17292" w:rsidRPr="00EB2155">
        <w:rPr>
          <w:rFonts w:ascii="Times New Roman" w:hAnsi="Times New Roman" w:cs="Times New Roman"/>
          <w:b/>
          <w:sz w:val="24"/>
          <w:szCs w:val="24"/>
        </w:rPr>
        <w:t>Тема:</w:t>
      </w:r>
      <w:r w:rsidR="00E17292" w:rsidRPr="00EB2155">
        <w:rPr>
          <w:rFonts w:ascii="Times New Roman" w:hAnsi="Times New Roman" w:cs="Times New Roman"/>
          <w:sz w:val="24"/>
          <w:szCs w:val="24"/>
        </w:rPr>
        <w:t xml:space="preserve"> </w:t>
      </w:r>
      <w:r w:rsidR="008F6CAE" w:rsidRPr="00EB2155">
        <w:rPr>
          <w:rFonts w:ascii="Times New Roman" w:hAnsi="Times New Roman" w:cs="Times New Roman"/>
          <w:sz w:val="24"/>
          <w:szCs w:val="24"/>
        </w:rPr>
        <w:t>Сравнительный анализ философской, научной и религиозной истин.</w:t>
      </w:r>
    </w:p>
    <w:p w:rsidR="00E17292" w:rsidRPr="009222B5" w:rsidRDefault="00E17292" w:rsidP="00922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7" w:right="14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EB2155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EB2155">
        <w:rPr>
          <w:rFonts w:ascii="Times New Roman" w:hAnsi="Times New Roman" w:cs="Times New Roman"/>
          <w:sz w:val="24"/>
          <w:szCs w:val="24"/>
        </w:rPr>
        <w:t xml:space="preserve">: </w:t>
      </w:r>
      <w:r w:rsidR="009222B5">
        <w:rPr>
          <w:rFonts w:ascii="Times New Roman" w:hAnsi="Times New Roman" w:cs="Times New Roman"/>
          <w:sz w:val="24"/>
          <w:szCs w:val="24"/>
        </w:rPr>
        <w:t xml:space="preserve">проанализировать теорию познания: развитие гносеологии, </w:t>
      </w:r>
      <w:r w:rsidR="00EB2155" w:rsidRPr="00EB2155">
        <w:rPr>
          <w:rFonts w:ascii="Times New Roman" w:hAnsi="Times New Roman" w:cs="Times New Roman"/>
          <w:sz w:val="24"/>
          <w:szCs w:val="24"/>
        </w:rPr>
        <w:t xml:space="preserve">охарактеризовать </w:t>
      </w:r>
      <w:r w:rsidR="00EB2155" w:rsidRPr="00EB215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2155">
        <w:rPr>
          <w:rFonts w:ascii="Times New Roman" w:eastAsia="Times New Roman" w:hAnsi="Times New Roman" w:cs="Times New Roman"/>
          <w:sz w:val="24"/>
          <w:szCs w:val="24"/>
        </w:rPr>
        <w:t>оотношение абсолютной и относительной истины</w:t>
      </w:r>
      <w:r w:rsidR="009222B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222B5" w:rsidRDefault="009222B5" w:rsidP="009222B5">
      <w:pPr>
        <w:tabs>
          <w:tab w:val="left" w:pos="-142"/>
        </w:tabs>
        <w:spacing w:after="0" w:line="240" w:lineRule="auto"/>
        <w:ind w:left="2977" w:hanging="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A1E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9222B5" w:rsidRPr="000D1F21" w:rsidRDefault="009222B5" w:rsidP="009222B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1F21">
        <w:rPr>
          <w:rFonts w:ascii="Times New Roman" w:hAnsi="Times New Roman" w:cs="Times New Roman"/>
          <w:sz w:val="24"/>
          <w:szCs w:val="24"/>
        </w:rPr>
        <w:t>Повторить теоретический материал по теме практической работы.</w:t>
      </w:r>
    </w:p>
    <w:p w:rsidR="009222B5" w:rsidRPr="000D1F21" w:rsidRDefault="009222B5" w:rsidP="009222B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1F21">
        <w:rPr>
          <w:rFonts w:ascii="Times New Roman" w:hAnsi="Times New Roman" w:cs="Times New Roman"/>
          <w:sz w:val="24"/>
          <w:szCs w:val="24"/>
        </w:rPr>
        <w:t>Ответить на вопросы для закрепления теоретического материала.</w:t>
      </w:r>
    </w:p>
    <w:p w:rsidR="009222B5" w:rsidRPr="000D1F21" w:rsidRDefault="009222B5" w:rsidP="009222B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1F21">
        <w:rPr>
          <w:rFonts w:ascii="Times New Roman" w:hAnsi="Times New Roman" w:cs="Times New Roman"/>
          <w:sz w:val="24"/>
          <w:szCs w:val="24"/>
        </w:rPr>
        <w:t xml:space="preserve">Подготовить аргументы и факты к дискуссии по теме. </w:t>
      </w:r>
    </w:p>
    <w:p w:rsidR="009222B5" w:rsidRDefault="009222B5" w:rsidP="009222B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1F21">
        <w:rPr>
          <w:rFonts w:ascii="Times New Roman" w:hAnsi="Times New Roman" w:cs="Times New Roman"/>
          <w:sz w:val="24"/>
          <w:szCs w:val="24"/>
        </w:rPr>
        <w:t>Выполнить задания.</w:t>
      </w:r>
    </w:p>
    <w:p w:rsidR="009222B5" w:rsidRPr="000D1F21" w:rsidRDefault="009222B5" w:rsidP="009222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7292" w:rsidRDefault="00E17292" w:rsidP="00EB2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/>
        <w:jc w:val="center"/>
        <w:rPr>
          <w:i/>
          <w:iCs/>
        </w:rPr>
      </w:pPr>
      <w:r>
        <w:rPr>
          <w:i/>
          <w:iCs/>
          <w:noProof/>
        </w:rPr>
        <w:drawing>
          <wp:inline distT="0" distB="0" distL="0" distR="0">
            <wp:extent cx="5524905" cy="2514663"/>
            <wp:effectExtent l="19050" t="0" r="0" b="0"/>
            <wp:docPr id="1" name="Рисунок 1" descr="C:\Documents and Settings\1\Рабочий стол\Захват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Захват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857" cy="252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EA8" w:rsidRDefault="00623EA8" w:rsidP="00623EA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Задание 1. Охарактеризовать основные черты раздела в философии «Гносеология» ___________</w:t>
      </w:r>
    </w:p>
    <w:p w:rsidR="00623EA8" w:rsidRDefault="00623EA8" w:rsidP="00623EA8">
      <w:p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623EA8" w:rsidRDefault="00623EA8" w:rsidP="00623EA8">
      <w:p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623EA8" w:rsidRDefault="00623EA8" w:rsidP="00623EA8">
      <w:p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</w:t>
      </w:r>
    </w:p>
    <w:p w:rsidR="00623EA8" w:rsidRDefault="00623EA8" w:rsidP="00623EA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" w:name="_GoBack"/>
      <w:bookmarkEnd w:id="1"/>
    </w:p>
    <w:p w:rsidR="00623EA8" w:rsidRDefault="00623EA8" w:rsidP="00623EA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Задание 2. Раскрыть содержание основных подходов к проблеме познания (см. схему «Философские направления в гносеологии)</w:t>
      </w:r>
    </w:p>
    <w:p w:rsidR="00623EA8" w:rsidRDefault="00623EA8" w:rsidP="00623EA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2.1 Гностицизм ____________________________________________________________________</w:t>
      </w:r>
    </w:p>
    <w:p w:rsidR="00623EA8" w:rsidRDefault="00623EA8" w:rsidP="00623EA8">
      <w:p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EA8" w:rsidRDefault="00623EA8" w:rsidP="00623EA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 Агностицизм ___________________________________________________________________</w:t>
      </w:r>
    </w:p>
    <w:p w:rsidR="00623EA8" w:rsidRDefault="00623EA8" w:rsidP="00623EA8">
      <w:p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623EA8" w:rsidRDefault="00623EA8" w:rsidP="00623EA8">
      <w:p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623EA8" w:rsidRDefault="00623EA8" w:rsidP="00623EA8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2.3 Материализм ___________________________________________________________________</w:t>
      </w:r>
    </w:p>
    <w:p w:rsidR="00623EA8" w:rsidRDefault="00623EA8" w:rsidP="00623EA8">
      <w:p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623EA8" w:rsidRDefault="00623EA8" w:rsidP="00623EA8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2.4 Идеализм ______________________________________________________________________</w:t>
      </w:r>
    </w:p>
    <w:p w:rsidR="009222B5" w:rsidRDefault="00623EA8" w:rsidP="00A84714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</w:t>
      </w:r>
      <w:r w:rsidR="002F0AE9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</w:t>
      </w:r>
      <w:r w:rsidR="009222B5">
        <w:rPr>
          <w:rFonts w:ascii="Times New Roman" w:hAnsi="Times New Roman" w:cs="Times New Roman"/>
          <w:iCs/>
          <w:sz w:val="24"/>
          <w:szCs w:val="24"/>
        </w:rPr>
        <w:br w:type="page"/>
      </w:r>
      <w:r w:rsidR="0032208D">
        <w:rPr>
          <w:rFonts w:ascii="Times New Roman" w:hAnsi="Times New Roman" w:cs="Times New Roman"/>
          <w:iCs/>
          <w:noProof/>
          <w:sz w:val="24"/>
          <w:szCs w:val="24"/>
        </w:rPr>
        <w:lastRenderedPageBreak/>
        <w:pict>
          <v:group id="_x0000_s1077" style="position:absolute;left:0;text-align:left;margin-left:59.5pt;margin-top:14.95pt;width:520.8pt;height:807.2pt;z-index:251659264;mso-position-horizontal-relative:page;mso-position-vertical-relative:page" coordsize="20000,20000" o:allowincell="f">
            <v:rect id="_x0000_s1078" style="position:absolute;width:20000;height:20000" filled="f" strokeweight="2pt"/>
            <v:line id="_x0000_s1079" style="position:absolute" from="1093,18949" to="1095,19989" strokeweight="2pt"/>
            <v:line id="_x0000_s1080" style="position:absolute" from="10,18941" to="19977,18942" strokeweight="2pt"/>
            <v:line id="_x0000_s1081" style="position:absolute" from="2186,18949" to="2188,19989" strokeweight="2pt"/>
            <v:line id="_x0000_s1082" style="position:absolute" from="4919,18949" to="4921,19989" strokeweight="2pt"/>
            <v:line id="_x0000_s1083" style="position:absolute" from="6557,18959" to="6559,19989" strokeweight="2pt"/>
            <v:line id="_x0000_s1084" style="position:absolute" from="7650,18949" to="7652,19979" strokeweight="2pt"/>
            <v:line id="_x0000_s1085" style="position:absolute" from="18905,18949" to="18909,19989" strokeweight="2pt"/>
            <v:line id="_x0000_s1086" style="position:absolute" from="10,19293" to="7631,19295" strokeweight="1pt"/>
            <v:line id="_x0000_s1087" style="position:absolute" from="10,19646" to="7631,19647" strokeweight="2pt"/>
            <v:line id="_x0000_s1088" style="position:absolute" from="18919,19296" to="19990,19297" strokeweight="1pt"/>
            <v:rect id="_x0000_s1089" style="position:absolute;left:54;top:19660;width:1000;height:309" filled="f" stroked="f" strokeweight=".25pt">
              <v:textbox style="mso-next-textbox:#_x0000_s1089" inset="1pt,1pt,1pt,1pt">
                <w:txbxContent>
                  <w:p w:rsidR="00A84714" w:rsidRDefault="00A84714" w:rsidP="00A84714">
                    <w:pPr>
                      <w:pStyle w:val="9"/>
                    </w:pPr>
                    <w:r>
                      <w:t>Изм.</w:t>
                    </w:r>
                  </w:p>
                  <w:p w:rsidR="00A84714" w:rsidRPr="00221AB9" w:rsidRDefault="00A84714" w:rsidP="00A84714"/>
                </w:txbxContent>
              </v:textbox>
            </v:rect>
            <v:rect id="_x0000_s1090" style="position:absolute;left:1139;top:19660;width:1001;height:309" filled="f" stroked="f" strokeweight=".25pt">
              <v:textbox style="mso-next-textbox:#_x0000_s1090" inset="1pt,1pt,1pt,1pt">
                <w:txbxContent>
                  <w:p w:rsidR="00A84714" w:rsidRDefault="00A84714" w:rsidP="00A84714">
                    <w:pPr>
                      <w:pStyle w:val="9"/>
                    </w:pPr>
                    <w:r>
                      <w:t>Лист</w:t>
                    </w:r>
                  </w:p>
                  <w:p w:rsidR="00A84714" w:rsidRPr="00221AB9" w:rsidRDefault="00A84714" w:rsidP="00A84714"/>
                </w:txbxContent>
              </v:textbox>
            </v:rect>
            <v:rect id="_x0000_s1091" style="position:absolute;left:2267;top:19660;width:2573;height:309" filled="f" stroked="f" strokeweight=".25pt">
              <v:textbox style="mso-next-textbox:#_x0000_s1091" inset="1pt,1pt,1pt,1pt">
                <w:txbxContent>
                  <w:p w:rsidR="00A84714" w:rsidRDefault="00A84714" w:rsidP="00A84714">
                    <w:pPr>
                      <w:pStyle w:val="9"/>
                      <w:jc w:val="center"/>
                    </w:pPr>
                    <w:r>
                      <w:t>№ докум.</w:t>
                    </w:r>
                  </w:p>
                  <w:p w:rsidR="00A84714" w:rsidRDefault="00A84714" w:rsidP="00A84714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92" style="position:absolute;left:4983;top:19660;width:1534;height:309" filled="f" stroked="f" strokeweight=".25pt">
              <v:textbox style="mso-next-textbox:#_x0000_s1092" inset="1pt,1pt,1pt,1pt">
                <w:txbxContent>
                  <w:p w:rsidR="00A84714" w:rsidRDefault="00A84714" w:rsidP="00A84714">
                    <w:pPr>
                      <w:pStyle w:val="9"/>
                    </w:pPr>
                    <w:r>
                      <w:t>Подпись</w:t>
                    </w:r>
                  </w:p>
                  <w:p w:rsidR="00A84714" w:rsidRPr="00221AB9" w:rsidRDefault="00A84714" w:rsidP="00A84714"/>
                </w:txbxContent>
              </v:textbox>
            </v:rect>
            <v:rect id="_x0000_s1093" style="position:absolute;left:6604;top:19660;width:1000;height:309" filled="f" stroked="f" strokeweight=".25pt">
              <v:textbox style="mso-next-textbox:#_x0000_s1093" inset="1pt,1pt,1pt,1pt">
                <w:txbxContent>
                  <w:p w:rsidR="00A84714" w:rsidRDefault="00A84714" w:rsidP="00A84714">
                    <w:pPr>
                      <w:pStyle w:val="9"/>
                    </w:pPr>
                    <w:r>
                      <w:t>Дата</w:t>
                    </w:r>
                  </w:p>
                  <w:p w:rsidR="00A84714" w:rsidRPr="00221AB9" w:rsidRDefault="00A84714" w:rsidP="00A84714"/>
                </w:txbxContent>
              </v:textbox>
            </v:rect>
            <v:rect id="_x0000_s1094" style="position:absolute;left:18949;top:18977;width:1001;height:309" filled="f" stroked="f" strokeweight=".25pt">
              <v:textbox style="mso-next-textbox:#_x0000_s1094" inset="1pt,1pt,1pt,1pt">
                <w:txbxContent>
                  <w:p w:rsidR="00A84714" w:rsidRDefault="00A84714" w:rsidP="00A84714">
                    <w:pPr>
                      <w:pStyle w:val="9"/>
                    </w:pPr>
                    <w:r>
                      <w:t>Лист</w:t>
                    </w:r>
                  </w:p>
                  <w:p w:rsidR="00A84714" w:rsidRPr="00221AB9" w:rsidRDefault="00A84714" w:rsidP="00A84714"/>
                </w:txbxContent>
              </v:textbox>
            </v:rect>
            <v:rect id="_x0000_s1095" style="position:absolute;left:18949;top:19435;width:1001;height:423" filled="f" stroked="f" strokeweight=".25pt">
              <v:textbox style="mso-next-textbox:#_x0000_s1095" inset="1pt,1pt,1pt,1pt">
                <w:txbxContent>
                  <w:p w:rsidR="00A84714" w:rsidRPr="000E6063" w:rsidRDefault="00A84714" w:rsidP="00A84714">
                    <w:pPr>
                      <w:jc w:val="center"/>
                    </w:pPr>
                  </w:p>
                </w:txbxContent>
              </v:textbox>
            </v:rect>
            <v:rect id="_x0000_s1096" style="position:absolute;left:7745;top:19221;width:11075;height:477" filled="f" stroked="f" strokeweight=".25pt">
              <v:textbox style="mso-next-textbox:#_x0000_s1096" inset="1pt,1pt,1pt,1pt">
                <w:txbxContent>
                  <w:p w:rsidR="00A84714" w:rsidRDefault="00A84714" w:rsidP="00096200">
                    <w:pPr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A84714">
        <w:rPr>
          <w:rFonts w:ascii="Times New Roman" w:hAnsi="Times New Roman" w:cs="Times New Roman"/>
          <w:iCs/>
          <w:sz w:val="24"/>
          <w:szCs w:val="24"/>
        </w:rPr>
        <w:t xml:space="preserve">     Задание 3. Заполнить таблицу «Формы агностицизма».</w:t>
      </w:r>
    </w:p>
    <w:p w:rsidR="005B041F" w:rsidRDefault="0032208D" w:rsidP="00A84714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pict>
          <v:rect id="_x0000_s1099" style="position:absolute;left:0;text-align:left;margin-left:18.6pt;margin-top:8.8pt;width:221.25pt;height:69pt;z-index:251662336">
            <v:textbox>
              <w:txbxContent>
                <w:p w:rsidR="007170A4" w:rsidRDefault="007170A4" w:rsidP="007170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70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Скептицизм</w:t>
                  </w:r>
                </w:p>
                <w:p w:rsidR="007170A4" w:rsidRDefault="007170A4" w:rsidP="007170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170A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_____________________</w:t>
                  </w:r>
                  <w:r w:rsidR="002F0A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</w:t>
                  </w:r>
                </w:p>
                <w:p w:rsidR="007170A4" w:rsidRPr="007170A4" w:rsidRDefault="007170A4" w:rsidP="007170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_______________________________________</w:t>
                  </w:r>
                  <w:r w:rsidR="002F0A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Cs/>
          <w:noProof/>
          <w:sz w:val="24"/>
          <w:szCs w:val="24"/>
        </w:rPr>
        <w:pict>
          <v:rect id="_x0000_s1102" style="position:absolute;left:0;text-align:left;margin-left:18.6pt;margin-top:95.8pt;width:236.25pt;height:60.75pt;z-index:251665408">
            <v:textbox>
              <w:txbxContent>
                <w:p w:rsidR="007170A4" w:rsidRDefault="007170A4" w:rsidP="002F0A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Кантианство</w:t>
                  </w:r>
                </w:p>
                <w:p w:rsidR="002F0AE9" w:rsidRDefault="002F0AE9" w:rsidP="002F0A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________________________________________________________________________________________</w:t>
                  </w:r>
                </w:p>
                <w:p w:rsidR="002F0AE9" w:rsidRPr="002F0AE9" w:rsidRDefault="002F0AE9" w:rsidP="002F0A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____________________________________________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left:0;text-align:left;margin-left:219.6pt;margin-top:26.05pt;width:122.25pt;height:61.5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iCs/>
          <w:noProof/>
          <w:sz w:val="24"/>
          <w:szCs w:val="24"/>
        </w:rPr>
        <w:pict>
          <v:shape id="_x0000_s1101" type="#_x0000_t32" style="position:absolute;left:0;text-align:left;margin-left:492.6pt;margin-top:8.8pt;width:22.5pt;height:31.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iCs/>
          <w:noProof/>
          <w:sz w:val="24"/>
          <w:szCs w:val="24"/>
        </w:rPr>
        <w:pict>
          <v:rect id="_x0000_s1100" style="position:absolute;left:0;text-align:left;margin-left:275.85pt;margin-top:57.55pt;width:248.25pt;height:57pt;z-index:251663360">
            <v:textbox>
              <w:txbxContent>
                <w:p w:rsidR="007170A4" w:rsidRDefault="007170A4" w:rsidP="002F0A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Юмизм</w:t>
                  </w:r>
                </w:p>
                <w:p w:rsidR="002F0AE9" w:rsidRPr="007170A4" w:rsidRDefault="002F0AE9" w:rsidP="002F0A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</w:t>
                  </w:r>
                  <w:r w:rsidRPr="002F0A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_______________________________________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Cs/>
          <w:noProof/>
          <w:sz w:val="24"/>
          <w:szCs w:val="24"/>
        </w:rPr>
        <w:pict>
          <v:shape id="_x0000_s1098" type="#_x0000_t32" style="position:absolute;left:0;text-align:left;margin-left:247.35pt;margin-top:14.05pt;width:94.5pt;height:15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iCs/>
          <w:noProof/>
          <w:sz w:val="24"/>
          <w:szCs w:val="24"/>
        </w:rPr>
        <w:pict>
          <v:oval id="_x0000_s1097" style="position:absolute;left:0;text-align:left;margin-left:353.55pt;margin-top:-9.05pt;width:132.3pt;height:49.5pt;z-index:251660288" strokeweight="5pt">
            <v:stroke dashstyle="longDashDotDot"/>
            <v:textbox>
              <w:txbxContent>
                <w:p w:rsidR="007170A4" w:rsidRPr="007170A4" w:rsidRDefault="007170A4" w:rsidP="007170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A84714" w:rsidRPr="007170A4" w:rsidRDefault="00A84714" w:rsidP="007170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70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Агности</w:t>
                  </w:r>
                  <w:r w:rsidR="007170A4" w:rsidRPr="007170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цизм</w:t>
                  </w:r>
                </w:p>
              </w:txbxContent>
            </v:textbox>
          </v:oval>
        </w:pict>
      </w:r>
    </w:p>
    <w:p w:rsidR="005B041F" w:rsidRPr="005B041F" w:rsidRDefault="005B041F" w:rsidP="005B041F">
      <w:pPr>
        <w:rPr>
          <w:rFonts w:ascii="Times New Roman" w:hAnsi="Times New Roman" w:cs="Times New Roman"/>
          <w:sz w:val="24"/>
          <w:szCs w:val="24"/>
        </w:rPr>
      </w:pPr>
    </w:p>
    <w:p w:rsidR="005B041F" w:rsidRPr="005B041F" w:rsidRDefault="005B041F" w:rsidP="005B041F">
      <w:pPr>
        <w:rPr>
          <w:rFonts w:ascii="Times New Roman" w:hAnsi="Times New Roman" w:cs="Times New Roman"/>
          <w:sz w:val="24"/>
          <w:szCs w:val="24"/>
        </w:rPr>
      </w:pPr>
    </w:p>
    <w:p w:rsidR="005B041F" w:rsidRPr="005B041F" w:rsidRDefault="005B041F" w:rsidP="005B041F">
      <w:pPr>
        <w:rPr>
          <w:rFonts w:ascii="Times New Roman" w:hAnsi="Times New Roman" w:cs="Times New Roman"/>
          <w:sz w:val="24"/>
          <w:szCs w:val="24"/>
        </w:rPr>
      </w:pPr>
    </w:p>
    <w:p w:rsidR="005B041F" w:rsidRPr="005B041F" w:rsidRDefault="005B041F" w:rsidP="005B041F">
      <w:pPr>
        <w:rPr>
          <w:rFonts w:ascii="Times New Roman" w:hAnsi="Times New Roman" w:cs="Times New Roman"/>
          <w:sz w:val="24"/>
          <w:szCs w:val="24"/>
        </w:rPr>
      </w:pPr>
    </w:p>
    <w:p w:rsidR="005B041F" w:rsidRPr="005B041F" w:rsidRDefault="005B041F" w:rsidP="005B041F">
      <w:pPr>
        <w:rPr>
          <w:rFonts w:ascii="Times New Roman" w:hAnsi="Times New Roman" w:cs="Times New Roman"/>
          <w:sz w:val="24"/>
          <w:szCs w:val="24"/>
        </w:rPr>
      </w:pPr>
    </w:p>
    <w:p w:rsidR="005B041F" w:rsidRPr="005B041F" w:rsidRDefault="005B041F" w:rsidP="005B041F">
      <w:pPr>
        <w:rPr>
          <w:rFonts w:ascii="Times New Roman" w:hAnsi="Times New Roman" w:cs="Times New Roman"/>
          <w:sz w:val="24"/>
          <w:szCs w:val="24"/>
        </w:rPr>
      </w:pPr>
    </w:p>
    <w:p w:rsidR="00A84714" w:rsidRDefault="005B041F" w:rsidP="00D701A8">
      <w:pPr>
        <w:tabs>
          <w:tab w:val="left" w:pos="-284"/>
        </w:tabs>
        <w:spacing w:after="0" w:line="240" w:lineRule="auto"/>
        <w:ind w:left="284" w:firstLine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4. </w:t>
      </w:r>
      <w:r w:rsidR="00E52B0E">
        <w:rPr>
          <w:rFonts w:ascii="Times New Roman" w:hAnsi="Times New Roman" w:cs="Times New Roman"/>
          <w:iCs/>
          <w:sz w:val="24"/>
          <w:szCs w:val="24"/>
        </w:rPr>
        <w:t>Заполнить таблицу «Формы познания».</w:t>
      </w:r>
    </w:p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1999"/>
        <w:gridCol w:w="8422"/>
      </w:tblGrid>
      <w:tr w:rsidR="00E52B0E" w:rsidTr="00E52B0E">
        <w:trPr>
          <w:trHeight w:val="285"/>
        </w:trPr>
        <w:tc>
          <w:tcPr>
            <w:tcW w:w="1999" w:type="dxa"/>
            <w:vMerge w:val="restart"/>
            <w:vAlign w:val="center"/>
          </w:tcPr>
          <w:p w:rsidR="00E52B0E" w:rsidRDefault="00E52B0E" w:rsidP="00E52B0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чувственного познания</w:t>
            </w:r>
          </w:p>
        </w:tc>
        <w:tc>
          <w:tcPr>
            <w:tcW w:w="8422" w:type="dxa"/>
            <w:tcBorders>
              <w:bottom w:val="single" w:sz="4" w:space="0" w:color="auto"/>
            </w:tcBorders>
          </w:tcPr>
          <w:p w:rsidR="00E52B0E" w:rsidRPr="00E52B0E" w:rsidRDefault="00E52B0E" w:rsidP="00E52B0E">
            <w:pPr>
              <w:pStyle w:val="a7"/>
              <w:numPr>
                <w:ilvl w:val="0"/>
                <w:numId w:val="2"/>
              </w:num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0E" w:rsidTr="00E52B0E">
        <w:trPr>
          <w:trHeight w:val="240"/>
        </w:trPr>
        <w:tc>
          <w:tcPr>
            <w:tcW w:w="1999" w:type="dxa"/>
            <w:vMerge/>
            <w:vAlign w:val="center"/>
          </w:tcPr>
          <w:p w:rsidR="00E52B0E" w:rsidRDefault="00E52B0E" w:rsidP="00E52B0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auto"/>
              <w:bottom w:val="single" w:sz="4" w:space="0" w:color="auto"/>
            </w:tcBorders>
          </w:tcPr>
          <w:p w:rsidR="00E52B0E" w:rsidRPr="00E52B0E" w:rsidRDefault="00E52B0E" w:rsidP="00E52B0E">
            <w:pPr>
              <w:pStyle w:val="a7"/>
              <w:numPr>
                <w:ilvl w:val="0"/>
                <w:numId w:val="2"/>
              </w:num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0E" w:rsidTr="00E52B0E">
        <w:trPr>
          <w:trHeight w:val="285"/>
        </w:trPr>
        <w:tc>
          <w:tcPr>
            <w:tcW w:w="1999" w:type="dxa"/>
            <w:vMerge/>
            <w:vAlign w:val="center"/>
          </w:tcPr>
          <w:p w:rsidR="00E52B0E" w:rsidRDefault="00E52B0E" w:rsidP="00E52B0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auto"/>
            </w:tcBorders>
          </w:tcPr>
          <w:p w:rsidR="00E52B0E" w:rsidRPr="00E52B0E" w:rsidRDefault="00E52B0E" w:rsidP="00E52B0E">
            <w:pPr>
              <w:pStyle w:val="a7"/>
              <w:numPr>
                <w:ilvl w:val="0"/>
                <w:numId w:val="2"/>
              </w:num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0E" w:rsidTr="00E52B0E">
        <w:trPr>
          <w:trHeight w:val="285"/>
        </w:trPr>
        <w:tc>
          <w:tcPr>
            <w:tcW w:w="1999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E52B0E" w:rsidRDefault="00E52B0E" w:rsidP="00E52B0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E52B0E" w:rsidRPr="00E52B0E" w:rsidRDefault="00E52B0E" w:rsidP="00E52B0E">
            <w:pPr>
              <w:pStyle w:val="a7"/>
              <w:numPr>
                <w:ilvl w:val="0"/>
                <w:numId w:val="2"/>
              </w:num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0E" w:rsidTr="00E52B0E">
        <w:trPr>
          <w:trHeight w:val="255"/>
        </w:trPr>
        <w:tc>
          <w:tcPr>
            <w:tcW w:w="1999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E52B0E" w:rsidRDefault="00E52B0E" w:rsidP="00E52B0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рационального  познания</w:t>
            </w:r>
          </w:p>
        </w:tc>
        <w:tc>
          <w:tcPr>
            <w:tcW w:w="8422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:rsidR="00E52B0E" w:rsidRPr="00E52B0E" w:rsidRDefault="00E52B0E" w:rsidP="00E52B0E">
            <w:pPr>
              <w:pStyle w:val="a7"/>
              <w:numPr>
                <w:ilvl w:val="0"/>
                <w:numId w:val="3"/>
              </w:num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0E" w:rsidTr="00E52B0E">
        <w:trPr>
          <w:trHeight w:val="255"/>
        </w:trPr>
        <w:tc>
          <w:tcPr>
            <w:tcW w:w="1999" w:type="dxa"/>
            <w:vMerge/>
            <w:vAlign w:val="center"/>
          </w:tcPr>
          <w:p w:rsidR="00E52B0E" w:rsidRDefault="00E52B0E" w:rsidP="00E52B0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auto"/>
              <w:bottom w:val="single" w:sz="4" w:space="0" w:color="auto"/>
            </w:tcBorders>
          </w:tcPr>
          <w:p w:rsidR="00E52B0E" w:rsidRPr="00E52B0E" w:rsidRDefault="00E52B0E" w:rsidP="00E52B0E">
            <w:pPr>
              <w:pStyle w:val="a7"/>
              <w:numPr>
                <w:ilvl w:val="0"/>
                <w:numId w:val="3"/>
              </w:num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0E" w:rsidTr="00E52B0E">
        <w:trPr>
          <w:trHeight w:val="300"/>
        </w:trPr>
        <w:tc>
          <w:tcPr>
            <w:tcW w:w="1999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E52B0E" w:rsidRDefault="00E52B0E" w:rsidP="00E52B0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auto"/>
              <w:bottom w:val="single" w:sz="12" w:space="0" w:color="auto"/>
            </w:tcBorders>
          </w:tcPr>
          <w:p w:rsidR="00E52B0E" w:rsidRPr="00E52B0E" w:rsidRDefault="00E52B0E" w:rsidP="00E52B0E">
            <w:pPr>
              <w:pStyle w:val="a7"/>
              <w:numPr>
                <w:ilvl w:val="0"/>
                <w:numId w:val="3"/>
              </w:num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0E" w:rsidTr="00E52B0E">
        <w:trPr>
          <w:trHeight w:val="240"/>
        </w:trPr>
        <w:tc>
          <w:tcPr>
            <w:tcW w:w="1999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E52B0E" w:rsidRDefault="00E52B0E" w:rsidP="00E52B0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иррационального познания</w:t>
            </w:r>
          </w:p>
        </w:tc>
        <w:tc>
          <w:tcPr>
            <w:tcW w:w="8422" w:type="dxa"/>
            <w:tcBorders>
              <w:top w:val="single" w:sz="12" w:space="0" w:color="auto"/>
              <w:bottom w:val="single" w:sz="2" w:space="0" w:color="auto"/>
            </w:tcBorders>
          </w:tcPr>
          <w:p w:rsidR="00E52B0E" w:rsidRPr="00E52B0E" w:rsidRDefault="00E52B0E" w:rsidP="00E52B0E">
            <w:pPr>
              <w:pStyle w:val="a7"/>
              <w:numPr>
                <w:ilvl w:val="0"/>
                <w:numId w:val="4"/>
              </w:num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0E" w:rsidTr="00E52B0E">
        <w:trPr>
          <w:trHeight w:val="270"/>
        </w:trPr>
        <w:tc>
          <w:tcPr>
            <w:tcW w:w="1999" w:type="dxa"/>
            <w:vMerge/>
            <w:vAlign w:val="center"/>
          </w:tcPr>
          <w:p w:rsidR="00E52B0E" w:rsidRDefault="00E52B0E" w:rsidP="00E52B0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2" w:space="0" w:color="auto"/>
              <w:bottom w:val="single" w:sz="2" w:space="0" w:color="auto"/>
            </w:tcBorders>
          </w:tcPr>
          <w:p w:rsidR="00E52B0E" w:rsidRPr="00E52B0E" w:rsidRDefault="00E52B0E" w:rsidP="00E52B0E">
            <w:pPr>
              <w:pStyle w:val="a7"/>
              <w:numPr>
                <w:ilvl w:val="0"/>
                <w:numId w:val="4"/>
              </w:num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0E" w:rsidTr="00E52B0E">
        <w:trPr>
          <w:trHeight w:val="300"/>
        </w:trPr>
        <w:tc>
          <w:tcPr>
            <w:tcW w:w="1999" w:type="dxa"/>
            <w:vMerge/>
            <w:vAlign w:val="center"/>
          </w:tcPr>
          <w:p w:rsidR="00E52B0E" w:rsidRDefault="00E52B0E" w:rsidP="00E52B0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2" w:space="0" w:color="auto"/>
              <w:bottom w:val="single" w:sz="2" w:space="0" w:color="auto"/>
            </w:tcBorders>
          </w:tcPr>
          <w:p w:rsidR="00E52B0E" w:rsidRPr="00E52B0E" w:rsidRDefault="00E52B0E" w:rsidP="00E52B0E">
            <w:pPr>
              <w:pStyle w:val="a7"/>
              <w:numPr>
                <w:ilvl w:val="0"/>
                <w:numId w:val="4"/>
              </w:num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0E" w:rsidTr="00E52B0E">
        <w:trPr>
          <w:trHeight w:val="300"/>
        </w:trPr>
        <w:tc>
          <w:tcPr>
            <w:tcW w:w="1999" w:type="dxa"/>
            <w:vMerge/>
            <w:vAlign w:val="center"/>
          </w:tcPr>
          <w:p w:rsidR="00E52B0E" w:rsidRDefault="00E52B0E" w:rsidP="00E52B0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2" w:space="0" w:color="auto"/>
              <w:bottom w:val="single" w:sz="2" w:space="0" w:color="auto"/>
            </w:tcBorders>
          </w:tcPr>
          <w:p w:rsidR="00E52B0E" w:rsidRPr="00E52B0E" w:rsidRDefault="00E52B0E" w:rsidP="00E52B0E">
            <w:pPr>
              <w:pStyle w:val="a7"/>
              <w:numPr>
                <w:ilvl w:val="0"/>
                <w:numId w:val="4"/>
              </w:num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0E" w:rsidTr="00E52B0E">
        <w:trPr>
          <w:trHeight w:val="300"/>
        </w:trPr>
        <w:tc>
          <w:tcPr>
            <w:tcW w:w="1999" w:type="dxa"/>
            <w:vMerge/>
            <w:vAlign w:val="center"/>
          </w:tcPr>
          <w:p w:rsidR="00E52B0E" w:rsidRDefault="00E52B0E" w:rsidP="00E52B0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2" w:space="0" w:color="auto"/>
            </w:tcBorders>
          </w:tcPr>
          <w:p w:rsidR="00E52B0E" w:rsidRPr="00E52B0E" w:rsidRDefault="00E52B0E" w:rsidP="00E52B0E">
            <w:pPr>
              <w:pStyle w:val="a7"/>
              <w:numPr>
                <w:ilvl w:val="0"/>
                <w:numId w:val="4"/>
              </w:num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1CB" w:rsidRDefault="00D801CB" w:rsidP="003E2D0D">
      <w:pPr>
        <w:tabs>
          <w:tab w:val="left" w:pos="-284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2D0D" w:rsidRDefault="003E2D0D" w:rsidP="003E2D0D">
      <w:pPr>
        <w:tabs>
          <w:tab w:val="left" w:pos="-284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5. Основной вопрос гносеологии – вопрос об истине. Раскрыть свойства истины, показать соотношение а</w:t>
      </w:r>
      <w:r w:rsidR="00D801CB">
        <w:rPr>
          <w:rFonts w:ascii="Times New Roman" w:hAnsi="Times New Roman" w:cs="Times New Roman"/>
          <w:sz w:val="24"/>
          <w:szCs w:val="24"/>
        </w:rPr>
        <w:t>бсолютной и относительной истин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2D0D" w:rsidRDefault="003E2D0D" w:rsidP="003E2D0D">
      <w:pPr>
        <w:tabs>
          <w:tab w:val="left" w:pos="-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D0D" w:rsidRDefault="003E2D0D" w:rsidP="003E2D0D">
      <w:pPr>
        <w:tabs>
          <w:tab w:val="left" w:pos="-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1A8" w:rsidRDefault="00D701A8" w:rsidP="003E2D0D">
      <w:pPr>
        <w:tabs>
          <w:tab w:val="left" w:pos="-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701A8" w:rsidRDefault="00D701A8" w:rsidP="00D701A8">
      <w:pPr>
        <w:tabs>
          <w:tab w:val="left" w:pos="-284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Человека интересует не просто истина, которая бы представляла объект таким, каким он является сам по себе, а значение объекта для человека, для удовлетворения его потребностей. Прокомментируйте свою специфику в ценностном отношении к миру, что для Вас </w:t>
      </w:r>
      <w:r w:rsidR="00096200">
        <w:rPr>
          <w:rFonts w:ascii="Times New Roman" w:hAnsi="Times New Roman" w:cs="Times New Roman"/>
          <w:sz w:val="24"/>
          <w:szCs w:val="24"/>
        </w:rPr>
        <w:t>истинн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701A8" w:rsidRDefault="00D701A8" w:rsidP="00D701A8">
      <w:pPr>
        <w:tabs>
          <w:tab w:val="left" w:pos="-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1A8" w:rsidRDefault="00D701A8" w:rsidP="00D701A8">
      <w:pPr>
        <w:tabs>
          <w:tab w:val="left" w:pos="-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D701A8" w:rsidRDefault="00D701A8" w:rsidP="00D701A8">
      <w:pPr>
        <w:tabs>
          <w:tab w:val="left" w:pos="-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14701" w:rsidRDefault="00514701" w:rsidP="00514701">
      <w:pPr>
        <w:tabs>
          <w:tab w:val="left" w:pos="-284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___________________________________________________________________________</w:t>
      </w:r>
    </w:p>
    <w:p w:rsidR="00514701" w:rsidRPr="005B041F" w:rsidRDefault="00514701" w:rsidP="00514701">
      <w:pPr>
        <w:tabs>
          <w:tab w:val="left" w:pos="-284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sectPr w:rsidR="00514701" w:rsidRPr="005B041F" w:rsidSect="00E17292">
      <w:pgSz w:w="11906" w:h="16838"/>
      <w:pgMar w:top="568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D1CDD"/>
    <w:multiLevelType w:val="multilevel"/>
    <w:tmpl w:val="4A80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96" w:hanging="1800"/>
      </w:pPr>
      <w:rPr>
        <w:rFonts w:hint="default"/>
      </w:rPr>
    </w:lvl>
  </w:abstractNum>
  <w:abstractNum w:abstractNumId="1">
    <w:nsid w:val="3D4B2645"/>
    <w:multiLevelType w:val="hybridMultilevel"/>
    <w:tmpl w:val="4154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6640B"/>
    <w:multiLevelType w:val="hybridMultilevel"/>
    <w:tmpl w:val="21D8E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D16B8"/>
    <w:multiLevelType w:val="hybridMultilevel"/>
    <w:tmpl w:val="61DCB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CAE"/>
    <w:rsid w:val="00096200"/>
    <w:rsid w:val="00096D56"/>
    <w:rsid w:val="00294421"/>
    <w:rsid w:val="002F0AE9"/>
    <w:rsid w:val="0032208D"/>
    <w:rsid w:val="003E2D0D"/>
    <w:rsid w:val="0049797E"/>
    <w:rsid w:val="00514701"/>
    <w:rsid w:val="005A5F44"/>
    <w:rsid w:val="005B041F"/>
    <w:rsid w:val="005B5647"/>
    <w:rsid w:val="00623EA8"/>
    <w:rsid w:val="007170A4"/>
    <w:rsid w:val="008851C8"/>
    <w:rsid w:val="008F6CAE"/>
    <w:rsid w:val="009222B5"/>
    <w:rsid w:val="00A84714"/>
    <w:rsid w:val="00C4776F"/>
    <w:rsid w:val="00CF5F60"/>
    <w:rsid w:val="00D701A8"/>
    <w:rsid w:val="00D801CB"/>
    <w:rsid w:val="00E17292"/>
    <w:rsid w:val="00E346D7"/>
    <w:rsid w:val="00E52B0E"/>
    <w:rsid w:val="00EB2155"/>
    <w:rsid w:val="00EE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  <o:rules v:ext="edit">
        <o:r id="V:Rule1" type="connector" idref="#_x0000_s1098"/>
        <o:r id="V:Rule2" type="connector" idref="#_x0000_s1101"/>
        <o:r id="V:Rule3" type="connector" idref="#_x0000_s110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Диссертации"/>
    <w:basedOn w:val="2"/>
    <w:rsid w:val="008F6CAE"/>
    <w:pPr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8F6C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6CAE"/>
  </w:style>
  <w:style w:type="paragraph" w:styleId="a4">
    <w:name w:val="Balloon Text"/>
    <w:basedOn w:val="a"/>
    <w:link w:val="a5"/>
    <w:uiPriority w:val="99"/>
    <w:semiHidden/>
    <w:unhideWhenUsed/>
    <w:rsid w:val="00E1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292"/>
    <w:rPr>
      <w:rFonts w:ascii="Tahoma" w:hAnsi="Tahoma" w:cs="Tahoma"/>
      <w:sz w:val="16"/>
      <w:szCs w:val="16"/>
    </w:rPr>
  </w:style>
  <w:style w:type="paragraph" w:customStyle="1" w:styleId="9">
    <w:name w:val="9"/>
    <w:basedOn w:val="a"/>
    <w:link w:val="90"/>
    <w:qFormat/>
    <w:rsid w:val="00E17292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90">
    <w:name w:val="9 Знак"/>
    <w:basedOn w:val="a0"/>
    <w:link w:val="9"/>
    <w:rsid w:val="00E17292"/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Чертежный"/>
    <w:rsid w:val="00E1729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a7">
    <w:name w:val="List Paragraph"/>
    <w:basedOn w:val="a"/>
    <w:uiPriority w:val="34"/>
    <w:qFormat/>
    <w:rsid w:val="00623EA8"/>
    <w:pPr>
      <w:ind w:left="720"/>
      <w:contextualSpacing/>
    </w:pPr>
  </w:style>
  <w:style w:type="table" w:styleId="a8">
    <w:name w:val="Table Grid"/>
    <w:basedOn w:val="a1"/>
    <w:uiPriority w:val="59"/>
    <w:rsid w:val="00E52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81BD33-58A8-4222-9F5D-C2DFE10D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2783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miit</Company>
  <LinksUpToDate>false</LinksUpToDate>
  <CharactersWithSpaces>18615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ytgt</dc:creator>
  <cp:keywords/>
  <dc:description/>
  <cp:lastModifiedBy>Лаборант</cp:lastModifiedBy>
  <cp:revision>26</cp:revision>
  <cp:lastPrinted>2020-02-10T07:41:00Z</cp:lastPrinted>
  <dcterms:created xsi:type="dcterms:W3CDTF">2014-10-31T07:27:00Z</dcterms:created>
  <dcterms:modified xsi:type="dcterms:W3CDTF">2020-02-10T07:41:00Z</dcterms:modified>
</cp:coreProperties>
</file>