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85" w:rsidRDefault="001A3985" w:rsidP="001A3985">
      <w:pPr>
        <w:tabs>
          <w:tab w:val="left" w:pos="3428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Экономическая эффективность деятельности предприятия</w:t>
      </w:r>
    </w:p>
    <w:p w:rsidR="001A3985" w:rsidRDefault="001A3985" w:rsidP="001A3985">
      <w:pPr>
        <w:numPr>
          <w:ilvl w:val="0"/>
          <w:numId w:val="1"/>
        </w:numPr>
        <w:shd w:val="clear" w:color="auto" w:fill="FFFFFF"/>
        <w:ind w:left="0" w:firstLine="709"/>
        <w:rPr>
          <w:b/>
          <w:bCs/>
          <w:smallCaps/>
          <w:color w:val="000000"/>
          <w:w w:val="91"/>
        </w:rPr>
      </w:pPr>
      <w:r>
        <w:rPr>
          <w:b/>
          <w:bCs/>
          <w:smallCaps/>
          <w:color w:val="000000"/>
          <w:w w:val="91"/>
        </w:rPr>
        <w:t>Основные положения</w:t>
      </w:r>
    </w:p>
    <w:p w:rsidR="001A3985" w:rsidRDefault="001A3985" w:rsidP="001A3985">
      <w:pPr>
        <w:numPr>
          <w:ilvl w:val="0"/>
          <w:numId w:val="1"/>
        </w:numPr>
        <w:shd w:val="clear" w:color="auto" w:fill="FFFFFF"/>
        <w:ind w:left="0" w:firstLine="709"/>
        <w:rPr>
          <w:b/>
          <w:bCs/>
          <w:smallCaps/>
          <w:color w:val="000000"/>
          <w:w w:val="91"/>
        </w:rPr>
      </w:pPr>
      <w:r>
        <w:rPr>
          <w:b/>
          <w:bCs/>
          <w:smallCaps/>
          <w:color w:val="000000"/>
          <w:w w:val="91"/>
        </w:rPr>
        <w:t>Виды экономической эффективности</w:t>
      </w:r>
    </w:p>
    <w:p w:rsidR="001A3985" w:rsidRDefault="001A3985" w:rsidP="001A3985">
      <w:pPr>
        <w:shd w:val="clear" w:color="auto" w:fill="FFFFFF"/>
        <w:ind w:firstLine="709"/>
        <w:jc w:val="center"/>
        <w:rPr>
          <w:rFonts w:ascii="Arial" w:hAnsi="Arial" w:cs="Arial"/>
          <w:b/>
          <w:bCs/>
          <w:smallCaps/>
          <w:color w:val="000000"/>
          <w:w w:val="91"/>
        </w:rPr>
      </w:pPr>
      <w:r>
        <w:rPr>
          <w:rFonts w:ascii="Arial" w:hAnsi="Arial" w:cs="Arial"/>
          <w:b/>
          <w:bCs/>
          <w:smallCaps/>
          <w:color w:val="000000"/>
          <w:w w:val="91"/>
        </w:rPr>
        <w:t>1.</w:t>
      </w:r>
    </w:p>
    <w:p w:rsidR="001A3985" w:rsidRDefault="001A3985" w:rsidP="001A3985">
      <w:pPr>
        <w:shd w:val="clear" w:color="auto" w:fill="FFFFFF"/>
        <w:ind w:firstLine="709"/>
      </w:pPr>
      <w:r>
        <w:rPr>
          <w:b/>
          <w:color w:val="000000"/>
          <w:spacing w:val="2"/>
        </w:rPr>
        <w:t>Капитальные вложения</w:t>
      </w:r>
      <w:r>
        <w:rPr>
          <w:color w:val="000000"/>
          <w:spacing w:val="2"/>
        </w:rPr>
        <w:t xml:space="preserve"> представляют собой затраты, направ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ленные на создание новых и реконструкцию существующих ос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новных фондов как производственного, так и непроизводствен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ного назначения.</w:t>
      </w:r>
    </w:p>
    <w:p w:rsidR="001A3985" w:rsidRDefault="001A3985" w:rsidP="001A3985">
      <w:pPr>
        <w:shd w:val="clear" w:color="auto" w:fill="FFFFFF"/>
        <w:ind w:firstLine="709"/>
      </w:pPr>
      <w:r>
        <w:rPr>
          <w:b/>
          <w:color w:val="000000"/>
        </w:rPr>
        <w:t>Эко</w:t>
      </w:r>
      <w:r>
        <w:rPr>
          <w:b/>
          <w:color w:val="000000"/>
        </w:rPr>
        <w:softHyphen/>
        <w:t>номическая эффективность</w:t>
      </w:r>
      <w:r>
        <w:rPr>
          <w:color w:val="000000"/>
        </w:rPr>
        <w:t xml:space="preserve"> является критерием целесообразности создания и применения новой техники, реконструкции действую</w:t>
      </w:r>
      <w:r>
        <w:rPr>
          <w:color w:val="000000"/>
        </w:rPr>
        <w:softHyphen/>
      </w:r>
      <w:r>
        <w:rPr>
          <w:color w:val="000000"/>
          <w:spacing w:val="1"/>
        </w:rPr>
        <w:t>щих предприятий, а также мер по совершенствованию производ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ства (перевозок) и улучшению условий труда.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3"/>
        </w:rPr>
        <w:t>Экономическая эффективность капитальных вложений и но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вой техники в общем виде определяется как соотношение между </w:t>
      </w:r>
      <w:r>
        <w:rPr>
          <w:color w:val="000000"/>
          <w:spacing w:val="4"/>
        </w:rPr>
        <w:t xml:space="preserve">затратами и результатами, как итоговый показатель качества экономического развития отрасли, предприятия. Капитальные </w:t>
      </w:r>
      <w:r>
        <w:rPr>
          <w:color w:val="000000"/>
          <w:spacing w:val="5"/>
        </w:rPr>
        <w:t xml:space="preserve">вложения есть одно из условий научно-технического прогресса </w:t>
      </w:r>
      <w:r>
        <w:rPr>
          <w:color w:val="000000"/>
          <w:spacing w:val="4"/>
        </w:rPr>
        <w:t>и средство для его осуществления и вместе с тем роста производительности труда.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2"/>
        </w:rPr>
        <w:t>Для железных дорог наиболее эффективным будет такой ва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риант уровня развития техники, технологии и организации перевозок, при </w:t>
      </w:r>
      <w:proofErr w:type="gramStart"/>
      <w:r>
        <w:rPr>
          <w:color w:val="000000"/>
          <w:spacing w:val="5"/>
        </w:rPr>
        <w:t>котором</w:t>
      </w:r>
      <w:proofErr w:type="gramEnd"/>
      <w:r>
        <w:rPr>
          <w:color w:val="000000"/>
          <w:spacing w:val="5"/>
        </w:rPr>
        <w:t xml:space="preserve"> обеспечивается полное, своевременное </w:t>
      </w:r>
      <w:r>
        <w:rPr>
          <w:color w:val="000000"/>
          <w:spacing w:val="2"/>
        </w:rPr>
        <w:t xml:space="preserve">и высококачественное удовлетворение потребности клиентов и населения в перевозках с наименьшими затратами на единицу </w:t>
      </w:r>
      <w:r>
        <w:rPr>
          <w:color w:val="000000"/>
          <w:spacing w:val="6"/>
        </w:rPr>
        <w:t>перевозочной работы.</w:t>
      </w:r>
    </w:p>
    <w:p w:rsidR="001A3985" w:rsidRDefault="001A3985" w:rsidP="001A3985">
      <w:pPr>
        <w:shd w:val="clear" w:color="auto" w:fill="FFFFFF"/>
        <w:ind w:firstLine="709"/>
        <w:rPr>
          <w:color w:val="000000"/>
          <w:spacing w:val="1"/>
        </w:rPr>
      </w:pPr>
      <w:r>
        <w:rPr>
          <w:color w:val="000000"/>
          <w:spacing w:val="2"/>
        </w:rPr>
        <w:t xml:space="preserve">Следует различать </w:t>
      </w:r>
      <w:r>
        <w:rPr>
          <w:color w:val="000000"/>
          <w:spacing w:val="1"/>
        </w:rPr>
        <w:t xml:space="preserve">понятия </w:t>
      </w:r>
      <w:r>
        <w:rPr>
          <w:i/>
          <w:color w:val="000000"/>
          <w:spacing w:val="1"/>
        </w:rPr>
        <w:t>эффекта</w:t>
      </w:r>
      <w:r>
        <w:rPr>
          <w:color w:val="000000"/>
          <w:spacing w:val="1"/>
        </w:rPr>
        <w:t xml:space="preserve"> и </w:t>
      </w:r>
      <w:r>
        <w:rPr>
          <w:i/>
          <w:color w:val="000000"/>
          <w:spacing w:val="1"/>
        </w:rPr>
        <w:t>эффективности</w:t>
      </w:r>
      <w:r>
        <w:rPr>
          <w:color w:val="000000"/>
          <w:spacing w:val="1"/>
        </w:rPr>
        <w:t xml:space="preserve">. </w:t>
      </w:r>
    </w:p>
    <w:p w:rsidR="001A3985" w:rsidRDefault="001A3985" w:rsidP="001A3985">
      <w:pPr>
        <w:shd w:val="clear" w:color="auto" w:fill="FFFFFF"/>
        <w:ind w:firstLine="709"/>
        <w:rPr>
          <w:color w:val="000000"/>
          <w:spacing w:val="2"/>
        </w:rPr>
      </w:pPr>
      <w:r>
        <w:rPr>
          <w:b/>
          <w:color w:val="000000"/>
          <w:spacing w:val="1"/>
        </w:rPr>
        <w:t>Эффектом</w:t>
      </w:r>
      <w:r>
        <w:rPr>
          <w:color w:val="000000"/>
          <w:spacing w:val="1"/>
        </w:rPr>
        <w:t xml:space="preserve"> называется непос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редственный производственный полезный конечный результат, полученный от внедрения того или иного мероприятия. </w:t>
      </w:r>
    </w:p>
    <w:p w:rsidR="001A3985" w:rsidRDefault="001A3985" w:rsidP="001A3985">
      <w:pPr>
        <w:shd w:val="clear" w:color="auto" w:fill="FFFFFF"/>
        <w:ind w:firstLine="709"/>
        <w:rPr>
          <w:color w:val="000000"/>
          <w:spacing w:val="7"/>
        </w:rPr>
      </w:pPr>
      <w:r>
        <w:rPr>
          <w:b/>
          <w:color w:val="000000"/>
          <w:spacing w:val="1"/>
        </w:rPr>
        <w:t>Эффективность</w:t>
      </w:r>
      <w:r>
        <w:rPr>
          <w:color w:val="000000"/>
          <w:spacing w:val="1"/>
        </w:rPr>
        <w:t xml:space="preserve"> есть отношение эффекта технического, эксп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>луатационного или экономического к затратам, обуславливаю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>щим его получение.</w:t>
      </w:r>
    </w:p>
    <w:p w:rsidR="001A3985" w:rsidRDefault="001A3985" w:rsidP="001A3985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2.</w:t>
      </w:r>
    </w:p>
    <w:p w:rsidR="001A3985" w:rsidRDefault="001A3985" w:rsidP="001A3985">
      <w:pPr>
        <w:shd w:val="clear" w:color="auto" w:fill="FFFFFF"/>
        <w:ind w:firstLine="709"/>
      </w:pP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3"/>
        </w:rPr>
        <w:t>Различают сле</w:t>
      </w:r>
      <w:r>
        <w:rPr>
          <w:color w:val="000000"/>
          <w:spacing w:val="1"/>
        </w:rPr>
        <w:t>дующие виды эффективности капитальных вложений:</w:t>
      </w:r>
    </w:p>
    <w:p w:rsidR="001A3985" w:rsidRDefault="001A3985" w:rsidP="001A3985">
      <w:pPr>
        <w:numPr>
          <w:ilvl w:val="0"/>
          <w:numId w:val="2"/>
        </w:numPr>
        <w:shd w:val="clear" w:color="auto" w:fill="FFFFFF"/>
        <w:ind w:left="0" w:firstLine="709"/>
      </w:pPr>
      <w:r>
        <w:rPr>
          <w:b/>
          <w:color w:val="000000"/>
          <w:spacing w:val="1"/>
        </w:rPr>
        <w:t>общая (абсолютная)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>экономическая эффективность</w:t>
      </w:r>
      <w:r>
        <w:rPr>
          <w:color w:val="000000"/>
          <w:spacing w:val="1"/>
        </w:rPr>
        <w:t xml:space="preserve"> определяется отношени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ем полученного результата (эффекта) ко всей сумме капиталь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>ных вложений, вызвавших его.</w:t>
      </w:r>
    </w:p>
    <w:p w:rsidR="001A3985" w:rsidRDefault="001A3985" w:rsidP="001A3985">
      <w:pPr>
        <w:ind w:firstLine="709"/>
      </w:pPr>
      <w:r>
        <w:rPr>
          <w:color w:val="000000"/>
          <w:spacing w:val="2"/>
        </w:rPr>
        <w:t>Показателем общей экономической эффективности капиталь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ных вложений и новой техники является </w:t>
      </w:r>
      <w:r>
        <w:rPr>
          <w:i/>
          <w:color w:val="000000"/>
          <w:spacing w:val="1"/>
        </w:rPr>
        <w:t>коэффициент экономи</w:t>
      </w:r>
      <w:r>
        <w:rPr>
          <w:i/>
          <w:color w:val="000000"/>
          <w:spacing w:val="1"/>
        </w:rPr>
        <w:softHyphen/>
      </w:r>
      <w:r>
        <w:rPr>
          <w:i/>
          <w:color w:val="000000"/>
        </w:rPr>
        <w:t>ческой эффективности</w:t>
      </w:r>
      <w:proofErr w:type="gramStart"/>
      <w:r>
        <w:rPr>
          <w:color w:val="000000"/>
        </w:rPr>
        <w:t xml:space="preserve"> Э</w:t>
      </w:r>
      <w:proofErr w:type="gramEnd"/>
      <w:r>
        <w:rPr>
          <w:color w:val="000000"/>
        </w:rPr>
        <w:t xml:space="preserve">, </w:t>
      </w:r>
    </w:p>
    <w:p w:rsidR="001A3985" w:rsidRDefault="001A3985" w:rsidP="001A3985">
      <w:pPr>
        <w:ind w:firstLine="709"/>
      </w:pPr>
      <w:r>
        <w:rPr>
          <w:noProof/>
        </w:rPr>
        <w:drawing>
          <wp:inline distT="0" distB="0" distL="0" distR="0">
            <wp:extent cx="1339850" cy="436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>где</w:t>
      </w:r>
      <w:proofErr w:type="gramStart"/>
      <w:r>
        <w:rPr>
          <w:color w:val="000000"/>
        </w:rPr>
        <w:t xml:space="preserve">  С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  <w:vertAlign w:val="subscript"/>
        </w:rPr>
        <w:t>с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  <w:vertAlign w:val="subscript"/>
        </w:rPr>
        <w:t>н</w:t>
      </w:r>
      <w:proofErr w:type="spellEnd"/>
      <w:r>
        <w:rPr>
          <w:color w:val="000000"/>
        </w:rPr>
        <w:t xml:space="preserve"> — себестоимость продукции соответственно до и после осуще</w:t>
      </w:r>
      <w:r>
        <w:rPr>
          <w:color w:val="000000"/>
        </w:rPr>
        <w:softHyphen/>
      </w:r>
      <w:r>
        <w:rPr>
          <w:color w:val="000000"/>
          <w:spacing w:val="-9"/>
        </w:rPr>
        <w:t>ствления капитальных вложений.</w:t>
      </w:r>
    </w:p>
    <w:p w:rsidR="001A3985" w:rsidRDefault="001A3985" w:rsidP="001A3985">
      <w:pPr>
        <w:shd w:val="clear" w:color="auto" w:fill="FFFFFF"/>
        <w:ind w:firstLine="709"/>
        <w:rPr>
          <w:i/>
          <w:iCs/>
          <w:color w:val="000000"/>
        </w:rPr>
      </w:pPr>
      <w:r>
        <w:rPr>
          <w:color w:val="000000"/>
          <w:spacing w:val="3"/>
        </w:rPr>
        <w:t>Полученные значения коэффициента экономической эффек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тивности</w:t>
      </w:r>
      <w:proofErr w:type="gramStart"/>
      <w:r>
        <w:rPr>
          <w:color w:val="000000"/>
          <w:spacing w:val="1"/>
        </w:rPr>
        <w:t xml:space="preserve"> Э</w:t>
      </w:r>
      <w:proofErr w:type="gramEnd"/>
      <w:r>
        <w:rPr>
          <w:color w:val="000000"/>
          <w:spacing w:val="1"/>
        </w:rPr>
        <w:t xml:space="preserve"> сопоставляют с соответствующими отраслевыми нор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мативами </w:t>
      </w:r>
      <w:r>
        <w:rPr>
          <w:i/>
          <w:iCs/>
          <w:color w:val="000000"/>
        </w:rPr>
        <w:t xml:space="preserve">Е </w:t>
      </w:r>
      <w:r>
        <w:rPr>
          <w:i/>
          <w:iCs/>
          <w:color w:val="000000"/>
          <w:vertAlign w:val="subscript"/>
        </w:rPr>
        <w:t>н</w:t>
      </w:r>
      <w:r>
        <w:rPr>
          <w:i/>
          <w:iCs/>
          <w:color w:val="000000"/>
        </w:rPr>
        <w:t xml:space="preserve">. 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>Если окажется, что</w:t>
      </w:r>
      <w:proofErr w:type="gramStart"/>
      <w:r>
        <w:rPr>
          <w:color w:val="000000"/>
        </w:rPr>
        <w:t xml:space="preserve"> Э</w:t>
      </w:r>
      <w:proofErr w:type="gramEnd"/>
      <w:r>
        <w:rPr>
          <w:color w:val="000000"/>
        </w:rPr>
        <w:t xml:space="preserve"> &gt; </w:t>
      </w:r>
      <w:r>
        <w:rPr>
          <w:i/>
          <w:iCs/>
          <w:color w:val="000000"/>
        </w:rPr>
        <w:t xml:space="preserve">Е </w:t>
      </w:r>
      <w:proofErr w:type="spellStart"/>
      <w:r>
        <w:rPr>
          <w:i/>
          <w:iCs/>
          <w:color w:val="000000"/>
          <w:vertAlign w:val="subscript"/>
        </w:rPr>
        <w:t>н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то рассматриваемые </w:t>
      </w:r>
      <w:r>
        <w:rPr>
          <w:color w:val="000000"/>
          <w:spacing w:val="4"/>
        </w:rPr>
        <w:t xml:space="preserve">капитальные вложения признаются эффективными. Норматив </w:t>
      </w:r>
      <w:r>
        <w:rPr>
          <w:color w:val="000000"/>
          <w:spacing w:val="3"/>
        </w:rPr>
        <w:t xml:space="preserve">общей (абсолютной) эффективности для железнодорожного </w:t>
      </w:r>
      <w:r>
        <w:rPr>
          <w:color w:val="000000"/>
        </w:rPr>
        <w:t xml:space="preserve">транспорта 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vertAlign w:val="subscript"/>
        </w:rPr>
        <w:t>ж</w:t>
      </w:r>
      <w:proofErr w:type="gramStart"/>
      <w:r>
        <w:rPr>
          <w:i/>
          <w:iCs/>
          <w:color w:val="000000"/>
          <w:vertAlign w:val="subscript"/>
        </w:rPr>
        <w:t>.</w:t>
      </w:r>
      <w:proofErr w:type="gramEnd"/>
      <w:r>
        <w:rPr>
          <w:i/>
          <w:iCs/>
          <w:color w:val="000000"/>
          <w:vertAlign w:val="subscript"/>
        </w:rPr>
        <w:t xml:space="preserve"> </w:t>
      </w:r>
      <w:proofErr w:type="gramStart"/>
      <w:r>
        <w:rPr>
          <w:i/>
          <w:iCs/>
          <w:color w:val="000000"/>
          <w:vertAlign w:val="subscript"/>
        </w:rPr>
        <w:t>д</w:t>
      </w:r>
      <w:proofErr w:type="gramEnd"/>
      <w:r>
        <w:rPr>
          <w:i/>
          <w:iCs/>
          <w:color w:val="000000"/>
          <w:vertAlign w:val="subscript"/>
        </w:rPr>
        <w:t xml:space="preserve">. </w:t>
      </w:r>
      <w:r>
        <w:rPr>
          <w:i/>
          <w:iCs/>
          <w:color w:val="000000"/>
        </w:rPr>
        <w:t xml:space="preserve"> = </w:t>
      </w:r>
      <w:r>
        <w:rPr>
          <w:color w:val="000000"/>
        </w:rPr>
        <w:t xml:space="preserve">0,1, а для хозяйства автоматики и связи 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vertAlign w:val="subscript"/>
        </w:rPr>
        <w:t>АС</w:t>
      </w:r>
      <w:r>
        <w:rPr>
          <w:i/>
          <w:iCs/>
          <w:color w:val="000000"/>
        </w:rPr>
        <w:t xml:space="preserve"> = </w:t>
      </w:r>
      <w:r>
        <w:rPr>
          <w:color w:val="000000"/>
        </w:rPr>
        <w:t>0,15.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2"/>
        </w:rPr>
        <w:t>По рассчитанным коэффициентам общей экономической эф</w:t>
      </w:r>
      <w:r>
        <w:rPr>
          <w:color w:val="000000"/>
          <w:spacing w:val="2"/>
        </w:rPr>
        <w:softHyphen/>
        <w:t xml:space="preserve">фективности могут быть определены </w:t>
      </w:r>
      <w:r>
        <w:rPr>
          <w:b/>
          <w:color w:val="000000"/>
          <w:spacing w:val="2"/>
        </w:rPr>
        <w:t>сроки окупаемости</w:t>
      </w:r>
      <w:r>
        <w:rPr>
          <w:color w:val="000000"/>
          <w:spacing w:val="2"/>
        </w:rPr>
        <w:t xml:space="preserve"> капи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>тальных вложений как обратная величина</w:t>
      </w:r>
      <w:proofErr w:type="gramStart"/>
      <w:r>
        <w:rPr>
          <w:color w:val="000000"/>
          <w:spacing w:val="8"/>
        </w:rPr>
        <w:t xml:space="preserve"> Э</w:t>
      </w:r>
      <w:proofErr w:type="gramEnd"/>
      <w:r>
        <w:rPr>
          <w:color w:val="000000"/>
          <w:spacing w:val="8"/>
        </w:rPr>
        <w:t>, т.е.</w:t>
      </w:r>
    </w:p>
    <w:p w:rsidR="001A3985" w:rsidRDefault="001A3985" w:rsidP="001A3985">
      <w:pPr>
        <w:ind w:firstLine="709"/>
        <w:jc w:val="center"/>
      </w:pPr>
      <w:r>
        <w:rPr>
          <w:noProof/>
        </w:rPr>
        <w:drawing>
          <wp:inline distT="0" distB="0" distL="0" distR="0">
            <wp:extent cx="638175" cy="425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b/>
          <w:bCs/>
          <w:color w:val="000000"/>
        </w:rPr>
        <w:t xml:space="preserve">Сравнительная (относительная) экономическая эффективность </w:t>
      </w:r>
      <w:r>
        <w:rPr>
          <w:bCs/>
          <w:color w:val="000000"/>
        </w:rPr>
        <w:t>капитальных</w:t>
      </w:r>
      <w:r>
        <w:t xml:space="preserve"> </w:t>
      </w:r>
      <w:r>
        <w:rPr>
          <w:bCs/>
          <w:color w:val="000000"/>
        </w:rPr>
        <w:t>вложений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применяется при сравнении вариантов решения техни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ческих и хозяйственных задач; размещения предприятий и их </w:t>
      </w:r>
      <w:r>
        <w:rPr>
          <w:color w:val="000000"/>
          <w:spacing w:val="2"/>
        </w:rPr>
        <w:t xml:space="preserve">комплексов, внедрения новой техники, строительства новых или </w:t>
      </w:r>
      <w:r>
        <w:rPr>
          <w:color w:val="000000"/>
          <w:spacing w:val="4"/>
        </w:rPr>
        <w:t>реконструкции действующих предприятий, сооружений, уст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ройств. 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4"/>
        </w:rPr>
        <w:lastRenderedPageBreak/>
        <w:t>Необходимыми данными при расчете сравнительной эконо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 xml:space="preserve">мической эффективности являются </w:t>
      </w:r>
      <w:r>
        <w:rPr>
          <w:i/>
          <w:color w:val="000000"/>
          <w:spacing w:val="1"/>
        </w:rPr>
        <w:t xml:space="preserve">единовременные капитальные </w:t>
      </w:r>
      <w:r>
        <w:rPr>
          <w:i/>
          <w:color w:val="000000"/>
          <w:spacing w:val="-1"/>
        </w:rPr>
        <w:t>вложения</w:t>
      </w:r>
      <w:r>
        <w:rPr>
          <w:color w:val="000000"/>
          <w:spacing w:val="-1"/>
        </w:rPr>
        <w:t xml:space="preserve"> и </w:t>
      </w:r>
      <w:r>
        <w:rPr>
          <w:i/>
          <w:color w:val="000000"/>
          <w:spacing w:val="-1"/>
        </w:rPr>
        <w:t>эксплуатационные расходы</w:t>
      </w:r>
      <w:r>
        <w:rPr>
          <w:color w:val="000000"/>
          <w:spacing w:val="-1"/>
        </w:rPr>
        <w:t xml:space="preserve">. </w:t>
      </w:r>
      <w:r>
        <w:rPr>
          <w:color w:val="000000"/>
          <w:spacing w:val="3"/>
        </w:rPr>
        <w:t>Пока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зателями соизмерения капитальных вложений и эксплуата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 xml:space="preserve">ционных расходов являются: срок окупаемости капитальных </w:t>
      </w:r>
      <w:r>
        <w:rPr>
          <w:color w:val="000000"/>
          <w:spacing w:val="1"/>
        </w:rPr>
        <w:t xml:space="preserve">вложений </w:t>
      </w:r>
      <w:r>
        <w:rPr>
          <w:i/>
          <w:iCs/>
          <w:color w:val="000000"/>
          <w:spacing w:val="1"/>
        </w:rPr>
        <w:t xml:space="preserve">Т, </w:t>
      </w:r>
      <w:r>
        <w:rPr>
          <w:color w:val="000000"/>
          <w:spacing w:val="1"/>
        </w:rPr>
        <w:t xml:space="preserve">коэффициент эффективности капитальных вложений </w:t>
      </w:r>
      <w:r>
        <w:rPr>
          <w:i/>
          <w:iCs/>
          <w:color w:val="000000"/>
        </w:rPr>
        <w:t xml:space="preserve">Е </w:t>
      </w:r>
      <w:r>
        <w:rPr>
          <w:color w:val="000000"/>
        </w:rPr>
        <w:t xml:space="preserve">и показатель приведенных суммарных затрат </w:t>
      </w:r>
      <w:r>
        <w:rPr>
          <w:i/>
          <w:iCs/>
          <w:color w:val="000000"/>
        </w:rPr>
        <w:t xml:space="preserve">Э </w:t>
      </w:r>
      <w:proofErr w:type="spellStart"/>
      <w:proofErr w:type="gramStart"/>
      <w:r>
        <w:rPr>
          <w:color w:val="000000"/>
          <w:vertAlign w:val="subscript"/>
        </w:rPr>
        <w:t>п</w:t>
      </w:r>
      <w:proofErr w:type="spellEnd"/>
      <w:proofErr w:type="gramEnd"/>
      <w:r>
        <w:rPr>
          <w:color w:val="000000"/>
        </w:rPr>
        <w:t xml:space="preserve"> 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2"/>
        </w:rPr>
        <w:t>Если при выборе вариантов требуется определить срок оку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паемости</w:t>
      </w:r>
      <w:proofErr w:type="gramStart"/>
      <w:r>
        <w:rPr>
          <w:color w:val="000000"/>
          <w:spacing w:val="3"/>
        </w:rPr>
        <w:t xml:space="preserve"> </w:t>
      </w:r>
      <w:r>
        <w:rPr>
          <w:i/>
          <w:iCs/>
          <w:color w:val="000000"/>
          <w:spacing w:val="3"/>
        </w:rPr>
        <w:t>Т</w:t>
      </w:r>
      <w:proofErr w:type="gramEnd"/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или коэффициент сравнительной экономической </w:t>
      </w:r>
      <w:r>
        <w:rPr>
          <w:color w:val="000000"/>
          <w:spacing w:val="5"/>
        </w:rPr>
        <w:t xml:space="preserve">эффективности </w:t>
      </w:r>
      <w:r>
        <w:rPr>
          <w:i/>
          <w:iCs/>
          <w:color w:val="000000"/>
          <w:spacing w:val="5"/>
        </w:rPr>
        <w:t xml:space="preserve">Е, </w:t>
      </w:r>
      <w:r>
        <w:rPr>
          <w:color w:val="000000"/>
          <w:spacing w:val="5"/>
        </w:rPr>
        <w:t>то применяют формулы:</w:t>
      </w:r>
    </w:p>
    <w:p w:rsidR="001A3985" w:rsidRDefault="001A3985" w:rsidP="001A3985">
      <w:pPr>
        <w:ind w:firstLine="709"/>
      </w:pPr>
      <w:r>
        <w:rPr>
          <w:noProof/>
        </w:rPr>
        <w:drawing>
          <wp:inline distT="0" distB="0" distL="0" distR="0">
            <wp:extent cx="2094865" cy="46799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>где К</w:t>
      </w:r>
      <w:proofErr w:type="gramStart"/>
      <w:r>
        <w:rPr>
          <w:color w:val="000000"/>
          <w:vertAlign w:val="subscript"/>
        </w:rPr>
        <w:t>1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к К</w:t>
      </w:r>
      <w:r>
        <w:rPr>
          <w:i/>
          <w:iCs/>
          <w:color w:val="000000"/>
          <w:vertAlign w:val="subscript"/>
        </w:rPr>
        <w:t>2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— капитальные вложения по сравниваемым вариантам;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 xml:space="preserve">          С</w:t>
      </w:r>
      <w:proofErr w:type="gramStart"/>
      <w:r>
        <w:rPr>
          <w:color w:val="000000"/>
          <w:vertAlign w:val="subscript"/>
        </w:rPr>
        <w:t>1</w:t>
      </w:r>
      <w:proofErr w:type="gramEnd"/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vertAlign w:val="subscript"/>
        </w:rPr>
        <w:t>2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годовые эксплуатационные расходы или себестоимость </w:t>
      </w:r>
      <w:r>
        <w:rPr>
          <w:color w:val="000000"/>
          <w:spacing w:val="4"/>
        </w:rPr>
        <w:t>продукции по тем же вариантам.</w:t>
      </w:r>
    </w:p>
    <w:p w:rsidR="001A3985" w:rsidRDefault="001A3985" w:rsidP="001A3985">
      <w:pPr>
        <w:shd w:val="clear" w:color="auto" w:fill="FFFFFF"/>
        <w:ind w:firstLine="709"/>
        <w:rPr>
          <w:color w:val="000000"/>
          <w:spacing w:val="5"/>
        </w:rPr>
      </w:pPr>
      <w:r>
        <w:rPr>
          <w:color w:val="000000"/>
          <w:spacing w:val="1"/>
        </w:rPr>
        <w:t xml:space="preserve">При определении экономической эффективности капитальных </w:t>
      </w:r>
      <w:r>
        <w:rPr>
          <w:color w:val="000000"/>
          <w:spacing w:val="2"/>
        </w:rPr>
        <w:t>вложений разных вариантов могут встретиться сле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дующие случаи:</w:t>
      </w:r>
    </w:p>
    <w:p w:rsidR="001A3985" w:rsidRDefault="001A3985" w:rsidP="001A3985">
      <w:pPr>
        <w:widowControl w:val="0"/>
        <w:autoSpaceDE w:val="0"/>
        <w:autoSpaceDN w:val="0"/>
        <w:adjustRightInd w:val="0"/>
        <w:ind w:firstLine="709"/>
        <w:rPr>
          <w:b/>
          <w:i/>
          <w:iCs/>
          <w:color w:val="000000"/>
        </w:rPr>
      </w:pPr>
      <w:r>
        <w:rPr>
          <w:b/>
          <w:color w:val="000000"/>
          <w:spacing w:val="2"/>
        </w:rPr>
        <w:t xml:space="preserve">- </w:t>
      </w:r>
      <w:r>
        <w:rPr>
          <w:b/>
          <w:i/>
          <w:iCs/>
          <w:color w:val="000000"/>
        </w:rPr>
        <w:t>С</w:t>
      </w:r>
      <w:proofErr w:type="gramStart"/>
      <w:r>
        <w:rPr>
          <w:b/>
          <w:i/>
          <w:iCs/>
          <w:color w:val="000000"/>
          <w:vertAlign w:val="subscript"/>
        </w:rPr>
        <w:t>1</w:t>
      </w:r>
      <w:proofErr w:type="gramEnd"/>
      <w:r>
        <w:rPr>
          <w:b/>
          <w:i/>
          <w:iCs/>
          <w:color w:val="000000"/>
        </w:rPr>
        <w:t xml:space="preserve"> &lt; С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 xml:space="preserve">, </w:t>
      </w:r>
      <w:r>
        <w:rPr>
          <w:b/>
          <w:color w:val="000000"/>
        </w:rPr>
        <w:t xml:space="preserve">а </w:t>
      </w:r>
      <w:r>
        <w:rPr>
          <w:b/>
          <w:i/>
          <w:iCs/>
          <w:color w:val="000000"/>
        </w:rPr>
        <w:t>К</w:t>
      </w:r>
      <w:r>
        <w:rPr>
          <w:b/>
          <w:i/>
          <w:iCs/>
          <w:color w:val="000000"/>
          <w:vertAlign w:val="subscript"/>
        </w:rPr>
        <w:t>1</w:t>
      </w:r>
      <w:r>
        <w:rPr>
          <w:b/>
          <w:i/>
          <w:iCs/>
          <w:color w:val="000000"/>
        </w:rPr>
        <w:t xml:space="preserve"> &gt; К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>.</w:t>
      </w:r>
    </w:p>
    <w:p w:rsidR="001A3985" w:rsidRDefault="001A3985" w:rsidP="001A3985">
      <w:pPr>
        <w:widowControl w:val="0"/>
        <w:autoSpaceDE w:val="0"/>
        <w:autoSpaceDN w:val="0"/>
        <w:adjustRightInd w:val="0"/>
        <w:ind w:firstLine="709"/>
        <w:rPr>
          <w:color w:val="000000"/>
          <w:spacing w:val="4"/>
        </w:rPr>
      </w:pPr>
      <w:r>
        <w:rPr>
          <w:color w:val="000000"/>
          <w:spacing w:val="6"/>
        </w:rPr>
        <w:t>Эффективность внедрения определяется по методу мини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мальных приведенных затрат капиталовложений и эксплу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атационных расходов.</w:t>
      </w:r>
    </w:p>
    <w:p w:rsidR="001A3985" w:rsidRDefault="001A3985" w:rsidP="001A398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3"/>
        </w:rPr>
      </w:pPr>
      <w:r>
        <w:rPr>
          <w:b/>
          <w:color w:val="000000"/>
          <w:spacing w:val="7"/>
        </w:rPr>
        <w:t xml:space="preserve">- </w:t>
      </w:r>
      <w:r>
        <w:rPr>
          <w:b/>
          <w:color w:val="000000"/>
        </w:rPr>
        <w:t>С</w:t>
      </w:r>
      <w:proofErr w:type="gramStart"/>
      <w:r>
        <w:rPr>
          <w:b/>
          <w:color w:val="000000"/>
          <w:vertAlign w:val="subscript"/>
        </w:rPr>
        <w:t>1</w:t>
      </w:r>
      <w:proofErr w:type="gramEnd"/>
      <w:r>
        <w:rPr>
          <w:b/>
          <w:color w:val="000000"/>
        </w:rPr>
        <w:t xml:space="preserve"> &lt; С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и </w:t>
      </w:r>
      <w:r>
        <w:rPr>
          <w:b/>
          <w:color w:val="000000"/>
        </w:rPr>
        <w:t xml:space="preserve"> К</w:t>
      </w:r>
      <w:r>
        <w:rPr>
          <w:b/>
          <w:color w:val="000000"/>
          <w:vertAlign w:val="subscript"/>
        </w:rPr>
        <w:t>1</w:t>
      </w:r>
      <w:r>
        <w:rPr>
          <w:b/>
          <w:color w:val="000000"/>
        </w:rPr>
        <w:t xml:space="preserve"> &lt; </w:t>
      </w:r>
      <w:r>
        <w:rPr>
          <w:b/>
          <w:i/>
          <w:iCs/>
          <w:color w:val="000000"/>
        </w:rPr>
        <w:t>К</w:t>
      </w:r>
      <w:r>
        <w:rPr>
          <w:b/>
          <w:i/>
          <w:iCs/>
          <w:color w:val="000000"/>
          <w:vertAlign w:val="subscript"/>
        </w:rPr>
        <w:t>2</w:t>
      </w:r>
      <w:r>
        <w:rPr>
          <w:i/>
          <w:iCs/>
          <w:color w:val="000000"/>
          <w:vertAlign w:val="subscript"/>
        </w:rPr>
        <w:t xml:space="preserve"> </w:t>
      </w:r>
      <w:r>
        <w:rPr>
          <w:color w:val="000000"/>
          <w:spacing w:val="3"/>
        </w:rPr>
        <w:t>.</w:t>
      </w:r>
    </w:p>
    <w:p w:rsidR="001A3985" w:rsidRDefault="001A3985" w:rsidP="001A398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2"/>
        </w:rPr>
      </w:pPr>
      <w:r>
        <w:rPr>
          <w:color w:val="000000"/>
          <w:spacing w:val="3"/>
        </w:rPr>
        <w:t xml:space="preserve">Такие варианты наиболее эффективны, и сравнивать их нет </w:t>
      </w:r>
      <w:r>
        <w:rPr>
          <w:color w:val="000000"/>
          <w:spacing w:val="2"/>
        </w:rPr>
        <w:t>необходимости.</w:t>
      </w:r>
    </w:p>
    <w:p w:rsidR="001A3985" w:rsidRDefault="001A3985" w:rsidP="001A398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  <w:spacing w:val="6"/>
        </w:rPr>
        <w:t xml:space="preserve">- </w:t>
      </w:r>
      <w:r>
        <w:rPr>
          <w:b/>
          <w:i/>
          <w:iCs/>
          <w:color w:val="000000"/>
        </w:rPr>
        <w:t>К</w:t>
      </w:r>
      <w:proofErr w:type="gramStart"/>
      <w:r>
        <w:rPr>
          <w:b/>
          <w:i/>
          <w:iCs/>
          <w:color w:val="000000"/>
          <w:vertAlign w:val="subscript"/>
        </w:rPr>
        <w:t>1</w:t>
      </w:r>
      <w:proofErr w:type="gramEnd"/>
      <w:r>
        <w:rPr>
          <w:b/>
          <w:i/>
          <w:iCs/>
          <w:color w:val="000000"/>
        </w:rPr>
        <w:t xml:space="preserve"> &lt; К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 xml:space="preserve">, </w:t>
      </w:r>
      <w:r>
        <w:rPr>
          <w:b/>
          <w:color w:val="000000"/>
        </w:rPr>
        <w:t>а С</w:t>
      </w:r>
      <w:r>
        <w:rPr>
          <w:b/>
          <w:color w:val="000000"/>
          <w:vertAlign w:val="subscript"/>
        </w:rPr>
        <w:t>1</w:t>
      </w:r>
      <w:r>
        <w:rPr>
          <w:b/>
          <w:color w:val="000000"/>
        </w:rPr>
        <w:t xml:space="preserve"> &gt; С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>.</w:t>
      </w:r>
    </w:p>
    <w:p w:rsidR="001A3985" w:rsidRDefault="001A3985" w:rsidP="001A398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Такие варианты редко </w:t>
      </w:r>
      <w:r>
        <w:rPr>
          <w:color w:val="000000"/>
          <w:spacing w:val="3"/>
        </w:rPr>
        <w:t xml:space="preserve">бывают эффективными. Принимаются подобные варианты </w:t>
      </w:r>
      <w:r>
        <w:rPr>
          <w:color w:val="000000"/>
          <w:spacing w:val="6"/>
        </w:rPr>
        <w:t>на основании расчета по методу минимальных приведен</w:t>
      </w:r>
      <w:r>
        <w:rPr>
          <w:color w:val="000000"/>
          <w:spacing w:val="6"/>
        </w:rPr>
        <w:softHyphen/>
        <w:t>ных затрат.</w:t>
      </w:r>
    </w:p>
    <w:p w:rsidR="001A3985" w:rsidRDefault="001A3985" w:rsidP="001A398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  <w:spacing w:val="5"/>
        </w:rPr>
        <w:t xml:space="preserve">- </w:t>
      </w:r>
      <w:r>
        <w:rPr>
          <w:b/>
          <w:i/>
          <w:iCs/>
          <w:color w:val="000000"/>
        </w:rPr>
        <w:t>К</w:t>
      </w:r>
      <w:proofErr w:type="gramStart"/>
      <w:r>
        <w:rPr>
          <w:b/>
          <w:i/>
          <w:iCs/>
          <w:color w:val="000000"/>
          <w:vertAlign w:val="subscript"/>
        </w:rPr>
        <w:t>1</w:t>
      </w:r>
      <w:proofErr w:type="gramEnd"/>
      <w:r>
        <w:rPr>
          <w:b/>
          <w:i/>
          <w:iCs/>
          <w:color w:val="000000"/>
        </w:rPr>
        <w:t xml:space="preserve"> &gt; К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и С</w:t>
      </w:r>
      <w:r>
        <w:rPr>
          <w:b/>
          <w:color w:val="000000"/>
          <w:vertAlign w:val="subscript"/>
        </w:rPr>
        <w:t>1</w:t>
      </w:r>
      <w:r>
        <w:rPr>
          <w:b/>
          <w:color w:val="000000"/>
        </w:rPr>
        <w:t xml:space="preserve"> &gt; С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>,</w:t>
      </w:r>
    </w:p>
    <w:p w:rsidR="001A3985" w:rsidRDefault="001A3985" w:rsidP="001A398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т.е. ва</w:t>
      </w:r>
      <w:r>
        <w:rPr>
          <w:color w:val="000000"/>
        </w:rPr>
        <w:softHyphen/>
        <w:t>риант неэффективен.</w:t>
      </w:r>
    </w:p>
    <w:p w:rsidR="001A3985" w:rsidRDefault="001A3985" w:rsidP="001A3985">
      <w:pPr>
        <w:shd w:val="clear" w:color="auto" w:fill="FFFFFF"/>
        <w:ind w:firstLine="709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b/>
          <w:i/>
          <w:iCs/>
          <w:color w:val="000000"/>
        </w:rPr>
        <w:t>К</w:t>
      </w:r>
      <w:proofErr w:type="gramStart"/>
      <w:r>
        <w:rPr>
          <w:b/>
          <w:i/>
          <w:iCs/>
          <w:color w:val="000000"/>
          <w:vertAlign w:val="subscript"/>
        </w:rPr>
        <w:t>1</w:t>
      </w:r>
      <w:proofErr w:type="gramEnd"/>
      <w:r>
        <w:rPr>
          <w:b/>
          <w:i/>
          <w:iCs/>
          <w:color w:val="000000"/>
        </w:rPr>
        <w:t xml:space="preserve"> &lt; К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и С</w:t>
      </w:r>
      <w:r>
        <w:rPr>
          <w:b/>
          <w:color w:val="000000"/>
          <w:vertAlign w:val="subscript"/>
        </w:rPr>
        <w:t xml:space="preserve">1 </w:t>
      </w:r>
      <w:r>
        <w:rPr>
          <w:b/>
          <w:color w:val="000000"/>
        </w:rPr>
        <w:t xml:space="preserve">= </w:t>
      </w:r>
      <w:r>
        <w:rPr>
          <w:b/>
          <w:i/>
          <w:iCs/>
          <w:color w:val="000000"/>
        </w:rPr>
        <w:t>С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>
        <w:rPr>
          <w:bCs/>
          <w:color w:val="000000"/>
        </w:rPr>
        <w:t xml:space="preserve">а </w:t>
      </w:r>
      <w:r>
        <w:rPr>
          <w:color w:val="000000"/>
        </w:rPr>
        <w:t xml:space="preserve">также </w:t>
      </w:r>
      <w:r>
        <w:rPr>
          <w:b/>
          <w:color w:val="000000"/>
        </w:rPr>
        <w:t>К</w:t>
      </w:r>
      <w:r>
        <w:rPr>
          <w:b/>
          <w:color w:val="000000"/>
          <w:vertAlign w:val="subscript"/>
        </w:rPr>
        <w:t>1</w:t>
      </w:r>
      <w:r>
        <w:rPr>
          <w:b/>
          <w:color w:val="000000"/>
        </w:rPr>
        <w:t xml:space="preserve"> = </w:t>
      </w:r>
      <w:r>
        <w:rPr>
          <w:b/>
          <w:i/>
          <w:iCs/>
          <w:color w:val="000000"/>
        </w:rPr>
        <w:t>К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и С</w:t>
      </w:r>
      <w:r>
        <w:rPr>
          <w:b/>
          <w:color w:val="000000"/>
          <w:vertAlign w:val="subscript"/>
        </w:rPr>
        <w:t>1</w:t>
      </w:r>
      <w:r>
        <w:rPr>
          <w:b/>
          <w:color w:val="000000"/>
        </w:rPr>
        <w:t xml:space="preserve"> &lt; С</w:t>
      </w:r>
      <w:r>
        <w:rPr>
          <w:b/>
          <w:color w:val="000000"/>
          <w:vertAlign w:val="subscript"/>
        </w:rPr>
        <w:t>2</w:t>
      </w:r>
      <w:r>
        <w:rPr>
          <w:color w:val="000000"/>
        </w:rPr>
        <w:t xml:space="preserve"> </w:t>
      </w:r>
    </w:p>
    <w:p w:rsidR="001A3985" w:rsidRDefault="001A3985" w:rsidP="001A3985">
      <w:pPr>
        <w:shd w:val="clear" w:color="auto" w:fill="FFFFFF"/>
        <w:ind w:firstLine="709"/>
        <w:rPr>
          <w:color w:val="000000"/>
          <w:spacing w:val="7"/>
        </w:rPr>
      </w:pPr>
      <w:r>
        <w:rPr>
          <w:color w:val="000000"/>
        </w:rPr>
        <w:t xml:space="preserve">Экономическая эффективность новой техники </w:t>
      </w:r>
      <w:r>
        <w:rPr>
          <w:color w:val="000000"/>
          <w:spacing w:val="3"/>
        </w:rPr>
        <w:t>может определяться по методу приведенных минимальных зат</w:t>
      </w:r>
      <w:r>
        <w:rPr>
          <w:color w:val="000000"/>
          <w:spacing w:val="3"/>
        </w:rPr>
        <w:softHyphen/>
      </w:r>
      <w:r>
        <w:rPr>
          <w:color w:val="000000"/>
        </w:rPr>
        <w:t>рат</w:t>
      </w:r>
      <w:r>
        <w:rPr>
          <w:color w:val="000000"/>
          <w:spacing w:val="7"/>
        </w:rPr>
        <w:t>.</w:t>
      </w:r>
    </w:p>
    <w:p w:rsidR="001A3985" w:rsidRDefault="001A3985" w:rsidP="001A3985">
      <w:pPr>
        <w:shd w:val="clear" w:color="auto" w:fill="FFFFFF"/>
        <w:ind w:firstLine="709"/>
        <w:rPr>
          <w:color w:val="000000"/>
          <w:spacing w:val="8"/>
        </w:rPr>
      </w:pPr>
      <w:r>
        <w:rPr>
          <w:spacing w:val="13"/>
        </w:rPr>
        <w:t>Если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13"/>
        </w:rPr>
        <w:t xml:space="preserve">число вариантов более двух, то сравнение их </w:t>
      </w:r>
      <w:r>
        <w:rPr>
          <w:color w:val="000000"/>
          <w:spacing w:val="3"/>
        </w:rPr>
        <w:t>рекомендуется вести по сумме годовых приведенных капиталь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>ных затрат и эксплуатационных расходов:</w:t>
      </w:r>
    </w:p>
    <w:p w:rsidR="001A3985" w:rsidRDefault="001A3985" w:rsidP="001A3985">
      <w:pPr>
        <w:ind w:firstLine="709"/>
      </w:pPr>
      <w:r>
        <w:rPr>
          <w:noProof/>
        </w:rPr>
        <w:drawing>
          <wp:inline distT="0" distB="0" distL="0" distR="0">
            <wp:extent cx="3094355" cy="223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>где</w:t>
      </w:r>
      <w:proofErr w:type="gramStart"/>
      <w:r>
        <w:rPr>
          <w:color w:val="000000"/>
        </w:rPr>
        <w:t xml:space="preserve">    </w:t>
      </w:r>
      <w:r>
        <w:rPr>
          <w:i/>
          <w:iCs/>
          <w:color w:val="000000"/>
        </w:rPr>
        <w:t>Т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vertAlign w:val="subscript"/>
        </w:rPr>
        <w:t>н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— нормативный срок окупаемости;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 xml:space="preserve">Е </w:t>
      </w:r>
      <w:proofErr w:type="spellStart"/>
      <w:r>
        <w:rPr>
          <w:color w:val="000000"/>
          <w:vertAlign w:val="subscript"/>
        </w:rPr>
        <w:t>н</w:t>
      </w:r>
      <w:proofErr w:type="spellEnd"/>
      <w:r>
        <w:rPr>
          <w:color w:val="000000"/>
        </w:rPr>
        <w:t xml:space="preserve"> — нормативный коэффициент экономической эффективности;</w:t>
      </w:r>
    </w:p>
    <w:p w:rsidR="001A3985" w:rsidRDefault="001A3985" w:rsidP="001A3985">
      <w:pPr>
        <w:shd w:val="clear" w:color="auto" w:fill="FFFFFF"/>
        <w:ind w:firstLine="709"/>
      </w:pPr>
      <w:r>
        <w:rPr>
          <w:i/>
          <w:iCs/>
          <w:color w:val="000000"/>
        </w:rPr>
        <w:t>К</w:t>
      </w:r>
      <w:proofErr w:type="spellStart"/>
      <w:proofErr w:type="gramStart"/>
      <w:r>
        <w:rPr>
          <w:i/>
          <w:iCs/>
          <w:color w:val="000000"/>
          <w:vertAlign w:val="subscript"/>
          <w:lang w:val="en-US"/>
        </w:rPr>
        <w:t>i</w:t>
      </w:r>
      <w:proofErr w:type="spellEnd"/>
      <w:proofErr w:type="gramEnd"/>
      <w:r w:rsidRPr="001A3985">
        <w:rPr>
          <w:i/>
          <w:iCs/>
          <w:color w:val="000000"/>
        </w:rPr>
        <w:t xml:space="preserve"> </w:t>
      </w:r>
      <w:r>
        <w:rPr>
          <w:color w:val="000000"/>
        </w:rPr>
        <w:t>— капитальные вложения по каждому варианту;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>С</w:t>
      </w:r>
      <w:proofErr w:type="spellStart"/>
      <w:proofErr w:type="gramStart"/>
      <w:r>
        <w:rPr>
          <w:color w:val="000000"/>
          <w:vertAlign w:val="subscript"/>
          <w:lang w:val="en-US"/>
        </w:rPr>
        <w:t>i</w:t>
      </w:r>
      <w:proofErr w:type="spellEnd"/>
      <w:proofErr w:type="gramEnd"/>
      <w:r>
        <w:rPr>
          <w:color w:val="000000"/>
        </w:rPr>
        <w:t>— годовые эксплуатационные расходы по тому же варианту.</w:t>
      </w:r>
    </w:p>
    <w:p w:rsidR="001A3985" w:rsidRDefault="001A3985" w:rsidP="001A3985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8"/>
        </w:rPr>
        <w:t xml:space="preserve">При этом </w:t>
      </w:r>
      <w:r>
        <w:rPr>
          <w:b/>
          <w:color w:val="000000"/>
          <w:spacing w:val="8"/>
        </w:rPr>
        <w:t xml:space="preserve">наилучшим </w:t>
      </w:r>
      <w:r>
        <w:rPr>
          <w:color w:val="000000"/>
          <w:spacing w:val="8"/>
        </w:rPr>
        <w:t xml:space="preserve">по денежным показателям считается </w:t>
      </w:r>
      <w:r>
        <w:rPr>
          <w:color w:val="000000"/>
        </w:rPr>
        <w:t xml:space="preserve">вариант, у которого </w:t>
      </w:r>
      <w:proofErr w:type="spellStart"/>
      <w:r>
        <w:rPr>
          <w:i/>
          <w:iCs/>
          <w:color w:val="000000"/>
        </w:rPr>
        <w:t>Э</w:t>
      </w:r>
      <w:r>
        <w:rPr>
          <w:i/>
          <w:iCs/>
          <w:color w:val="000000"/>
          <w:vertAlign w:val="subscript"/>
        </w:rPr>
        <w:t>прив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min</w:t>
      </w:r>
      <w:r>
        <w:rPr>
          <w:color w:val="000000"/>
        </w:rPr>
        <w:t>.</w:t>
      </w:r>
    </w:p>
    <w:p w:rsidR="001A3985" w:rsidRDefault="001A3985" w:rsidP="001A3985">
      <w:pPr>
        <w:shd w:val="clear" w:color="auto" w:fill="FFFFFF"/>
        <w:ind w:firstLine="709"/>
      </w:pPr>
      <w:r>
        <w:t>В</w:t>
      </w:r>
      <w:r>
        <w:rPr>
          <w:color w:val="FF0000"/>
        </w:rPr>
        <w:t xml:space="preserve"> </w:t>
      </w:r>
      <w:r>
        <w:rPr>
          <w:color w:val="000000"/>
        </w:rPr>
        <w:t xml:space="preserve">ряде случаев </w:t>
      </w:r>
      <w:r>
        <w:rPr>
          <w:color w:val="000000"/>
          <w:spacing w:val="2"/>
        </w:rPr>
        <w:t>оценку экономической эффективности новой тех</w:t>
      </w:r>
      <w:r>
        <w:rPr>
          <w:color w:val="000000"/>
          <w:spacing w:val="2"/>
        </w:rPr>
        <w:softHyphen/>
        <w:t>ники (при сравнении вариантов) целесообразно производить ме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тодом сопоставления </w:t>
      </w:r>
      <w:r>
        <w:rPr>
          <w:b/>
          <w:color w:val="000000"/>
          <w:spacing w:val="3"/>
        </w:rPr>
        <w:t>удельных (относительных)</w:t>
      </w:r>
      <w:r>
        <w:rPr>
          <w:color w:val="000000"/>
          <w:spacing w:val="3"/>
        </w:rPr>
        <w:t xml:space="preserve"> затрат капита</w:t>
      </w:r>
      <w:r>
        <w:rPr>
          <w:color w:val="000000"/>
          <w:spacing w:val="3"/>
        </w:rPr>
        <w:softHyphen/>
        <w:t xml:space="preserve">ловложений и эксплуатационных расходов, приходящихся на </w:t>
      </w:r>
      <w:r>
        <w:rPr>
          <w:color w:val="000000"/>
          <w:spacing w:val="6"/>
        </w:rPr>
        <w:t>единицу продукции</w:t>
      </w:r>
    </w:p>
    <w:p w:rsidR="001A3985" w:rsidRDefault="001A3985" w:rsidP="001A3985">
      <w:pPr>
        <w:ind w:firstLine="709"/>
      </w:pPr>
      <w:r>
        <w:rPr>
          <w:noProof/>
        </w:rPr>
        <w:drawing>
          <wp:inline distT="0" distB="0" distL="0" distR="0">
            <wp:extent cx="1073785" cy="4464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>где С</w:t>
      </w:r>
      <w:r>
        <w:rPr>
          <w:color w:val="000000"/>
          <w:vertAlign w:val="subscript"/>
        </w:rPr>
        <w:t>уд</w:t>
      </w:r>
      <w:r>
        <w:rPr>
          <w:color w:val="000000"/>
        </w:rPr>
        <w:t xml:space="preserve"> — удельные затраты на единицу продукции;</w:t>
      </w:r>
    </w:p>
    <w:p w:rsidR="001A3985" w:rsidRDefault="001A3985" w:rsidP="001A3985">
      <w:pPr>
        <w:shd w:val="clear" w:color="auto" w:fill="FFFFFF"/>
        <w:ind w:firstLine="709"/>
      </w:pPr>
      <w:r>
        <w:rPr>
          <w:i/>
          <w:iCs/>
          <w:color w:val="000000"/>
        </w:rPr>
        <w:t xml:space="preserve">       </w:t>
      </w:r>
      <w:proofErr w:type="spellStart"/>
      <w:proofErr w:type="gramStart"/>
      <w:r>
        <w:rPr>
          <w:i/>
          <w:iCs/>
          <w:color w:val="000000"/>
        </w:rPr>
        <w:t>N</w:t>
      </w:r>
      <w:proofErr w:type="gramEnd"/>
      <w:r>
        <w:rPr>
          <w:i/>
          <w:iCs/>
          <w:color w:val="000000"/>
          <w:vertAlign w:val="subscript"/>
        </w:rPr>
        <w:t>сут</w:t>
      </w:r>
      <w:proofErr w:type="spellEnd"/>
      <w:r>
        <w:rPr>
          <w:i/>
          <w:iCs/>
          <w:color w:val="000000"/>
        </w:rPr>
        <w:t xml:space="preserve">   </w:t>
      </w:r>
      <w:r>
        <w:rPr>
          <w:color w:val="000000"/>
        </w:rPr>
        <w:t xml:space="preserve">— объем работы, выраженный в парах поездов или количеством </w:t>
      </w:r>
      <w:r>
        <w:rPr>
          <w:color w:val="000000"/>
          <w:spacing w:val="2"/>
        </w:rPr>
        <w:t>перерабатываемых вагонов в сутки.</w:t>
      </w:r>
    </w:p>
    <w:p w:rsidR="001A3985" w:rsidRDefault="001A3985" w:rsidP="001A3985">
      <w:pPr>
        <w:shd w:val="clear" w:color="auto" w:fill="FFFFFF"/>
        <w:ind w:firstLine="709"/>
        <w:rPr>
          <w:color w:val="000000"/>
        </w:rPr>
      </w:pPr>
      <w:r>
        <w:rPr>
          <w:color w:val="000000"/>
          <w:spacing w:val="4"/>
        </w:rPr>
        <w:t>Сопоставление полученных результатов по удельным затра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там позволяет выявить экономическую целесообразность прини</w:t>
      </w:r>
      <w:r>
        <w:rPr>
          <w:color w:val="000000"/>
          <w:spacing w:val="2"/>
        </w:rPr>
        <w:softHyphen/>
        <w:t xml:space="preserve">маемых технических решений. Лучшим является вариант, для </w:t>
      </w:r>
      <w:r>
        <w:rPr>
          <w:color w:val="000000"/>
        </w:rPr>
        <w:t xml:space="preserve">которого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vertAlign w:val="subscript"/>
        </w:rPr>
        <w:t>уд</w:t>
      </w:r>
      <w:r>
        <w:rPr>
          <w:i/>
          <w:iCs/>
          <w:color w:val="000000"/>
        </w:rPr>
        <w:t xml:space="preserve">   = </w:t>
      </w:r>
      <w:r>
        <w:rPr>
          <w:color w:val="000000"/>
          <w:lang w:val="en-US"/>
        </w:rPr>
        <w:t>min</w:t>
      </w:r>
      <w:r>
        <w:rPr>
          <w:color w:val="000000"/>
        </w:rPr>
        <w:t>.</w:t>
      </w:r>
    </w:p>
    <w:p w:rsidR="001A3985" w:rsidRDefault="001A3985" w:rsidP="001A3985">
      <w:pPr>
        <w:shd w:val="clear" w:color="auto" w:fill="FFFFFF"/>
        <w:ind w:firstLine="709"/>
      </w:pP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3"/>
        </w:rPr>
        <w:lastRenderedPageBreak/>
        <w:t>Удельные затраты можно определить и отношением едино</w:t>
      </w:r>
      <w:r>
        <w:rPr>
          <w:color w:val="000000"/>
          <w:spacing w:val="3"/>
        </w:rPr>
        <w:softHyphen/>
        <w:t>временных капитальных вложений к годовому объему произво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>димой продукции (работы)</w:t>
      </w:r>
    </w:p>
    <w:p w:rsidR="001A3985" w:rsidRDefault="001A3985" w:rsidP="001A3985">
      <w:pPr>
        <w:ind w:firstLine="709"/>
      </w:pPr>
      <w:r>
        <w:rPr>
          <w:noProof/>
        </w:rPr>
        <w:drawing>
          <wp:inline distT="0" distB="0" distL="0" distR="0">
            <wp:extent cx="765810" cy="3187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>где</w:t>
      </w:r>
      <w:proofErr w:type="gramStart"/>
      <w:r>
        <w:rPr>
          <w:color w:val="000000"/>
        </w:rPr>
        <w:t xml:space="preserve">   </w:t>
      </w:r>
      <w:r>
        <w:rPr>
          <w:i/>
          <w:iCs/>
          <w:color w:val="000000"/>
        </w:rPr>
        <w:t>К</w:t>
      </w:r>
      <w:proofErr w:type="gramEnd"/>
      <w:r>
        <w:rPr>
          <w:i/>
          <w:iCs/>
          <w:color w:val="000000"/>
        </w:rPr>
        <w:t xml:space="preserve"> </w:t>
      </w:r>
      <w:r>
        <w:rPr>
          <w:color w:val="000000"/>
        </w:rPr>
        <w:t>— общая сумма капитальных вложений;</w:t>
      </w:r>
    </w:p>
    <w:p w:rsidR="001A3985" w:rsidRDefault="001A3985" w:rsidP="001A3985">
      <w:pPr>
        <w:shd w:val="clear" w:color="auto" w:fill="FFFFFF"/>
        <w:ind w:firstLine="709"/>
      </w:pPr>
      <w:r>
        <w:rPr>
          <w:i/>
          <w:iCs/>
          <w:color w:val="000000"/>
        </w:rPr>
        <w:t xml:space="preserve">А </w:t>
      </w:r>
      <w:proofErr w:type="gramStart"/>
      <w:r>
        <w:rPr>
          <w:color w:val="000000"/>
        </w:rPr>
        <w:t>—г</w:t>
      </w:r>
      <w:proofErr w:type="gramEnd"/>
      <w:r>
        <w:rPr>
          <w:color w:val="000000"/>
        </w:rPr>
        <w:t>одовой объем производимой продукции (работы).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3"/>
        </w:rPr>
        <w:t xml:space="preserve">При внедрении новой техники часто важно определить </w:t>
      </w:r>
      <w:r>
        <w:rPr>
          <w:b/>
          <w:bCs/>
          <w:color w:val="000000"/>
          <w:spacing w:val="3"/>
        </w:rPr>
        <w:t>годо</w:t>
      </w:r>
      <w:r>
        <w:rPr>
          <w:b/>
          <w:bCs/>
          <w:color w:val="000000"/>
          <w:spacing w:val="3"/>
        </w:rPr>
        <w:softHyphen/>
      </w:r>
      <w:r>
        <w:rPr>
          <w:b/>
          <w:bCs/>
          <w:color w:val="000000"/>
          <w:spacing w:val="-1"/>
        </w:rPr>
        <w:t xml:space="preserve">вой экономический эффект. </w:t>
      </w:r>
      <w:r>
        <w:rPr>
          <w:color w:val="000000"/>
          <w:spacing w:val="3"/>
        </w:rPr>
        <w:t>Годовой экономический эффект находят по раз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ности приведенных затрат до и после внедрения новой техники.</w:t>
      </w:r>
    </w:p>
    <w:p w:rsidR="001A3985" w:rsidRDefault="001A3985" w:rsidP="001A3985">
      <w:pPr>
        <w:ind w:firstLine="709"/>
      </w:pPr>
      <w:r>
        <w:rPr>
          <w:noProof/>
        </w:rPr>
        <w:drawing>
          <wp:inline distT="0" distB="0" distL="0" distR="0">
            <wp:extent cx="2424430" cy="212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shd w:val="clear" w:color="auto" w:fill="FFFFFF"/>
        <w:ind w:firstLine="709"/>
        <w:rPr>
          <w:color w:val="000000"/>
          <w:spacing w:val="3"/>
        </w:rPr>
      </w:pPr>
      <w:r>
        <w:rPr>
          <w:color w:val="000000"/>
        </w:rPr>
        <w:t>где</w:t>
      </w:r>
      <w:proofErr w:type="gramStart"/>
      <w:r>
        <w:rPr>
          <w:color w:val="000000"/>
        </w:rPr>
        <w:t xml:space="preserve"> </w:t>
      </w:r>
      <w:r>
        <w:rPr>
          <w:i/>
          <w:iCs/>
          <w:color w:val="000000"/>
        </w:rPr>
        <w:t>С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vertAlign w:val="subscript"/>
        </w:rPr>
        <w:t>с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</w:t>
      </w:r>
      <w:r>
        <w:rPr>
          <w:i/>
          <w:iCs/>
          <w:color w:val="000000"/>
          <w:vertAlign w:val="subscript"/>
        </w:rPr>
        <w:t>н</w:t>
      </w:r>
      <w:proofErr w:type="spellEnd"/>
      <w:r>
        <w:rPr>
          <w:i/>
          <w:iCs/>
          <w:color w:val="000000"/>
          <w:vertAlign w:val="subscript"/>
        </w:rPr>
        <w:t xml:space="preserve"> </w:t>
      </w:r>
      <w:r>
        <w:rPr>
          <w:color w:val="000000"/>
        </w:rPr>
        <w:t>— годовые эксплуатационные расходы или себестоимость про</w:t>
      </w:r>
      <w:r>
        <w:rPr>
          <w:color w:val="000000"/>
        </w:rPr>
        <w:softHyphen/>
      </w:r>
      <w:r>
        <w:rPr>
          <w:color w:val="000000"/>
          <w:spacing w:val="3"/>
        </w:rPr>
        <w:t>дукции до и после внедрения новой техники;</w:t>
      </w:r>
    </w:p>
    <w:p w:rsidR="001A3985" w:rsidRDefault="001A3985" w:rsidP="001A3985">
      <w:pPr>
        <w:shd w:val="clear" w:color="auto" w:fill="FFFFFF"/>
        <w:ind w:firstLine="709"/>
        <w:rPr>
          <w:color w:val="000000"/>
        </w:rPr>
      </w:pP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vertAlign w:val="subscript"/>
        </w:rPr>
        <w:t>с</w:t>
      </w:r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>н</w:t>
      </w:r>
      <w:proofErr w:type="spellEnd"/>
      <w:r>
        <w:rPr>
          <w:color w:val="000000"/>
        </w:rPr>
        <w:t>— капитальные вложения до и после внедрения новой техники;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Е</w:t>
      </w:r>
      <w:r>
        <w:rPr>
          <w:i/>
          <w:iCs/>
          <w:color w:val="000000"/>
          <w:vertAlign w:val="subscript"/>
        </w:rPr>
        <w:t>н</w:t>
      </w:r>
      <w:proofErr w:type="spellEnd"/>
      <w:r>
        <w:rPr>
          <w:color w:val="000000"/>
        </w:rPr>
        <w:t xml:space="preserve">—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раслевой нормативный коэффициент эффективности.</w:t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  <w:spacing w:val="2"/>
        </w:rPr>
        <w:t>При внедрении новой техники на действующем объекте учи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тываются лишь дополнительные капитальные затраты. Годовой </w:t>
      </w:r>
      <w:r>
        <w:rPr>
          <w:color w:val="000000"/>
          <w:spacing w:val="4"/>
        </w:rPr>
        <w:t>экономический эффект в этом случае</w:t>
      </w:r>
    </w:p>
    <w:p w:rsidR="001A3985" w:rsidRDefault="001A3985" w:rsidP="001A3985">
      <w:pPr>
        <w:ind w:firstLine="709"/>
      </w:pPr>
      <w:r>
        <w:rPr>
          <w:noProof/>
        </w:rPr>
        <w:drawing>
          <wp:inline distT="0" distB="0" distL="0" distR="0">
            <wp:extent cx="1562735" cy="2235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985" w:rsidRDefault="001A3985" w:rsidP="001A3985">
      <w:pPr>
        <w:shd w:val="clear" w:color="auto" w:fill="FFFFFF"/>
        <w:ind w:firstLine="709"/>
      </w:pPr>
      <w:r>
        <w:rPr>
          <w:color w:val="000000"/>
        </w:rPr>
        <w:t xml:space="preserve">где 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>д</w:t>
      </w:r>
      <w:r>
        <w:rPr>
          <w:color w:val="000000"/>
        </w:rPr>
        <w:t xml:space="preserve">—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полнительные капитальные затраты (с учетом изменения обо</w:t>
      </w:r>
      <w:r>
        <w:rPr>
          <w:color w:val="000000"/>
        </w:rPr>
        <w:softHyphen/>
      </w:r>
      <w:r>
        <w:rPr>
          <w:color w:val="000000"/>
          <w:spacing w:val="-1"/>
        </w:rPr>
        <w:t>ротных средств).</w:t>
      </w:r>
    </w:p>
    <w:p w:rsidR="001A3985" w:rsidRDefault="001A3985" w:rsidP="001A3985"/>
    <w:p w:rsidR="00292DF1" w:rsidRDefault="00292DF1"/>
    <w:sectPr w:rsidR="00292DF1" w:rsidSect="0029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37E5"/>
    <w:multiLevelType w:val="hybridMultilevel"/>
    <w:tmpl w:val="F3DAA07E"/>
    <w:lvl w:ilvl="0" w:tplc="1B3E654E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33540"/>
    <w:multiLevelType w:val="hybridMultilevel"/>
    <w:tmpl w:val="1108CFC8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compat/>
  <w:rsids>
    <w:rsidRoot w:val="001A3985"/>
    <w:rsid w:val="001A3985"/>
    <w:rsid w:val="0029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Максим Шевченко</cp:lastModifiedBy>
  <cp:revision>3</cp:revision>
  <dcterms:created xsi:type="dcterms:W3CDTF">2017-03-29T16:11:00Z</dcterms:created>
  <dcterms:modified xsi:type="dcterms:W3CDTF">2017-03-29T16:12:00Z</dcterms:modified>
</cp:coreProperties>
</file>