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D8" w:rsidRDefault="000341D8" w:rsidP="000341D8">
      <w:pPr>
        <w:jc w:val="right"/>
        <w:rPr>
          <w:b/>
          <w:u w:val="single"/>
        </w:rPr>
      </w:pPr>
      <w:r w:rsidRPr="000341D8">
        <w:rPr>
          <w:b/>
          <w:u w:val="single"/>
        </w:rPr>
        <w:t>Дата 29.05.2020</w:t>
      </w:r>
    </w:p>
    <w:p w:rsidR="000341D8" w:rsidRDefault="000341D8" w:rsidP="000341D8">
      <w:pPr>
        <w:jc w:val="right"/>
        <w:rPr>
          <w:b/>
          <w:u w:val="single"/>
        </w:rPr>
      </w:pPr>
    </w:p>
    <w:p w:rsidR="000341D8" w:rsidRPr="000341D8" w:rsidRDefault="000341D8" w:rsidP="000341D8">
      <w:pPr>
        <w:jc w:val="right"/>
        <w:rPr>
          <w:b/>
          <w:u w:val="single"/>
        </w:rPr>
      </w:pPr>
    </w:p>
    <w:p w:rsidR="000341D8" w:rsidRDefault="000341D8" w:rsidP="000341D8">
      <w:pPr>
        <w:jc w:val="center"/>
        <w:rPr>
          <w:b/>
        </w:rPr>
      </w:pPr>
    </w:p>
    <w:p w:rsidR="000341D8" w:rsidRPr="00F21520" w:rsidRDefault="000341D8" w:rsidP="000341D8">
      <w:pPr>
        <w:jc w:val="center"/>
        <w:rPr>
          <w:b/>
        </w:rPr>
      </w:pPr>
      <w:r w:rsidRPr="00F21520">
        <w:rPr>
          <w:b/>
        </w:rPr>
        <w:t>АДМИНИСТРАТИВНОЕ ПРАВО КАК ОТРАСЛЬ ПРАВА</w:t>
      </w:r>
    </w:p>
    <w:p w:rsidR="000341D8" w:rsidRPr="00F21520" w:rsidRDefault="000341D8" w:rsidP="000341D8">
      <w:r w:rsidRPr="00F21520">
        <w:tab/>
      </w:r>
    </w:p>
    <w:p w:rsidR="000341D8" w:rsidRPr="00F21520" w:rsidRDefault="000341D8" w:rsidP="000341D8">
      <w:pPr>
        <w:numPr>
          <w:ilvl w:val="0"/>
          <w:numId w:val="1"/>
        </w:numPr>
      </w:pPr>
      <w:r w:rsidRPr="00F21520">
        <w:t>Понятие административного права</w:t>
      </w:r>
    </w:p>
    <w:p w:rsidR="000341D8" w:rsidRPr="00F21520" w:rsidRDefault="000341D8" w:rsidP="000341D8">
      <w:pPr>
        <w:numPr>
          <w:ilvl w:val="0"/>
          <w:numId w:val="1"/>
        </w:numPr>
      </w:pPr>
      <w:r w:rsidRPr="00F21520">
        <w:t xml:space="preserve">Нормы административного права </w:t>
      </w:r>
    </w:p>
    <w:p w:rsidR="000341D8" w:rsidRPr="00F21520" w:rsidRDefault="000341D8" w:rsidP="000341D8">
      <w:pPr>
        <w:numPr>
          <w:ilvl w:val="0"/>
          <w:numId w:val="1"/>
        </w:numPr>
      </w:pPr>
      <w:r w:rsidRPr="00F21520">
        <w:t>Субъекты административного права</w:t>
      </w:r>
    </w:p>
    <w:p w:rsidR="000341D8" w:rsidRPr="00F21520" w:rsidRDefault="000341D8" w:rsidP="000341D8">
      <w:pPr>
        <w:numPr>
          <w:ilvl w:val="0"/>
          <w:numId w:val="1"/>
        </w:numPr>
      </w:pPr>
      <w:r w:rsidRPr="00F21520">
        <w:t>Источники административного права</w:t>
      </w:r>
    </w:p>
    <w:p w:rsidR="000341D8" w:rsidRPr="00F21520" w:rsidRDefault="000341D8" w:rsidP="000341D8">
      <w:pPr>
        <w:numPr>
          <w:ilvl w:val="0"/>
          <w:numId w:val="1"/>
        </w:numPr>
      </w:pPr>
      <w:r w:rsidRPr="00F21520">
        <w:t xml:space="preserve">Административная ответственность </w:t>
      </w:r>
    </w:p>
    <w:p w:rsidR="000341D8" w:rsidRDefault="000341D8" w:rsidP="000341D8"/>
    <w:p w:rsidR="000341D8" w:rsidRPr="00F21520" w:rsidRDefault="000341D8" w:rsidP="000341D8">
      <w:pPr>
        <w:jc w:val="both"/>
      </w:pPr>
      <w:r w:rsidRPr="00F21520">
        <w:t xml:space="preserve">1.  </w:t>
      </w:r>
      <w:r w:rsidRPr="00F21520">
        <w:rPr>
          <w:b/>
        </w:rPr>
        <w:t>Административное право</w:t>
      </w:r>
      <w:r w:rsidRPr="00F21520">
        <w:t xml:space="preserve"> – это отрасль права, регулирующая общественные отношения, возникающие в процессе реализации исполнительной власти, осуществления государственного управления. По-другому, данную отрасль называют «правом управления» или «управленческим правом». </w:t>
      </w:r>
    </w:p>
    <w:p w:rsidR="000341D8" w:rsidRPr="00F21520" w:rsidRDefault="000341D8" w:rsidP="000341D8">
      <w:pPr>
        <w:jc w:val="both"/>
      </w:pPr>
      <w:r w:rsidRPr="00F21520">
        <w:tab/>
        <w:t xml:space="preserve">В основном, административное право регулирует общественные отношения, возникающие между личностью и государством, между гражданином и органами исполнительной власти. Административное право обеспечивает реализацию и охрану прав и свобод граждан в сфере государственного управления, их защиту от возможного произвола, ущемления или ограничения этих прав и свобод со стороны какого-либо чиновника госаппарата. </w:t>
      </w:r>
    </w:p>
    <w:p w:rsidR="000341D8" w:rsidRPr="00F21520" w:rsidRDefault="000341D8" w:rsidP="000341D8">
      <w:pPr>
        <w:jc w:val="both"/>
      </w:pPr>
      <w:r w:rsidRPr="00F21520">
        <w:tab/>
        <w:t>Предмет административного права представляет систему общественных отношений, регулируемых административно-правовыми нормами.</w:t>
      </w:r>
    </w:p>
    <w:p w:rsidR="000341D8" w:rsidRPr="00F21520" w:rsidRDefault="000341D8" w:rsidP="000341D8">
      <w:pPr>
        <w:jc w:val="both"/>
      </w:pPr>
      <w:r w:rsidRPr="00F21520">
        <w:tab/>
        <w:t xml:space="preserve">Метод административного права характеризует способ воздействия на общественные отношения. </w:t>
      </w:r>
      <w:proofErr w:type="gramStart"/>
      <w:r w:rsidRPr="00F21520">
        <w:t>Он включает в себя иерархичность (т.е. выполнение предписаний, приказов, требований, запретов вышестоящих органов и должностных лиц нижестоящими.</w:t>
      </w:r>
      <w:proofErr w:type="gramEnd"/>
      <w:r w:rsidRPr="00F21520">
        <w:t xml:space="preserve"> Если для гражданского права характерно равенство сторон, то для административного права характерно неравенство сторон: воля одной из них главенствует над волей другой.</w:t>
      </w:r>
    </w:p>
    <w:p w:rsidR="000341D8" w:rsidRPr="00F21520" w:rsidRDefault="000341D8" w:rsidP="000341D8">
      <w:pPr>
        <w:jc w:val="both"/>
      </w:pPr>
      <w:r w:rsidRPr="00F21520">
        <w:tab/>
        <w:t xml:space="preserve">Метод </w:t>
      </w:r>
      <w:proofErr w:type="gramStart"/>
      <w:r w:rsidRPr="00F21520">
        <w:t>административного</w:t>
      </w:r>
      <w:proofErr w:type="gramEnd"/>
      <w:r w:rsidRPr="00F21520">
        <w:t xml:space="preserve"> имеет несколько черт: </w:t>
      </w:r>
    </w:p>
    <w:p w:rsidR="000341D8" w:rsidRPr="00F21520" w:rsidRDefault="000341D8" w:rsidP="000341D8">
      <w:pPr>
        <w:numPr>
          <w:ilvl w:val="0"/>
          <w:numId w:val="2"/>
        </w:numPr>
        <w:jc w:val="both"/>
      </w:pPr>
      <w:r w:rsidRPr="00F21520">
        <w:rPr>
          <w:i/>
          <w:u w:val="single"/>
        </w:rPr>
        <w:t>состояние подчиненности</w:t>
      </w:r>
      <w:r w:rsidRPr="00F21520">
        <w:rPr>
          <w:u w:val="single"/>
        </w:rPr>
        <w:t xml:space="preserve"> </w:t>
      </w:r>
      <w:r w:rsidRPr="00F21520">
        <w:t xml:space="preserve">– т.е. воли одной стороны по отношению к воле другой, причем это состояние может быть достигнуто не только на добровольной, но и на принудительной основе (т.е. возможно заставить подчиняться воле властвующего лица с использованием самых решительных мер, вплоть до применения оружия, например, отражение посягательства на охраняемый объект) </w:t>
      </w:r>
    </w:p>
    <w:p w:rsidR="000341D8" w:rsidRPr="00F21520" w:rsidRDefault="000341D8" w:rsidP="000341D8">
      <w:pPr>
        <w:numPr>
          <w:ilvl w:val="0"/>
          <w:numId w:val="2"/>
        </w:numPr>
        <w:jc w:val="both"/>
      </w:pPr>
      <w:r w:rsidRPr="00F21520">
        <w:rPr>
          <w:i/>
          <w:u w:val="single"/>
        </w:rPr>
        <w:t>одностороннее властвование</w:t>
      </w:r>
      <w:r w:rsidRPr="00F21520">
        <w:t xml:space="preserve"> – например, инспектор ГИБДД самостоятельно привлекает к ответственности нарушителя правил дорожного движения. </w:t>
      </w:r>
    </w:p>
    <w:p w:rsidR="000341D8" w:rsidRPr="00F21520" w:rsidRDefault="000341D8" w:rsidP="000341D8">
      <w:pPr>
        <w:numPr>
          <w:ilvl w:val="0"/>
          <w:numId w:val="2"/>
        </w:numPr>
        <w:jc w:val="both"/>
      </w:pPr>
      <w:r w:rsidRPr="00F21520">
        <w:rPr>
          <w:i/>
          <w:u w:val="single"/>
        </w:rPr>
        <w:t>юридическое неравенство сторон</w:t>
      </w:r>
      <w:r w:rsidRPr="00F21520">
        <w:t xml:space="preserve"> – например, руководитель и подчиненный, сотрудник милиции и нарушитель общественного порядка.</w:t>
      </w:r>
    </w:p>
    <w:p w:rsidR="000341D8" w:rsidRPr="00F21520" w:rsidRDefault="000341D8" w:rsidP="000341D8">
      <w:pPr>
        <w:numPr>
          <w:ilvl w:val="0"/>
          <w:numId w:val="2"/>
        </w:numPr>
        <w:jc w:val="both"/>
      </w:pPr>
      <w:r w:rsidRPr="00F21520">
        <w:rPr>
          <w:i/>
          <w:u w:val="single"/>
        </w:rPr>
        <w:t>равенство сторон перед законом</w:t>
      </w:r>
      <w:r w:rsidRPr="00F21520">
        <w:t xml:space="preserve"> – руководитель и подчиненный, работник милиции и нарушитель обладают определенными правами и </w:t>
      </w:r>
      <w:proofErr w:type="gramStart"/>
      <w:r w:rsidRPr="00F21520">
        <w:t>несут соответствующие обязанности</w:t>
      </w:r>
      <w:proofErr w:type="gramEnd"/>
      <w:r w:rsidRPr="00F21520">
        <w:t xml:space="preserve">, в равной мере подлежащие безусловному выполнению. </w:t>
      </w:r>
    </w:p>
    <w:p w:rsidR="000341D8" w:rsidRPr="00F21520" w:rsidRDefault="000341D8" w:rsidP="000341D8">
      <w:pPr>
        <w:numPr>
          <w:ilvl w:val="0"/>
          <w:numId w:val="2"/>
        </w:numPr>
        <w:jc w:val="both"/>
      </w:pPr>
      <w:r w:rsidRPr="00F21520">
        <w:rPr>
          <w:u w:val="single"/>
        </w:rPr>
        <w:t>обязательность выполнения установленных законом правил, требований</w:t>
      </w:r>
      <w:r w:rsidRPr="00F21520">
        <w:t>, запретов и иных предписаний. Например, общеобязательность соблюдения правил поведения в общественных местах, правил перехода улиц и т.д.</w:t>
      </w:r>
    </w:p>
    <w:p w:rsidR="000341D8" w:rsidRPr="00F21520" w:rsidRDefault="000341D8" w:rsidP="000341D8">
      <w:pPr>
        <w:jc w:val="both"/>
      </w:pPr>
    </w:p>
    <w:p w:rsidR="000341D8" w:rsidRPr="00F21520" w:rsidRDefault="000341D8" w:rsidP="000341D8">
      <w:pPr>
        <w:jc w:val="both"/>
      </w:pPr>
      <w:r w:rsidRPr="00F21520">
        <w:tab/>
        <w:t>Итак,  метод административного права определяется как метод «власти и подчинения», приказа и исполнения. Все отношения в сфере исполнительной власти построены по схеме «власть-подчинение», т.е. по вертикали.</w:t>
      </w:r>
    </w:p>
    <w:p w:rsidR="000341D8" w:rsidRPr="00F21520" w:rsidRDefault="000341D8" w:rsidP="000341D8">
      <w:pPr>
        <w:jc w:val="both"/>
      </w:pPr>
      <w:r w:rsidRPr="00F21520">
        <w:lastRenderedPageBreak/>
        <w:t xml:space="preserve">2.    </w:t>
      </w:r>
      <w:r w:rsidRPr="00F21520">
        <w:rPr>
          <w:b/>
        </w:rPr>
        <w:t>Административно-правовые нормы</w:t>
      </w:r>
      <w:r w:rsidRPr="00F21520">
        <w:t xml:space="preserve"> – это форма </w:t>
      </w:r>
      <w:proofErr w:type="gramStart"/>
      <w:r w:rsidRPr="00F21520">
        <w:t>властных</w:t>
      </w:r>
      <w:proofErr w:type="gramEnd"/>
      <w:r w:rsidRPr="00F21520">
        <w:t xml:space="preserve"> </w:t>
      </w:r>
    </w:p>
    <w:p w:rsidR="000341D8" w:rsidRPr="00F21520" w:rsidRDefault="000341D8" w:rsidP="000341D8">
      <w:pPr>
        <w:jc w:val="both"/>
      </w:pPr>
      <w:r w:rsidRPr="00F21520">
        <w:t xml:space="preserve">       предписаний.</w:t>
      </w:r>
    </w:p>
    <w:p w:rsidR="000341D8" w:rsidRPr="00F21520" w:rsidRDefault="000341D8" w:rsidP="000341D8">
      <w:pPr>
        <w:jc w:val="both"/>
      </w:pPr>
      <w:r w:rsidRPr="00F21520">
        <w:t xml:space="preserve">Нормы административного права </w:t>
      </w:r>
      <w:proofErr w:type="gramStart"/>
      <w:r w:rsidRPr="00F21520">
        <w:t>определяют</w:t>
      </w:r>
      <w:proofErr w:type="gramEnd"/>
      <w:r w:rsidRPr="00F21520">
        <w:t xml:space="preserve"> какие деяния (действия или бездействие)  являются административными правонарушениями, устанавливают виды и меры административной ответственности за их совершение. </w:t>
      </w:r>
    </w:p>
    <w:p w:rsidR="000341D8" w:rsidRPr="00F21520" w:rsidRDefault="000341D8" w:rsidP="000341D8">
      <w:pPr>
        <w:jc w:val="both"/>
      </w:pPr>
      <w:proofErr w:type="gramStart"/>
      <w:r w:rsidRPr="00F21520">
        <w:t>Отношения, регулируемые административным правом делятся</w:t>
      </w:r>
      <w:proofErr w:type="gramEnd"/>
      <w:r w:rsidRPr="00F21520">
        <w:t xml:space="preserve"> на три группы:</w:t>
      </w:r>
    </w:p>
    <w:p w:rsidR="000341D8" w:rsidRPr="00F21520" w:rsidRDefault="000341D8" w:rsidP="000341D8">
      <w:pPr>
        <w:numPr>
          <w:ilvl w:val="0"/>
          <w:numId w:val="3"/>
        </w:numPr>
        <w:jc w:val="both"/>
      </w:pPr>
      <w:r w:rsidRPr="00F21520">
        <w:rPr>
          <w:u w:val="single"/>
        </w:rPr>
        <w:t>Отношения внутри государственного аппарата</w:t>
      </w:r>
      <w:r w:rsidRPr="00F21520">
        <w:t xml:space="preserve">. Иначе их называют: отношения субординации и координации (подчинения и согласования). Нормы административного права закрепляют структуру органов исполнительной власти государства, компетенцию отдельных подразделений этой структуры, взаимоотношения чиновников и др. Например, отношения между министерствами.    </w:t>
      </w:r>
    </w:p>
    <w:p w:rsidR="000341D8" w:rsidRPr="00F21520" w:rsidRDefault="000341D8" w:rsidP="000341D8">
      <w:pPr>
        <w:numPr>
          <w:ilvl w:val="0"/>
          <w:numId w:val="3"/>
        </w:numPr>
        <w:jc w:val="both"/>
      </w:pPr>
      <w:r w:rsidRPr="00F21520">
        <w:rPr>
          <w:u w:val="single"/>
        </w:rPr>
        <w:t>Отношения между органами исполнительной власти и гра</w:t>
      </w:r>
      <w:r w:rsidRPr="00F21520">
        <w:t xml:space="preserve">жданами. Например, нарушитель общественного порядка, ПДД и др. </w:t>
      </w:r>
    </w:p>
    <w:p w:rsidR="000341D8" w:rsidRPr="00F21520" w:rsidRDefault="000341D8" w:rsidP="000341D8">
      <w:pPr>
        <w:numPr>
          <w:ilvl w:val="0"/>
          <w:numId w:val="3"/>
        </w:numPr>
        <w:jc w:val="both"/>
      </w:pPr>
      <w:r w:rsidRPr="00F21520">
        <w:rPr>
          <w:u w:val="single"/>
        </w:rPr>
        <w:t>Отношения между гражданами</w:t>
      </w:r>
      <w:r w:rsidRPr="00F21520">
        <w:t xml:space="preserve">. Эти отношения складываются в сфере общественного правопорядка: закон предоставляет гражданам возможность самостоятельно регулировать взаимоотношения с соблюдением прав и интересов друг друга. </w:t>
      </w:r>
    </w:p>
    <w:p w:rsidR="000341D8" w:rsidRPr="00F21520" w:rsidRDefault="000341D8" w:rsidP="000341D8">
      <w:pPr>
        <w:jc w:val="both"/>
      </w:pPr>
      <w:r w:rsidRPr="00F21520">
        <w:t xml:space="preserve">3.  </w:t>
      </w:r>
      <w:r w:rsidRPr="00F21520">
        <w:rPr>
          <w:u w:val="single"/>
        </w:rPr>
        <w:t>Субъект</w:t>
      </w:r>
      <w:r w:rsidRPr="00F21520">
        <w:t xml:space="preserve"> административного права – это участник общественных отношений, обладающий определенными правами и обязанностями, которыми он наделен в связи с необходимостью реализации своих жизненных потребностей или соответствующих полномочий. К субъектам относятся: </w:t>
      </w:r>
    </w:p>
    <w:p w:rsidR="000341D8" w:rsidRPr="00F21520" w:rsidRDefault="000341D8" w:rsidP="000341D8">
      <w:pPr>
        <w:jc w:val="both"/>
      </w:pPr>
      <w:r w:rsidRPr="00F21520">
        <w:t>1.   физические лица (гражданин РФ, иностранный гражданин, лицо без гражданства)</w:t>
      </w:r>
    </w:p>
    <w:p w:rsidR="000341D8" w:rsidRPr="00F21520" w:rsidRDefault="000341D8" w:rsidP="000341D8">
      <w:pPr>
        <w:jc w:val="both"/>
      </w:pPr>
      <w:r w:rsidRPr="00F21520">
        <w:t xml:space="preserve">2.   организации - делятся </w:t>
      </w:r>
      <w:proofErr w:type="gramStart"/>
      <w:r w:rsidRPr="00F21520">
        <w:t>на</w:t>
      </w:r>
      <w:proofErr w:type="gramEnd"/>
      <w:r w:rsidRPr="00F21520">
        <w:t xml:space="preserve"> государственные и негосударственные. Государственные организации:  1) выполняют задачи, функции, полномочия, порученные государством   2) базируются на государственной собственности                                    </w:t>
      </w:r>
    </w:p>
    <w:p w:rsidR="000341D8" w:rsidRPr="00F21520" w:rsidRDefault="000341D8" w:rsidP="000341D8">
      <w:pPr>
        <w:jc w:val="both"/>
      </w:pPr>
      <w:r w:rsidRPr="00F21520">
        <w:t>3) управляются государством  (это представительные органы власти, судебные органы, органы культуры, здравоохранения, образования и т.д.)</w:t>
      </w:r>
    </w:p>
    <w:p w:rsidR="000341D8" w:rsidRPr="00F21520" w:rsidRDefault="000341D8" w:rsidP="000341D8">
      <w:pPr>
        <w:jc w:val="both"/>
      </w:pPr>
      <w:r w:rsidRPr="00F21520">
        <w:t xml:space="preserve">Негосударственные органы: объединения граждан – профсоюзы, спортивные общества, партии, коммерческие структуры. </w:t>
      </w:r>
    </w:p>
    <w:p w:rsidR="000341D8" w:rsidRPr="00F21520" w:rsidRDefault="000341D8" w:rsidP="000341D8">
      <w:pPr>
        <w:jc w:val="both"/>
      </w:pPr>
      <w:r w:rsidRPr="00F21520">
        <w:t xml:space="preserve">3.   органы исполнительной власти (Правительство РФ, Министерства и ведомства) </w:t>
      </w:r>
    </w:p>
    <w:p w:rsidR="000341D8" w:rsidRPr="00F21520" w:rsidRDefault="000341D8" w:rsidP="000341D8">
      <w:pPr>
        <w:jc w:val="both"/>
      </w:pPr>
    </w:p>
    <w:p w:rsidR="000341D8" w:rsidRPr="000341D8" w:rsidRDefault="000341D8" w:rsidP="000341D8">
      <w:pPr>
        <w:numPr>
          <w:ilvl w:val="0"/>
          <w:numId w:val="3"/>
        </w:numPr>
        <w:jc w:val="both"/>
        <w:rPr>
          <w:b/>
        </w:rPr>
      </w:pPr>
      <w:r w:rsidRPr="000341D8">
        <w:rPr>
          <w:b/>
        </w:rPr>
        <w:t xml:space="preserve">К источникам административного права относятся: </w:t>
      </w:r>
    </w:p>
    <w:p w:rsidR="000341D8" w:rsidRPr="00F21520" w:rsidRDefault="000341D8" w:rsidP="000341D8">
      <w:pPr>
        <w:jc w:val="both"/>
      </w:pPr>
      <w:r w:rsidRPr="00F21520">
        <w:t>а)  Кодекс об Административных Правонарушениях (КоАП)</w:t>
      </w:r>
    </w:p>
    <w:p w:rsidR="000341D8" w:rsidRPr="00F21520" w:rsidRDefault="000341D8" w:rsidP="000341D8">
      <w:pPr>
        <w:jc w:val="both"/>
      </w:pPr>
      <w:r w:rsidRPr="00F21520">
        <w:t>б) Конституция РФ</w:t>
      </w:r>
    </w:p>
    <w:p w:rsidR="000341D8" w:rsidRPr="00F21520" w:rsidRDefault="000341D8" w:rsidP="000341D8">
      <w:pPr>
        <w:jc w:val="both"/>
      </w:pPr>
      <w:r w:rsidRPr="00F21520">
        <w:t>в) федеральные законы</w:t>
      </w:r>
    </w:p>
    <w:p w:rsidR="000341D8" w:rsidRPr="00F21520" w:rsidRDefault="000341D8" w:rsidP="000341D8">
      <w:pPr>
        <w:jc w:val="both"/>
      </w:pPr>
      <w:r w:rsidRPr="00F21520">
        <w:t xml:space="preserve">г) подзаконные акты </w:t>
      </w:r>
    </w:p>
    <w:p w:rsidR="000341D8" w:rsidRPr="00F21520" w:rsidRDefault="000341D8" w:rsidP="000341D8">
      <w:pPr>
        <w:jc w:val="both"/>
      </w:pPr>
    </w:p>
    <w:p w:rsidR="000341D8" w:rsidRPr="00F21520" w:rsidRDefault="000341D8" w:rsidP="000341D8">
      <w:pPr>
        <w:jc w:val="both"/>
      </w:pPr>
      <w:r>
        <w:t xml:space="preserve">5.   </w:t>
      </w:r>
      <w:r w:rsidRPr="00F21520">
        <w:t xml:space="preserve">В административном праве существуют понятия административного правонарушения и административной ответственности. В чем же их различие? </w:t>
      </w:r>
    </w:p>
    <w:p w:rsidR="000341D8" w:rsidRPr="00F21520" w:rsidRDefault="000341D8" w:rsidP="000341D8">
      <w:pPr>
        <w:jc w:val="both"/>
      </w:pPr>
      <w:r w:rsidRPr="00F21520">
        <w:rPr>
          <w:u w:val="single"/>
        </w:rPr>
        <w:t>Административное правонарушение (проступок)</w:t>
      </w:r>
      <w:r w:rsidRPr="00F21520">
        <w:t xml:space="preserve"> – это посягающее на общественный порядок, государственную или личную собственность, противоправное действие или бездействие, за которое законом предусматривается административная ответственность. Иногда административный проступок сравнивается с уголовным преступлением. </w:t>
      </w:r>
    </w:p>
    <w:p w:rsidR="000341D8" w:rsidRPr="00F21520" w:rsidRDefault="000341D8" w:rsidP="000341D8">
      <w:pPr>
        <w:jc w:val="both"/>
      </w:pPr>
    </w:p>
    <w:p w:rsidR="000341D8" w:rsidRPr="00F21520" w:rsidRDefault="000341D8" w:rsidP="000341D8">
      <w:pPr>
        <w:jc w:val="both"/>
      </w:pPr>
      <w:r w:rsidRPr="00F21520">
        <w:t xml:space="preserve">Различие состоит в  степени общественной опасности. Пример административного проступка, за которое следует административное наказание, мелкое хулиганство (разбили витрину магазина, перевернули урну и т.д.) </w:t>
      </w:r>
    </w:p>
    <w:p w:rsidR="000341D8" w:rsidRPr="00F21520" w:rsidRDefault="000341D8" w:rsidP="000341D8">
      <w:r w:rsidRPr="00F21520">
        <w:tab/>
      </w:r>
    </w:p>
    <w:p w:rsidR="000341D8" w:rsidRDefault="000341D8" w:rsidP="000341D8">
      <w:r w:rsidRPr="00F21520">
        <w:tab/>
      </w:r>
      <w:r w:rsidRPr="00F21520">
        <w:tab/>
      </w:r>
    </w:p>
    <w:p w:rsidR="000341D8" w:rsidRDefault="000341D8">
      <w:pPr>
        <w:spacing w:after="200" w:line="276" w:lineRule="auto"/>
      </w:pPr>
      <w:r>
        <w:br w:type="page"/>
      </w:r>
    </w:p>
    <w:p w:rsidR="000341D8" w:rsidRPr="00F21520" w:rsidRDefault="000341D8" w:rsidP="000341D8">
      <w:pPr>
        <w:ind w:firstLine="567"/>
        <w:jc w:val="both"/>
      </w:pPr>
      <w:r w:rsidRPr="00F21520">
        <w:rPr>
          <w:i/>
          <w:u w:val="single"/>
        </w:rPr>
        <w:lastRenderedPageBreak/>
        <w:t>Административная ответственность</w:t>
      </w:r>
      <w:r w:rsidRPr="00F21520">
        <w:t xml:space="preserve"> – это система административных взысканий, налагаемых на виновное лицо органами государственного управления.  </w:t>
      </w:r>
      <w:r w:rsidRPr="00F21520">
        <w:tab/>
      </w:r>
      <w:r w:rsidRPr="00F21520">
        <w:tab/>
      </w:r>
      <w:r w:rsidRPr="00F21520">
        <w:rPr>
          <w:i/>
          <w:u w:val="single"/>
        </w:rPr>
        <w:t>Административное взыскание</w:t>
      </w:r>
      <w:r w:rsidRPr="00F21520">
        <w:t xml:space="preserve"> – это мера государственного принуждения (мера ответственности), применяемая от имени государства по решению уполномоченных органов к лицу, совершившему административное правонарушение. </w:t>
      </w:r>
    </w:p>
    <w:p w:rsidR="000341D8" w:rsidRPr="00F21520" w:rsidRDefault="000341D8" w:rsidP="000341D8">
      <w:pPr>
        <w:ind w:firstLine="567"/>
        <w:jc w:val="both"/>
      </w:pPr>
      <w:r w:rsidRPr="00F21520">
        <w:tab/>
      </w:r>
    </w:p>
    <w:p w:rsidR="000341D8" w:rsidRPr="000341D8" w:rsidRDefault="000341D8" w:rsidP="000341D8">
      <w:pPr>
        <w:ind w:firstLine="567"/>
        <w:jc w:val="both"/>
        <w:rPr>
          <w:b/>
        </w:rPr>
      </w:pPr>
      <w:r w:rsidRPr="00F21520">
        <w:tab/>
      </w:r>
      <w:r w:rsidRPr="00F21520">
        <w:tab/>
        <w:t xml:space="preserve"> </w:t>
      </w:r>
      <w:r w:rsidRPr="00F21520">
        <w:tab/>
      </w:r>
      <w:r w:rsidRPr="00F21520">
        <w:tab/>
      </w:r>
      <w:r w:rsidRPr="000341D8">
        <w:rPr>
          <w:b/>
        </w:rPr>
        <w:t>Виды административных взысканий:</w:t>
      </w:r>
    </w:p>
    <w:p w:rsidR="000341D8" w:rsidRPr="00F21520" w:rsidRDefault="000341D8" w:rsidP="000341D8">
      <w:pPr>
        <w:ind w:firstLine="567"/>
        <w:jc w:val="both"/>
      </w:pPr>
    </w:p>
    <w:p w:rsidR="000341D8" w:rsidRPr="00F21520" w:rsidRDefault="000341D8" w:rsidP="000341D8">
      <w:pPr>
        <w:numPr>
          <w:ilvl w:val="0"/>
          <w:numId w:val="4"/>
        </w:numPr>
        <w:ind w:left="0" w:firstLine="567"/>
        <w:jc w:val="both"/>
      </w:pPr>
      <w:r w:rsidRPr="00F21520">
        <w:rPr>
          <w:u w:val="single"/>
        </w:rPr>
        <w:t xml:space="preserve">Предупреждение. </w:t>
      </w:r>
      <w:r w:rsidRPr="00F21520">
        <w:t>Применяется за совершение незначительных правонарушений по отношению к лицам, имеющим неплохую рекомендацию дома или на работе. Предупреждение оформляется письменным постановлением соответствующего государственного органа. Устное предупреждение не считается мерой административной ответственности (это мера морального характера). Например, замечание по поводу правил поведения в общественном месте.</w:t>
      </w:r>
    </w:p>
    <w:p w:rsidR="000341D8" w:rsidRPr="00F21520" w:rsidRDefault="000341D8" w:rsidP="000341D8">
      <w:pPr>
        <w:ind w:firstLine="567"/>
        <w:jc w:val="both"/>
      </w:pPr>
      <w:r w:rsidRPr="00F21520">
        <w:t xml:space="preserve"> </w:t>
      </w:r>
    </w:p>
    <w:p w:rsidR="000341D8" w:rsidRPr="00F21520" w:rsidRDefault="000341D8" w:rsidP="000341D8">
      <w:pPr>
        <w:numPr>
          <w:ilvl w:val="0"/>
          <w:numId w:val="4"/>
        </w:numPr>
        <w:ind w:left="0" w:firstLine="567"/>
        <w:jc w:val="both"/>
      </w:pPr>
      <w:r w:rsidRPr="00F21520">
        <w:rPr>
          <w:u w:val="single"/>
        </w:rPr>
        <w:t>Административный штраф</w:t>
      </w:r>
      <w:r w:rsidRPr="00F21520">
        <w:t xml:space="preserve"> – это денежное взыскание, назначаемое в определенной сумме. Согласно общему правилу, штраф взыскивается в размере одной десятой минимального месячного </w:t>
      </w:r>
      <w:proofErr w:type="gramStart"/>
      <w:r w:rsidRPr="00F21520">
        <w:t>размера оплаты труда</w:t>
      </w:r>
      <w:proofErr w:type="gramEnd"/>
      <w:r w:rsidRPr="00F21520">
        <w:t>, установленного законодательством РФ на момент совершения проступка. Например, штраф за безбилетный проезд.</w:t>
      </w:r>
    </w:p>
    <w:p w:rsidR="000341D8" w:rsidRPr="00F21520" w:rsidRDefault="000341D8" w:rsidP="000341D8">
      <w:pPr>
        <w:jc w:val="both"/>
      </w:pPr>
    </w:p>
    <w:p w:rsidR="000341D8" w:rsidRPr="00F21520" w:rsidRDefault="000341D8" w:rsidP="000341D8">
      <w:pPr>
        <w:numPr>
          <w:ilvl w:val="0"/>
          <w:numId w:val="4"/>
        </w:numPr>
        <w:ind w:left="0" w:firstLine="567"/>
        <w:jc w:val="both"/>
      </w:pPr>
      <w:r w:rsidRPr="00F21520">
        <w:rPr>
          <w:u w:val="single"/>
        </w:rPr>
        <w:t xml:space="preserve"> Возмездное изъятие предмета</w:t>
      </w:r>
      <w:r w:rsidRPr="00F21520">
        <w:t xml:space="preserve"> совершения административного проступка. Например, нарушение правил приобретения и пользования охотничьими ружьями влечет штраф с изъятием оружия с возмещением его стоимости. При возмездном изъятии охотничье оружие передается торгующей организации для продажи на комиссионных началах, а вырученные от реализации деньги, за вычетом комиссионных, отдаются бывшему владельцу ружья.</w:t>
      </w:r>
    </w:p>
    <w:p w:rsidR="000341D8" w:rsidRPr="00F21520" w:rsidRDefault="000341D8" w:rsidP="000341D8">
      <w:pPr>
        <w:ind w:firstLine="567"/>
        <w:jc w:val="both"/>
      </w:pPr>
      <w:r w:rsidRPr="00F21520">
        <w:t xml:space="preserve"> </w:t>
      </w:r>
    </w:p>
    <w:p w:rsidR="000341D8" w:rsidRPr="00F21520" w:rsidRDefault="000341D8" w:rsidP="000341D8">
      <w:pPr>
        <w:numPr>
          <w:ilvl w:val="0"/>
          <w:numId w:val="4"/>
        </w:numPr>
        <w:ind w:left="0" w:firstLine="567"/>
        <w:jc w:val="both"/>
      </w:pPr>
      <w:r w:rsidRPr="00F21520">
        <w:rPr>
          <w:u w:val="single"/>
        </w:rPr>
        <w:t>Лишение специальных прав</w:t>
      </w:r>
      <w:r w:rsidRPr="00F21520">
        <w:t xml:space="preserve"> – например, лишение водительских прав за </w:t>
      </w:r>
      <w:proofErr w:type="gramStart"/>
      <w:r w:rsidRPr="00F21520">
        <w:t>грубые</w:t>
      </w:r>
      <w:proofErr w:type="gramEnd"/>
      <w:r w:rsidRPr="00F21520">
        <w:t xml:space="preserve"> </w:t>
      </w:r>
    </w:p>
    <w:p w:rsidR="000341D8" w:rsidRPr="00F21520" w:rsidRDefault="000341D8" w:rsidP="000341D8">
      <w:pPr>
        <w:ind w:firstLine="567"/>
        <w:jc w:val="both"/>
      </w:pPr>
      <w:r w:rsidRPr="00F21520">
        <w:t xml:space="preserve">нарушения правил дорожного движения. Срок может быть установлен от 15 </w:t>
      </w:r>
    </w:p>
    <w:p w:rsidR="000341D8" w:rsidRPr="00F21520" w:rsidRDefault="000341D8" w:rsidP="000341D8">
      <w:pPr>
        <w:ind w:firstLine="567"/>
        <w:jc w:val="both"/>
      </w:pPr>
      <w:r w:rsidRPr="00F21520">
        <w:t xml:space="preserve">дней до трех лет. </w:t>
      </w:r>
    </w:p>
    <w:p w:rsidR="000341D8" w:rsidRPr="00F21520" w:rsidRDefault="000341D8" w:rsidP="000341D8">
      <w:pPr>
        <w:ind w:firstLine="567"/>
        <w:jc w:val="both"/>
      </w:pPr>
    </w:p>
    <w:p w:rsidR="000341D8" w:rsidRPr="00F21520" w:rsidRDefault="000341D8" w:rsidP="000341D8">
      <w:pPr>
        <w:numPr>
          <w:ilvl w:val="0"/>
          <w:numId w:val="4"/>
        </w:numPr>
        <w:ind w:left="0" w:firstLine="567"/>
        <w:jc w:val="both"/>
      </w:pPr>
      <w:r w:rsidRPr="00F21520">
        <w:rPr>
          <w:u w:val="single"/>
        </w:rPr>
        <w:t>Конфискация</w:t>
      </w:r>
      <w:r w:rsidRPr="00F21520">
        <w:t xml:space="preserve"> – это принудительное безвозмездное отчуждение в пользу </w:t>
      </w:r>
    </w:p>
    <w:p w:rsidR="000341D8" w:rsidRPr="00F21520" w:rsidRDefault="000341D8" w:rsidP="000341D8">
      <w:pPr>
        <w:ind w:firstLine="567"/>
        <w:jc w:val="both"/>
      </w:pPr>
      <w:r w:rsidRPr="00F21520">
        <w:t xml:space="preserve">      государства вещи, явившейся орудием совершения административного  </w:t>
      </w:r>
    </w:p>
    <w:p w:rsidR="000341D8" w:rsidRPr="00F21520" w:rsidRDefault="000341D8" w:rsidP="000341D8">
      <w:pPr>
        <w:ind w:firstLine="567"/>
        <w:jc w:val="both"/>
      </w:pPr>
      <w:r w:rsidRPr="00F21520">
        <w:t xml:space="preserve">      правонарушения. Например, конфискуется предмет, который нельзя перевозить  </w:t>
      </w:r>
    </w:p>
    <w:p w:rsidR="000341D8" w:rsidRPr="00F21520" w:rsidRDefault="000341D8" w:rsidP="000341D8">
      <w:pPr>
        <w:ind w:firstLine="567"/>
        <w:jc w:val="both"/>
      </w:pPr>
      <w:r w:rsidRPr="00F21520">
        <w:t xml:space="preserve">      за границу. Отличие от уголовного права: имущество конфискуется в целом, а </w:t>
      </w:r>
      <w:proofErr w:type="gramStart"/>
      <w:r w:rsidRPr="00F21520">
        <w:t>в</w:t>
      </w:r>
      <w:proofErr w:type="gramEnd"/>
      <w:r w:rsidRPr="00F21520">
        <w:t xml:space="preserve"> </w:t>
      </w:r>
    </w:p>
    <w:p w:rsidR="000341D8" w:rsidRPr="00F21520" w:rsidRDefault="000341D8" w:rsidP="000341D8">
      <w:pPr>
        <w:ind w:firstLine="567"/>
        <w:jc w:val="both"/>
      </w:pPr>
      <w:r w:rsidRPr="00F21520">
        <w:tab/>
        <w:t xml:space="preserve">     административном </w:t>
      </w:r>
      <w:proofErr w:type="gramStart"/>
      <w:r w:rsidRPr="00F21520">
        <w:t>праве</w:t>
      </w:r>
      <w:proofErr w:type="gramEnd"/>
      <w:r w:rsidRPr="00F21520">
        <w:t xml:space="preserve"> конфискуются только отдельные предметы. </w:t>
      </w:r>
    </w:p>
    <w:p w:rsidR="000341D8" w:rsidRPr="00F21520" w:rsidRDefault="000341D8" w:rsidP="000341D8">
      <w:pPr>
        <w:ind w:firstLine="567"/>
        <w:jc w:val="both"/>
      </w:pPr>
    </w:p>
    <w:p w:rsidR="000341D8" w:rsidRPr="00F21520" w:rsidRDefault="000341D8" w:rsidP="000341D8">
      <w:pPr>
        <w:numPr>
          <w:ilvl w:val="0"/>
          <w:numId w:val="4"/>
        </w:numPr>
        <w:ind w:left="0" w:firstLine="567"/>
        <w:jc w:val="both"/>
      </w:pPr>
      <w:r w:rsidRPr="00F21520">
        <w:rPr>
          <w:u w:val="single"/>
        </w:rPr>
        <w:t>Административный арест</w:t>
      </w:r>
      <w:r w:rsidRPr="00F21520">
        <w:t xml:space="preserve"> – кратковременное (до 15 суток) лишение свободы за совершение административных правонарушений. Данную меру можно применять только судьям (органы исполнительной власти и их должностные лица назначить арест не могут). Например, за мелкое хулиганство, неповиновение законному распоряжению работника милиции.</w:t>
      </w:r>
    </w:p>
    <w:p w:rsidR="000341D8" w:rsidRPr="00F21520" w:rsidRDefault="000341D8" w:rsidP="000341D8">
      <w:pPr>
        <w:ind w:firstLine="567"/>
        <w:jc w:val="both"/>
      </w:pPr>
      <w:r w:rsidRPr="00F21520">
        <w:t xml:space="preserve"> </w:t>
      </w:r>
    </w:p>
    <w:p w:rsidR="000341D8" w:rsidRPr="00F21520" w:rsidRDefault="000341D8" w:rsidP="000341D8">
      <w:pPr>
        <w:numPr>
          <w:ilvl w:val="0"/>
          <w:numId w:val="4"/>
        </w:numPr>
        <w:ind w:left="0" w:firstLine="567"/>
        <w:jc w:val="both"/>
      </w:pPr>
      <w:proofErr w:type="gramStart"/>
      <w:r w:rsidRPr="00F21520">
        <w:rPr>
          <w:u w:val="single"/>
        </w:rPr>
        <w:t>Выдворение</w:t>
      </w:r>
      <w:proofErr w:type="gramEnd"/>
      <w:r w:rsidRPr="00F21520">
        <w:rPr>
          <w:u w:val="single"/>
        </w:rPr>
        <w:t xml:space="preserve"> за пределы РФ</w:t>
      </w:r>
      <w:r w:rsidRPr="00F21520">
        <w:t xml:space="preserve"> иностранного гражданина или лица без гражданства – это принудительное и контролируемое перемещение их через Государственную границу РФ за пределы РФ. Например, если человек нелегально проживает на территории РФ (без регистрации или временного разрешения)</w:t>
      </w:r>
    </w:p>
    <w:p w:rsidR="000341D8" w:rsidRPr="00F21520" w:rsidRDefault="000341D8" w:rsidP="000341D8"/>
    <w:p w:rsidR="000341D8" w:rsidRPr="00F21520" w:rsidRDefault="000341D8" w:rsidP="000341D8">
      <w:pPr>
        <w:numPr>
          <w:ilvl w:val="0"/>
          <w:numId w:val="4"/>
        </w:numPr>
      </w:pPr>
      <w:r w:rsidRPr="00F21520">
        <w:rPr>
          <w:u w:val="single"/>
        </w:rPr>
        <w:t>Наказание в виде дисквалификации</w:t>
      </w:r>
      <w:r w:rsidRPr="00F21520">
        <w:t xml:space="preserve"> – это лишение физического лица права занимать руководящие должности в исполнительном органе управления юридического лица сроком от шести месяцев до трех лет. </w:t>
      </w:r>
    </w:p>
    <w:p w:rsidR="000341D8" w:rsidRPr="00F21520" w:rsidRDefault="000341D8" w:rsidP="000341D8">
      <w:r w:rsidRPr="00F21520">
        <w:lastRenderedPageBreak/>
        <w:tab/>
        <w:t>Право налагать административные взыскания имеют уполномоченные на то органы государственного управления. К ним относятся:</w:t>
      </w:r>
    </w:p>
    <w:p w:rsidR="000341D8" w:rsidRPr="00F21520" w:rsidRDefault="000341D8" w:rsidP="000341D8">
      <w:r w:rsidRPr="00F21520">
        <w:tab/>
        <w:t>а)  различные административные комиссии</w:t>
      </w:r>
    </w:p>
    <w:p w:rsidR="000341D8" w:rsidRPr="00F21520" w:rsidRDefault="000341D8" w:rsidP="000341D8">
      <w:r w:rsidRPr="00F21520">
        <w:tab/>
        <w:t>б) органы милиции</w:t>
      </w:r>
    </w:p>
    <w:p w:rsidR="000341D8" w:rsidRPr="00F21520" w:rsidRDefault="000341D8" w:rsidP="000341D8">
      <w:r w:rsidRPr="00F21520">
        <w:tab/>
        <w:t>в) различные органы надзора и инспекции (рыбнадзор, пожарная охрана, ГАИ)</w:t>
      </w:r>
    </w:p>
    <w:p w:rsidR="000341D8" w:rsidRPr="00F21520" w:rsidRDefault="000341D8" w:rsidP="000341D8">
      <w:r w:rsidRPr="00F21520">
        <w:tab/>
        <w:t>г) народные суды (за совершение мелкого хулиганства или мелкого хищения)</w:t>
      </w:r>
    </w:p>
    <w:p w:rsidR="000341D8" w:rsidRPr="00F21520" w:rsidRDefault="000341D8" w:rsidP="000341D8">
      <w:r w:rsidRPr="00F21520">
        <w:t xml:space="preserve">            </w:t>
      </w:r>
    </w:p>
    <w:p w:rsidR="000341D8" w:rsidRDefault="000341D8" w:rsidP="000341D8"/>
    <w:p w:rsidR="000341D8" w:rsidRDefault="000341D8" w:rsidP="000341D8"/>
    <w:p w:rsidR="000341D8" w:rsidRDefault="000341D8" w:rsidP="000341D8"/>
    <w:p w:rsidR="000341D8" w:rsidRDefault="000341D8" w:rsidP="000341D8"/>
    <w:p w:rsidR="000341D8" w:rsidRDefault="000341D8" w:rsidP="000341D8"/>
    <w:p w:rsidR="000341D8" w:rsidRPr="00F21520" w:rsidRDefault="000341D8" w:rsidP="000341D8"/>
    <w:p w:rsidR="000341D8" w:rsidRDefault="000341D8" w:rsidP="000341D8">
      <w:r w:rsidRPr="00F21520">
        <w:t xml:space="preserve">                </w:t>
      </w:r>
      <w:r w:rsidRPr="00F21520">
        <w:tab/>
      </w:r>
      <w:r w:rsidRPr="00F21520">
        <w:tab/>
      </w:r>
      <w:r w:rsidRPr="00F21520">
        <w:tab/>
      </w:r>
    </w:p>
    <w:p w:rsidR="000341D8" w:rsidRPr="00F21520" w:rsidRDefault="000341D8" w:rsidP="000341D8">
      <w:pPr>
        <w:jc w:val="center"/>
        <w:rPr>
          <w:b/>
        </w:rPr>
      </w:pPr>
      <w:r>
        <w:rPr>
          <w:b/>
        </w:rPr>
        <w:t>Вопросы для конспектирования</w:t>
      </w:r>
      <w:r w:rsidRPr="00F21520">
        <w:rPr>
          <w:b/>
        </w:rPr>
        <w:t>:</w:t>
      </w:r>
    </w:p>
    <w:p w:rsidR="000341D8" w:rsidRPr="00F21520" w:rsidRDefault="000341D8" w:rsidP="000341D8"/>
    <w:p w:rsidR="000341D8" w:rsidRPr="00F21520" w:rsidRDefault="000341D8" w:rsidP="000341D8">
      <w:pPr>
        <w:numPr>
          <w:ilvl w:val="0"/>
          <w:numId w:val="5"/>
        </w:numPr>
      </w:pPr>
      <w:r w:rsidRPr="00F21520">
        <w:t>Какие отношения регулирует административное право?</w:t>
      </w:r>
    </w:p>
    <w:p w:rsidR="000341D8" w:rsidRPr="00F21520" w:rsidRDefault="000341D8" w:rsidP="000341D8">
      <w:pPr>
        <w:numPr>
          <w:ilvl w:val="0"/>
          <w:numId w:val="5"/>
        </w:numPr>
      </w:pPr>
      <w:r w:rsidRPr="00F21520">
        <w:t>Что такое метод административного права? Из каких элементов он состоит?</w:t>
      </w:r>
    </w:p>
    <w:p w:rsidR="000341D8" w:rsidRPr="00F21520" w:rsidRDefault="000341D8" w:rsidP="000341D8">
      <w:pPr>
        <w:numPr>
          <w:ilvl w:val="0"/>
          <w:numId w:val="5"/>
        </w:numPr>
      </w:pPr>
      <w:r w:rsidRPr="00F21520">
        <w:t>Какие существуют группы отношений, регулируемые административным правом?</w:t>
      </w:r>
    </w:p>
    <w:p w:rsidR="000341D8" w:rsidRPr="00F21520" w:rsidRDefault="000341D8" w:rsidP="000341D8">
      <w:pPr>
        <w:numPr>
          <w:ilvl w:val="0"/>
          <w:numId w:val="5"/>
        </w:numPr>
      </w:pPr>
      <w:r w:rsidRPr="00F21520">
        <w:t>Кто является субъектом административных правоотношений?</w:t>
      </w:r>
    </w:p>
    <w:p w:rsidR="000341D8" w:rsidRPr="00F21520" w:rsidRDefault="000341D8" w:rsidP="000341D8">
      <w:pPr>
        <w:numPr>
          <w:ilvl w:val="0"/>
          <w:numId w:val="5"/>
        </w:numPr>
      </w:pPr>
      <w:r w:rsidRPr="00F21520">
        <w:t xml:space="preserve">В чем отличие административного правонарушения от административной ответственности? </w:t>
      </w:r>
    </w:p>
    <w:p w:rsidR="000341D8" w:rsidRPr="00F21520" w:rsidRDefault="000341D8" w:rsidP="000341D8">
      <w:pPr>
        <w:numPr>
          <w:ilvl w:val="0"/>
          <w:numId w:val="5"/>
        </w:numPr>
      </w:pPr>
      <w:r w:rsidRPr="00F21520">
        <w:t xml:space="preserve">Перечислите виды административной ответственности. </w:t>
      </w:r>
    </w:p>
    <w:p w:rsidR="000341D8" w:rsidRPr="00F21520" w:rsidRDefault="000341D8" w:rsidP="000341D8">
      <w:pPr>
        <w:numPr>
          <w:ilvl w:val="0"/>
          <w:numId w:val="5"/>
        </w:numPr>
      </w:pPr>
      <w:r w:rsidRPr="00F21520">
        <w:t>Какие органы могут налагать административные взыскания?</w:t>
      </w:r>
    </w:p>
    <w:p w:rsidR="000341D8" w:rsidRDefault="000341D8" w:rsidP="000341D8">
      <w:pPr>
        <w:rPr>
          <w:b/>
        </w:rPr>
      </w:pPr>
    </w:p>
    <w:p w:rsidR="000341D8" w:rsidRDefault="000341D8" w:rsidP="000341D8">
      <w:pPr>
        <w:rPr>
          <w:b/>
        </w:rPr>
      </w:pPr>
    </w:p>
    <w:p w:rsidR="000341D8" w:rsidRDefault="000341D8" w:rsidP="000341D8">
      <w:pPr>
        <w:rPr>
          <w:b/>
        </w:rPr>
      </w:pPr>
    </w:p>
    <w:p w:rsidR="000341D8" w:rsidRDefault="000341D8" w:rsidP="000341D8">
      <w:pPr>
        <w:rPr>
          <w:b/>
        </w:rPr>
      </w:pPr>
    </w:p>
    <w:p w:rsidR="000341D8" w:rsidRDefault="000341D8" w:rsidP="000341D8">
      <w:pPr>
        <w:rPr>
          <w:b/>
        </w:rPr>
      </w:pPr>
    </w:p>
    <w:p w:rsidR="000341D8" w:rsidRDefault="000341D8" w:rsidP="000341D8">
      <w:pPr>
        <w:rPr>
          <w:b/>
        </w:rPr>
      </w:pPr>
    </w:p>
    <w:p w:rsidR="000341D8" w:rsidRDefault="000341D8" w:rsidP="000341D8">
      <w:pPr>
        <w:rPr>
          <w:b/>
        </w:rPr>
      </w:pPr>
    </w:p>
    <w:p w:rsidR="000341D8" w:rsidRDefault="000341D8" w:rsidP="000341D8">
      <w:pPr>
        <w:rPr>
          <w:b/>
        </w:rPr>
      </w:pPr>
    </w:p>
    <w:p w:rsidR="000341D8" w:rsidRDefault="000341D8" w:rsidP="000341D8">
      <w:pPr>
        <w:rPr>
          <w:b/>
        </w:rPr>
      </w:pPr>
    </w:p>
    <w:p w:rsidR="000341D8" w:rsidRDefault="000341D8" w:rsidP="000341D8">
      <w:pPr>
        <w:jc w:val="center"/>
        <w:rPr>
          <w:b/>
        </w:rPr>
      </w:pPr>
      <w:r w:rsidRPr="00F21520">
        <w:rPr>
          <w:b/>
        </w:rPr>
        <w:t>Задания для закрепления материала</w:t>
      </w:r>
      <w:r>
        <w:rPr>
          <w:b/>
        </w:rPr>
        <w:t xml:space="preserve"> и конспектирования</w:t>
      </w:r>
      <w:r w:rsidRPr="00F21520">
        <w:rPr>
          <w:b/>
        </w:rPr>
        <w:t>:</w:t>
      </w:r>
    </w:p>
    <w:p w:rsidR="000341D8" w:rsidRPr="00F21520" w:rsidRDefault="000341D8" w:rsidP="000341D8">
      <w:pPr>
        <w:jc w:val="center"/>
        <w:rPr>
          <w:b/>
        </w:rPr>
      </w:pPr>
    </w:p>
    <w:p w:rsidR="000341D8" w:rsidRPr="00F21520" w:rsidRDefault="000341D8" w:rsidP="000341D8">
      <w:pPr>
        <w:numPr>
          <w:ilvl w:val="0"/>
          <w:numId w:val="6"/>
        </w:numPr>
        <w:tabs>
          <w:tab w:val="clear" w:pos="720"/>
          <w:tab w:val="num" w:pos="0"/>
        </w:tabs>
        <w:ind w:hanging="720"/>
        <w:jc w:val="both"/>
        <w:rPr>
          <w:b/>
        </w:rPr>
      </w:pPr>
      <w:r w:rsidRPr="00F21520">
        <w:rPr>
          <w:b/>
        </w:rPr>
        <w:t>Соотнести понятия и определения:</w:t>
      </w:r>
    </w:p>
    <w:p w:rsidR="000341D8" w:rsidRPr="00F21520" w:rsidRDefault="000341D8" w:rsidP="000341D8">
      <w:pPr>
        <w:jc w:val="both"/>
        <w:rPr>
          <w:b/>
        </w:rPr>
      </w:pPr>
    </w:p>
    <w:p w:rsidR="000341D8" w:rsidRPr="00F21520" w:rsidRDefault="000341D8" w:rsidP="000341D8">
      <w:pPr>
        <w:jc w:val="both"/>
        <w:rPr>
          <w:b/>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5040"/>
        <w:gridCol w:w="2381"/>
      </w:tblGrid>
      <w:tr w:rsidR="000341D8" w:rsidRPr="00F21520" w:rsidTr="008B2051">
        <w:trPr>
          <w:trHeight w:val="660"/>
        </w:trPr>
        <w:tc>
          <w:tcPr>
            <w:tcW w:w="5040" w:type="dxa"/>
          </w:tcPr>
          <w:p w:rsidR="000341D8" w:rsidRPr="00F21520" w:rsidRDefault="000341D8" w:rsidP="008B2051">
            <w:r w:rsidRPr="00F21520">
              <w:t>Общественные отношения, которые складываются в процессе государственного управления, осуществления исполнительной власти.</w:t>
            </w:r>
          </w:p>
        </w:tc>
        <w:tc>
          <w:tcPr>
            <w:tcW w:w="2340" w:type="dxa"/>
          </w:tcPr>
          <w:p w:rsidR="000341D8" w:rsidRPr="00F21520" w:rsidRDefault="000341D8" w:rsidP="008B2051">
            <w:pPr>
              <w:jc w:val="both"/>
              <w:rPr>
                <w:b/>
                <w:i/>
              </w:rPr>
            </w:pPr>
            <w:r w:rsidRPr="00F21520">
              <w:rPr>
                <w:b/>
                <w:i/>
              </w:rPr>
              <w:t>Административное взыскание</w:t>
            </w:r>
          </w:p>
        </w:tc>
      </w:tr>
      <w:tr w:rsidR="000341D8" w:rsidRPr="00F21520" w:rsidTr="008B2051">
        <w:trPr>
          <w:trHeight w:val="705"/>
        </w:trPr>
        <w:tc>
          <w:tcPr>
            <w:tcW w:w="5040" w:type="dxa"/>
          </w:tcPr>
          <w:p w:rsidR="000341D8" w:rsidRPr="00F21520" w:rsidRDefault="000341D8" w:rsidP="008B2051">
            <w:r w:rsidRPr="00F21520">
              <w:t>Противоправное, виновное действие либо бездействие, за которое установлена административная ответственность.</w:t>
            </w:r>
          </w:p>
        </w:tc>
        <w:tc>
          <w:tcPr>
            <w:tcW w:w="2340" w:type="dxa"/>
          </w:tcPr>
          <w:p w:rsidR="000341D8" w:rsidRPr="00F21520" w:rsidRDefault="000341D8" w:rsidP="008B2051">
            <w:pPr>
              <w:jc w:val="both"/>
              <w:rPr>
                <w:b/>
                <w:i/>
              </w:rPr>
            </w:pPr>
            <w:r w:rsidRPr="00F21520">
              <w:rPr>
                <w:b/>
                <w:i/>
              </w:rPr>
              <w:t>Административное правоотношение</w:t>
            </w:r>
          </w:p>
        </w:tc>
      </w:tr>
      <w:tr w:rsidR="000341D8" w:rsidRPr="00F21520" w:rsidTr="008B2051">
        <w:trPr>
          <w:trHeight w:val="585"/>
        </w:trPr>
        <w:tc>
          <w:tcPr>
            <w:tcW w:w="5040" w:type="dxa"/>
          </w:tcPr>
          <w:p w:rsidR="000341D8" w:rsidRPr="00F21520" w:rsidRDefault="000341D8" w:rsidP="008B2051">
            <w:r w:rsidRPr="00F21520">
              <w:t xml:space="preserve">Мера ответственности, установленная государством за совершение административного правонарушения. </w:t>
            </w:r>
          </w:p>
        </w:tc>
        <w:tc>
          <w:tcPr>
            <w:tcW w:w="2340" w:type="dxa"/>
          </w:tcPr>
          <w:p w:rsidR="000341D8" w:rsidRPr="00F21520" w:rsidRDefault="000341D8" w:rsidP="008B2051">
            <w:pPr>
              <w:jc w:val="both"/>
              <w:rPr>
                <w:b/>
                <w:i/>
              </w:rPr>
            </w:pPr>
            <w:r w:rsidRPr="00F21520">
              <w:rPr>
                <w:b/>
                <w:i/>
              </w:rPr>
              <w:t>Административное правонарушение</w:t>
            </w:r>
          </w:p>
        </w:tc>
      </w:tr>
    </w:tbl>
    <w:p w:rsidR="000341D8" w:rsidRDefault="000341D8" w:rsidP="000341D8">
      <w:pPr>
        <w:ind w:left="360"/>
        <w:jc w:val="both"/>
        <w:rPr>
          <w:b/>
        </w:rPr>
      </w:pPr>
    </w:p>
    <w:p w:rsidR="000341D8" w:rsidRDefault="000341D8" w:rsidP="000341D8">
      <w:pPr>
        <w:ind w:left="360"/>
        <w:jc w:val="both"/>
        <w:rPr>
          <w:b/>
        </w:rPr>
      </w:pPr>
    </w:p>
    <w:p w:rsidR="000341D8" w:rsidRDefault="000341D8">
      <w:pPr>
        <w:spacing w:after="200" w:line="276" w:lineRule="auto"/>
        <w:rPr>
          <w:b/>
        </w:rPr>
      </w:pPr>
      <w:r>
        <w:rPr>
          <w:b/>
        </w:rPr>
        <w:br w:type="page"/>
      </w:r>
    </w:p>
    <w:p w:rsidR="000341D8" w:rsidRPr="00F21520" w:rsidRDefault="000341D8" w:rsidP="000341D8">
      <w:pPr>
        <w:numPr>
          <w:ilvl w:val="0"/>
          <w:numId w:val="6"/>
        </w:numPr>
        <w:tabs>
          <w:tab w:val="clear" w:pos="720"/>
          <w:tab w:val="num" w:pos="120"/>
        </w:tabs>
        <w:ind w:left="0" w:firstLine="120"/>
        <w:jc w:val="both"/>
        <w:rPr>
          <w:b/>
        </w:rPr>
      </w:pPr>
      <w:r w:rsidRPr="00F21520">
        <w:rPr>
          <w:b/>
        </w:rPr>
        <w:lastRenderedPageBreak/>
        <w:t>Выберите из приведенного перечня административные правоотношения (+ или</w:t>
      </w:r>
      <w:proofErr w:type="gramStart"/>
      <w:r w:rsidRPr="00F21520">
        <w:rPr>
          <w:b/>
        </w:rPr>
        <w:t xml:space="preserve"> -):</w:t>
      </w:r>
      <w:proofErr w:type="gramEnd"/>
    </w:p>
    <w:p w:rsidR="000341D8" w:rsidRPr="00F21520" w:rsidRDefault="000341D8" w:rsidP="000341D8">
      <w:pPr>
        <w:ind w:left="360"/>
        <w:jc w:val="both"/>
        <w:rPr>
          <w:b/>
        </w:rPr>
      </w:pPr>
    </w:p>
    <w:p w:rsidR="000341D8" w:rsidRPr="00F21520" w:rsidRDefault="000341D8" w:rsidP="000341D8">
      <w:pPr>
        <w:ind w:left="360"/>
        <w:jc w:val="both"/>
        <w:rPr>
          <w:b/>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6600"/>
        <w:gridCol w:w="1560"/>
      </w:tblGrid>
      <w:tr w:rsidR="000341D8" w:rsidRPr="00F21520" w:rsidTr="008B2051">
        <w:trPr>
          <w:trHeight w:val="540"/>
        </w:trPr>
        <w:tc>
          <w:tcPr>
            <w:tcW w:w="6600" w:type="dxa"/>
          </w:tcPr>
          <w:p w:rsidR="000341D8" w:rsidRPr="00F21520" w:rsidRDefault="000341D8" w:rsidP="008B2051">
            <w:r w:rsidRPr="00F21520">
              <w:t>Гражданин не оплатил проезд в общественном транспорте.</w:t>
            </w:r>
          </w:p>
        </w:tc>
        <w:tc>
          <w:tcPr>
            <w:tcW w:w="1560" w:type="dxa"/>
          </w:tcPr>
          <w:p w:rsidR="000341D8" w:rsidRPr="00F21520" w:rsidRDefault="000341D8" w:rsidP="008B2051">
            <w:pPr>
              <w:jc w:val="both"/>
            </w:pPr>
          </w:p>
        </w:tc>
      </w:tr>
      <w:tr w:rsidR="000341D8" w:rsidRPr="00F21520" w:rsidTr="008B2051">
        <w:trPr>
          <w:trHeight w:val="540"/>
        </w:trPr>
        <w:tc>
          <w:tcPr>
            <w:tcW w:w="6600" w:type="dxa"/>
          </w:tcPr>
          <w:p w:rsidR="000341D8" w:rsidRPr="00F21520" w:rsidRDefault="000341D8" w:rsidP="008B2051">
            <w:r w:rsidRPr="00F21520">
              <w:t>Михаил получает паспорт гражданина РФ</w:t>
            </w:r>
          </w:p>
        </w:tc>
        <w:tc>
          <w:tcPr>
            <w:tcW w:w="1560" w:type="dxa"/>
          </w:tcPr>
          <w:p w:rsidR="000341D8" w:rsidRPr="00F21520" w:rsidRDefault="000341D8" w:rsidP="008B2051">
            <w:pPr>
              <w:jc w:val="both"/>
            </w:pPr>
          </w:p>
        </w:tc>
      </w:tr>
      <w:tr w:rsidR="000341D8" w:rsidRPr="00F21520" w:rsidTr="008B2051">
        <w:trPr>
          <w:trHeight w:val="540"/>
        </w:trPr>
        <w:tc>
          <w:tcPr>
            <w:tcW w:w="6600" w:type="dxa"/>
          </w:tcPr>
          <w:p w:rsidR="000341D8" w:rsidRPr="00F21520" w:rsidRDefault="000341D8" w:rsidP="008B2051">
            <w:r w:rsidRPr="00F21520">
              <w:t>Юрий совершил кражу видеомагнитофона из кабинета физики</w:t>
            </w:r>
          </w:p>
        </w:tc>
        <w:tc>
          <w:tcPr>
            <w:tcW w:w="1560" w:type="dxa"/>
          </w:tcPr>
          <w:p w:rsidR="000341D8" w:rsidRPr="00F21520" w:rsidRDefault="000341D8" w:rsidP="008B2051">
            <w:pPr>
              <w:jc w:val="both"/>
            </w:pPr>
          </w:p>
        </w:tc>
      </w:tr>
      <w:tr w:rsidR="000341D8" w:rsidRPr="00F21520" w:rsidTr="008B2051">
        <w:trPr>
          <w:trHeight w:val="540"/>
        </w:trPr>
        <w:tc>
          <w:tcPr>
            <w:tcW w:w="6600" w:type="dxa"/>
          </w:tcPr>
          <w:p w:rsidR="000341D8" w:rsidRPr="00F21520" w:rsidRDefault="000341D8" w:rsidP="008B2051">
            <w:r w:rsidRPr="00F21520">
              <w:t>Молодежная группа вышла с фашистской символикой на демонстрацию</w:t>
            </w:r>
          </w:p>
        </w:tc>
        <w:tc>
          <w:tcPr>
            <w:tcW w:w="1560" w:type="dxa"/>
          </w:tcPr>
          <w:p w:rsidR="000341D8" w:rsidRPr="00F21520" w:rsidRDefault="000341D8" w:rsidP="008B2051">
            <w:pPr>
              <w:jc w:val="both"/>
            </w:pPr>
          </w:p>
        </w:tc>
      </w:tr>
      <w:tr w:rsidR="000341D8" w:rsidRPr="00F21520" w:rsidTr="008B2051">
        <w:trPr>
          <w:trHeight w:val="540"/>
        </w:trPr>
        <w:tc>
          <w:tcPr>
            <w:tcW w:w="6600" w:type="dxa"/>
          </w:tcPr>
          <w:p w:rsidR="000341D8" w:rsidRPr="00F21520" w:rsidRDefault="000341D8" w:rsidP="008B2051">
            <w:r w:rsidRPr="00F21520">
              <w:t>Группа подростков появилась в клубе в нетрезвом состоянии</w:t>
            </w:r>
          </w:p>
        </w:tc>
        <w:tc>
          <w:tcPr>
            <w:tcW w:w="1560" w:type="dxa"/>
          </w:tcPr>
          <w:p w:rsidR="000341D8" w:rsidRPr="00F21520" w:rsidRDefault="000341D8" w:rsidP="008B2051">
            <w:pPr>
              <w:jc w:val="both"/>
            </w:pPr>
          </w:p>
        </w:tc>
      </w:tr>
      <w:tr w:rsidR="000341D8" w:rsidRPr="00F21520" w:rsidTr="008B2051">
        <w:trPr>
          <w:trHeight w:val="540"/>
        </w:trPr>
        <w:tc>
          <w:tcPr>
            <w:tcW w:w="6600" w:type="dxa"/>
          </w:tcPr>
          <w:p w:rsidR="000341D8" w:rsidRPr="00F21520" w:rsidRDefault="000341D8" w:rsidP="008B2051">
            <w:r w:rsidRPr="00F21520">
              <w:t>Бабушка написала жалобу в прокуратуру на незаконное действие пенсионного фонда</w:t>
            </w:r>
          </w:p>
        </w:tc>
        <w:tc>
          <w:tcPr>
            <w:tcW w:w="1560" w:type="dxa"/>
          </w:tcPr>
          <w:p w:rsidR="000341D8" w:rsidRPr="00F21520" w:rsidRDefault="000341D8" w:rsidP="008B2051">
            <w:pPr>
              <w:jc w:val="both"/>
            </w:pPr>
          </w:p>
        </w:tc>
      </w:tr>
      <w:tr w:rsidR="000341D8" w:rsidRPr="00F21520" w:rsidTr="008B2051">
        <w:trPr>
          <w:trHeight w:val="540"/>
        </w:trPr>
        <w:tc>
          <w:tcPr>
            <w:tcW w:w="6600" w:type="dxa"/>
          </w:tcPr>
          <w:p w:rsidR="000341D8" w:rsidRPr="00F21520" w:rsidRDefault="000341D8" w:rsidP="008B2051">
            <w:r w:rsidRPr="00F21520">
              <w:t>Женщина не получает алименты  на несовершеннолетних детей</w:t>
            </w:r>
          </w:p>
        </w:tc>
        <w:tc>
          <w:tcPr>
            <w:tcW w:w="1560" w:type="dxa"/>
          </w:tcPr>
          <w:p w:rsidR="000341D8" w:rsidRPr="00F21520" w:rsidRDefault="000341D8" w:rsidP="008B2051">
            <w:pPr>
              <w:jc w:val="both"/>
            </w:pPr>
          </w:p>
        </w:tc>
      </w:tr>
      <w:tr w:rsidR="000341D8" w:rsidRPr="00F21520" w:rsidTr="008B2051">
        <w:trPr>
          <w:trHeight w:val="540"/>
        </w:trPr>
        <w:tc>
          <w:tcPr>
            <w:tcW w:w="6600" w:type="dxa"/>
          </w:tcPr>
          <w:p w:rsidR="000341D8" w:rsidRPr="00F21520" w:rsidRDefault="000341D8" w:rsidP="008B2051">
            <w:r w:rsidRPr="00F21520">
              <w:t>Магазин продает товары без необходимых документов</w:t>
            </w:r>
          </w:p>
        </w:tc>
        <w:tc>
          <w:tcPr>
            <w:tcW w:w="1560" w:type="dxa"/>
          </w:tcPr>
          <w:p w:rsidR="000341D8" w:rsidRPr="00F21520" w:rsidRDefault="000341D8" w:rsidP="008B2051">
            <w:pPr>
              <w:jc w:val="both"/>
            </w:pPr>
          </w:p>
        </w:tc>
      </w:tr>
      <w:tr w:rsidR="000341D8" w:rsidRPr="00F21520" w:rsidTr="008B2051">
        <w:trPr>
          <w:trHeight w:val="540"/>
        </w:trPr>
        <w:tc>
          <w:tcPr>
            <w:tcW w:w="6600" w:type="dxa"/>
          </w:tcPr>
          <w:p w:rsidR="000341D8" w:rsidRDefault="000341D8" w:rsidP="008B2051"/>
          <w:p w:rsidR="000341D8" w:rsidRPr="00F21520" w:rsidRDefault="000341D8" w:rsidP="008B2051"/>
        </w:tc>
        <w:tc>
          <w:tcPr>
            <w:tcW w:w="1560" w:type="dxa"/>
          </w:tcPr>
          <w:p w:rsidR="000341D8" w:rsidRPr="00F21520" w:rsidRDefault="000341D8" w:rsidP="008B2051">
            <w:pPr>
              <w:jc w:val="both"/>
            </w:pPr>
          </w:p>
        </w:tc>
      </w:tr>
    </w:tbl>
    <w:p w:rsidR="000341D8" w:rsidRPr="00F21520" w:rsidRDefault="000341D8" w:rsidP="000341D8">
      <w:pPr>
        <w:numPr>
          <w:ilvl w:val="0"/>
          <w:numId w:val="6"/>
        </w:numPr>
        <w:jc w:val="both"/>
        <w:rPr>
          <w:b/>
        </w:rPr>
      </w:pPr>
      <w:r w:rsidRPr="00F21520">
        <w:rPr>
          <w:b/>
        </w:rPr>
        <w:t>К административной ответственности могут привлекаться лица:</w:t>
      </w:r>
    </w:p>
    <w:p w:rsidR="000341D8" w:rsidRPr="00F21520" w:rsidRDefault="000341D8" w:rsidP="000341D8">
      <w:pPr>
        <w:ind w:left="360"/>
        <w:jc w:val="both"/>
        <w:rPr>
          <w:b/>
        </w:rPr>
      </w:pPr>
    </w:p>
    <w:p w:rsidR="000341D8" w:rsidRPr="00F21520" w:rsidRDefault="000341D8" w:rsidP="000341D8">
      <w:pPr>
        <w:numPr>
          <w:ilvl w:val="0"/>
          <w:numId w:val="7"/>
        </w:numPr>
        <w:jc w:val="both"/>
      </w:pPr>
      <w:r w:rsidRPr="00F21520">
        <w:t>не моложе 14 лет</w:t>
      </w:r>
    </w:p>
    <w:p w:rsidR="000341D8" w:rsidRPr="00F21520" w:rsidRDefault="000341D8" w:rsidP="000341D8">
      <w:pPr>
        <w:numPr>
          <w:ilvl w:val="0"/>
          <w:numId w:val="7"/>
        </w:numPr>
        <w:jc w:val="both"/>
      </w:pPr>
      <w:r w:rsidRPr="00F21520">
        <w:t>не моложе 16 лет</w:t>
      </w:r>
      <w:bookmarkStart w:id="0" w:name="_GoBack"/>
      <w:bookmarkEnd w:id="0"/>
    </w:p>
    <w:p w:rsidR="000341D8" w:rsidRPr="00F21520" w:rsidRDefault="000341D8" w:rsidP="000341D8">
      <w:pPr>
        <w:numPr>
          <w:ilvl w:val="0"/>
          <w:numId w:val="7"/>
        </w:numPr>
        <w:jc w:val="both"/>
      </w:pPr>
      <w:r w:rsidRPr="00F21520">
        <w:t>не моложе 18 лет</w:t>
      </w:r>
    </w:p>
    <w:p w:rsidR="00B20F6E" w:rsidRDefault="00B20F6E"/>
    <w:sectPr w:rsidR="00B20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16B4"/>
    <w:multiLevelType w:val="hybridMultilevel"/>
    <w:tmpl w:val="27983DAA"/>
    <w:lvl w:ilvl="0" w:tplc="9ACE6C1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28A158A8"/>
    <w:multiLevelType w:val="hybridMultilevel"/>
    <w:tmpl w:val="1360D1F2"/>
    <w:lvl w:ilvl="0" w:tplc="1D0E0AC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393E43BB"/>
    <w:multiLevelType w:val="hybridMultilevel"/>
    <w:tmpl w:val="69D201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60705D"/>
    <w:multiLevelType w:val="hybridMultilevel"/>
    <w:tmpl w:val="FE9668D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7E3484"/>
    <w:multiLevelType w:val="hybridMultilevel"/>
    <w:tmpl w:val="F1A4E1E4"/>
    <w:lvl w:ilvl="0" w:tplc="CDA0EB2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5BDD7666"/>
    <w:multiLevelType w:val="hybridMultilevel"/>
    <w:tmpl w:val="C03429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BAF58C7"/>
    <w:multiLevelType w:val="hybridMultilevel"/>
    <w:tmpl w:val="A2FAE08C"/>
    <w:lvl w:ilvl="0" w:tplc="058AF498">
      <w:start w:val="1"/>
      <w:numFmt w:val="decimal"/>
      <w:lvlText w:val="%1."/>
      <w:lvlJc w:val="left"/>
      <w:pPr>
        <w:tabs>
          <w:tab w:val="num" w:pos="1065"/>
        </w:tabs>
        <w:ind w:left="1065" w:hanging="360"/>
      </w:pPr>
    </w:lvl>
    <w:lvl w:ilvl="1" w:tplc="FB56D662">
      <w:start w:val="2"/>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D8"/>
    <w:rsid w:val="000341D8"/>
    <w:rsid w:val="00B20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1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1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2020-05-28T09:32:00Z</dcterms:created>
  <dcterms:modified xsi:type="dcterms:W3CDTF">2020-05-28T09:40:00Z</dcterms:modified>
</cp:coreProperties>
</file>