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FCB" w:rsidRPr="007815C7" w:rsidRDefault="00EA6FCB" w:rsidP="007815C7">
      <w:pPr>
        <w:shd w:val="clear" w:color="auto" w:fill="FFFFFF"/>
        <w:spacing w:after="0" w:line="240" w:lineRule="auto"/>
        <w:ind w:firstLine="567"/>
        <w:jc w:val="both"/>
        <w:textAlignment w:val="baseline"/>
        <w:rPr>
          <w:rFonts w:ascii="Times New Roman" w:eastAsia="Times New Roman" w:hAnsi="Times New Roman" w:cs="Times New Roman"/>
          <w:b/>
          <w:sz w:val="24"/>
          <w:szCs w:val="24"/>
          <w:lang w:eastAsia="ru-RU"/>
        </w:rPr>
      </w:pPr>
      <w:r w:rsidRPr="007815C7">
        <w:rPr>
          <w:rFonts w:ascii="Times New Roman" w:eastAsia="Times New Roman" w:hAnsi="Times New Roman" w:cs="Times New Roman"/>
          <w:b/>
          <w:sz w:val="24"/>
          <w:szCs w:val="24"/>
          <w:lang w:eastAsia="ru-RU"/>
        </w:rPr>
        <w:t>15 октября 2014 года исполнилось 170 лет со дня рождения немецкого философа, поэта Фридриха Вильгельма Ницше.</w:t>
      </w:r>
    </w:p>
    <w:p w:rsidR="00EA6FCB" w:rsidRPr="007815C7" w:rsidRDefault="00EA6FCB" w:rsidP="007815C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bookmarkStart w:id="0" w:name="_GoBack"/>
      <w:bookmarkEnd w:id="0"/>
    </w:p>
    <w:p w:rsidR="00EA6FCB" w:rsidRPr="007815C7" w:rsidRDefault="00EA6FCB" w:rsidP="007815C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7815C7">
        <w:rPr>
          <w:rFonts w:ascii="Times New Roman" w:eastAsia="Times New Roman" w:hAnsi="Times New Roman" w:cs="Times New Roman"/>
          <w:sz w:val="24"/>
          <w:szCs w:val="24"/>
          <w:lang w:eastAsia="ru-RU"/>
        </w:rPr>
        <w:t>Фридрих Вильгельм Ницше </w:t>
      </w:r>
      <w:hyperlink r:id="rId4" w:tgtFrame="_blank" w:history="1">
        <w:r w:rsidRPr="007815C7">
          <w:rPr>
            <w:rFonts w:ascii="Times New Roman" w:eastAsia="Times New Roman" w:hAnsi="Times New Roman" w:cs="Times New Roman"/>
            <w:sz w:val="24"/>
            <w:szCs w:val="24"/>
            <w:u w:val="single"/>
            <w:bdr w:val="none" w:sz="0" w:space="0" w:color="auto" w:frame="1"/>
            <w:lang w:eastAsia="ru-RU"/>
          </w:rPr>
          <w:t>родился 15 октября 1844 года</w:t>
        </w:r>
      </w:hyperlink>
      <w:r w:rsidRPr="007815C7">
        <w:rPr>
          <w:rFonts w:ascii="Times New Roman" w:eastAsia="Times New Roman" w:hAnsi="Times New Roman" w:cs="Times New Roman"/>
          <w:sz w:val="24"/>
          <w:szCs w:val="24"/>
          <w:lang w:eastAsia="ru-RU"/>
        </w:rPr>
        <w:t xml:space="preserve"> в местечке </w:t>
      </w:r>
      <w:proofErr w:type="spellStart"/>
      <w:r w:rsidRPr="007815C7">
        <w:rPr>
          <w:rFonts w:ascii="Times New Roman" w:eastAsia="Times New Roman" w:hAnsi="Times New Roman" w:cs="Times New Roman"/>
          <w:sz w:val="24"/>
          <w:szCs w:val="24"/>
          <w:lang w:eastAsia="ru-RU"/>
        </w:rPr>
        <w:t>Реккен</w:t>
      </w:r>
      <w:proofErr w:type="spellEnd"/>
      <w:r w:rsidRPr="007815C7">
        <w:rPr>
          <w:rFonts w:ascii="Times New Roman" w:eastAsia="Times New Roman" w:hAnsi="Times New Roman" w:cs="Times New Roman"/>
          <w:sz w:val="24"/>
          <w:szCs w:val="24"/>
          <w:lang w:eastAsia="ru-RU"/>
        </w:rPr>
        <w:t xml:space="preserve"> недалеко от города </w:t>
      </w:r>
      <w:proofErr w:type="spellStart"/>
      <w:r w:rsidRPr="007815C7">
        <w:rPr>
          <w:rFonts w:ascii="Times New Roman" w:eastAsia="Times New Roman" w:hAnsi="Times New Roman" w:cs="Times New Roman"/>
          <w:sz w:val="24"/>
          <w:szCs w:val="24"/>
          <w:lang w:eastAsia="ru-RU"/>
        </w:rPr>
        <w:t>Лютцен</w:t>
      </w:r>
      <w:proofErr w:type="spellEnd"/>
      <w:r w:rsidRPr="007815C7">
        <w:rPr>
          <w:rFonts w:ascii="Times New Roman" w:eastAsia="Times New Roman" w:hAnsi="Times New Roman" w:cs="Times New Roman"/>
          <w:sz w:val="24"/>
          <w:szCs w:val="24"/>
          <w:lang w:eastAsia="ru-RU"/>
        </w:rPr>
        <w:t xml:space="preserve"> в Германии в семье лютеранского пастора. Его день рождения совпал с днем рождения короля — Фридриха Вильгельма IV, поэтому мальчик был назван в его честь.</w:t>
      </w:r>
    </w:p>
    <w:p w:rsidR="00EA6FCB" w:rsidRPr="007815C7" w:rsidRDefault="00EA6FCB" w:rsidP="007815C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7815C7">
        <w:rPr>
          <w:rFonts w:ascii="Times New Roman" w:eastAsia="Times New Roman" w:hAnsi="Times New Roman" w:cs="Times New Roman"/>
          <w:sz w:val="24"/>
          <w:szCs w:val="24"/>
          <w:lang w:eastAsia="ru-RU"/>
        </w:rPr>
        <w:t>Свои первые стихи и сочинения Ницше </w:t>
      </w:r>
      <w:hyperlink r:id="rId5" w:tgtFrame="_blank" w:history="1">
        <w:r w:rsidRPr="007815C7">
          <w:rPr>
            <w:rFonts w:ascii="Times New Roman" w:eastAsia="Times New Roman" w:hAnsi="Times New Roman" w:cs="Times New Roman"/>
            <w:sz w:val="24"/>
            <w:szCs w:val="24"/>
            <w:u w:val="single"/>
            <w:bdr w:val="none" w:sz="0" w:space="0" w:color="auto" w:frame="1"/>
            <w:lang w:eastAsia="ru-RU"/>
          </w:rPr>
          <w:t>написал в десятилетнем возрасте</w:t>
        </w:r>
      </w:hyperlink>
      <w:r w:rsidRPr="007815C7">
        <w:rPr>
          <w:rFonts w:ascii="Times New Roman" w:eastAsia="Times New Roman" w:hAnsi="Times New Roman" w:cs="Times New Roman"/>
          <w:sz w:val="24"/>
          <w:szCs w:val="24"/>
          <w:lang w:eastAsia="ru-RU"/>
        </w:rPr>
        <w:t>. В 1858 году поступил в </w:t>
      </w:r>
      <w:proofErr w:type="spellStart"/>
      <w:r w:rsidRPr="007815C7">
        <w:rPr>
          <w:rFonts w:ascii="Times New Roman" w:eastAsia="Times New Roman" w:hAnsi="Times New Roman" w:cs="Times New Roman"/>
          <w:sz w:val="24"/>
          <w:szCs w:val="24"/>
          <w:lang w:eastAsia="ru-RU"/>
        </w:rPr>
        <w:t>наумбургскую</w:t>
      </w:r>
      <w:proofErr w:type="spellEnd"/>
      <w:r w:rsidRPr="007815C7">
        <w:rPr>
          <w:rFonts w:ascii="Times New Roman" w:eastAsia="Times New Roman" w:hAnsi="Times New Roman" w:cs="Times New Roman"/>
          <w:sz w:val="24"/>
          <w:szCs w:val="24"/>
          <w:lang w:eastAsia="ru-RU"/>
        </w:rPr>
        <w:t xml:space="preserve"> школу в </w:t>
      </w:r>
      <w:proofErr w:type="spellStart"/>
      <w:r w:rsidRPr="007815C7">
        <w:rPr>
          <w:rFonts w:ascii="Times New Roman" w:eastAsia="Times New Roman" w:hAnsi="Times New Roman" w:cs="Times New Roman"/>
          <w:sz w:val="24"/>
          <w:szCs w:val="24"/>
          <w:lang w:eastAsia="ru-RU"/>
        </w:rPr>
        <w:t>Пфорте</w:t>
      </w:r>
      <w:proofErr w:type="spellEnd"/>
      <w:r w:rsidRPr="007815C7">
        <w:rPr>
          <w:rFonts w:ascii="Times New Roman" w:eastAsia="Times New Roman" w:hAnsi="Times New Roman" w:cs="Times New Roman"/>
          <w:sz w:val="24"/>
          <w:szCs w:val="24"/>
          <w:lang w:eastAsia="ru-RU"/>
        </w:rPr>
        <w:t xml:space="preserve">. В 1864-1868 годах изучал филологию в Бойне и Лейпциге. С 1869 года по 1879 год — профессор </w:t>
      </w:r>
      <w:proofErr w:type="spellStart"/>
      <w:r w:rsidRPr="007815C7">
        <w:rPr>
          <w:rFonts w:ascii="Times New Roman" w:eastAsia="Times New Roman" w:hAnsi="Times New Roman" w:cs="Times New Roman"/>
          <w:sz w:val="24"/>
          <w:szCs w:val="24"/>
          <w:lang w:eastAsia="ru-RU"/>
        </w:rPr>
        <w:t>Базельского</w:t>
      </w:r>
      <w:proofErr w:type="spellEnd"/>
      <w:r w:rsidRPr="007815C7">
        <w:rPr>
          <w:rFonts w:ascii="Times New Roman" w:eastAsia="Times New Roman" w:hAnsi="Times New Roman" w:cs="Times New Roman"/>
          <w:sz w:val="24"/>
          <w:szCs w:val="24"/>
          <w:lang w:eastAsia="ru-RU"/>
        </w:rPr>
        <w:t xml:space="preserve"> университета по классической филологии. Участвовал добровольцем в Франко-прусской войне (1870-1871), был санитаром. Основательно подорвав здоровье, он вскоре вернулся в Базель, где возобновил преподавательскую деятельность. Последующие годы Ницше провел главным образом в Швейцарии и в Италии.</w:t>
      </w:r>
    </w:p>
    <w:p w:rsidR="00EA6FCB" w:rsidRPr="007815C7" w:rsidRDefault="00EA6FCB" w:rsidP="007815C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7815C7">
        <w:rPr>
          <w:rFonts w:ascii="Times New Roman" w:eastAsia="Times New Roman" w:hAnsi="Times New Roman" w:cs="Times New Roman"/>
          <w:sz w:val="24"/>
          <w:szCs w:val="24"/>
          <w:lang w:eastAsia="ru-RU"/>
        </w:rPr>
        <w:t>Под влиянием произведений Артура Шопенгауэра и эстетических идей и искусства Рихарда Вагнера Ницше перешел от занятий классической филологией к философии.</w:t>
      </w:r>
    </w:p>
    <w:p w:rsidR="007815C7" w:rsidRDefault="007815C7" w:rsidP="007815C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p>
    <w:p w:rsidR="00EA6FCB" w:rsidRPr="007815C7" w:rsidRDefault="00EA6FCB" w:rsidP="007815C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7815C7">
        <w:rPr>
          <w:rFonts w:ascii="Times New Roman" w:eastAsia="Times New Roman" w:hAnsi="Times New Roman" w:cs="Times New Roman"/>
          <w:sz w:val="24"/>
          <w:szCs w:val="24"/>
          <w:lang w:eastAsia="ru-RU"/>
        </w:rPr>
        <w:t>В философской эволюции Ницше </w:t>
      </w:r>
      <w:hyperlink r:id="rId6" w:tgtFrame="_blank" w:history="1">
        <w:r w:rsidRPr="007815C7">
          <w:rPr>
            <w:rFonts w:ascii="Times New Roman" w:eastAsia="Times New Roman" w:hAnsi="Times New Roman" w:cs="Times New Roman"/>
            <w:sz w:val="24"/>
            <w:szCs w:val="24"/>
            <w:u w:val="single"/>
            <w:bdr w:val="none" w:sz="0" w:space="0" w:color="auto" w:frame="1"/>
            <w:lang w:eastAsia="ru-RU"/>
          </w:rPr>
          <w:t>выделяют несколько основных этапов</w:t>
        </w:r>
      </w:hyperlink>
      <w:r w:rsidRPr="007815C7">
        <w:rPr>
          <w:rFonts w:ascii="Times New Roman" w:eastAsia="Times New Roman" w:hAnsi="Times New Roman" w:cs="Times New Roman"/>
          <w:sz w:val="24"/>
          <w:szCs w:val="24"/>
          <w:lang w:eastAsia="ru-RU"/>
        </w:rPr>
        <w:t>: романтизм молодого Ницше, когда он целиком находится под влиянием идей Шопенгауэра и Вагнера; этап так называемого позитивизма, связанный с разочарованием в Вагнере и резким разрывом с идеалом художника, когда Ницше обращает свой взор к "положительным" наукам — естествознанию, математике, химии, истории, экономике; период зрелого Ницше или собственно ницшеанский, проникнутый идеей "воли к власти". В свою очередь, творчество зрелого Ницше с точки зрения топики и </w:t>
      </w:r>
      <w:proofErr w:type="gramStart"/>
      <w:r w:rsidRPr="007815C7">
        <w:rPr>
          <w:rFonts w:ascii="Times New Roman" w:eastAsia="Times New Roman" w:hAnsi="Times New Roman" w:cs="Times New Roman"/>
          <w:sz w:val="24"/>
          <w:szCs w:val="24"/>
          <w:lang w:eastAsia="ru-RU"/>
        </w:rPr>
        <w:t>порядка</w:t>
      </w:r>
      <w:proofErr w:type="gramEnd"/>
      <w:r w:rsidRPr="007815C7">
        <w:rPr>
          <w:rFonts w:ascii="Times New Roman" w:eastAsia="Times New Roman" w:hAnsi="Times New Roman" w:cs="Times New Roman"/>
          <w:sz w:val="24"/>
          <w:szCs w:val="24"/>
          <w:lang w:eastAsia="ru-RU"/>
        </w:rPr>
        <w:t xml:space="preserve"> рассматриваемых им проблем может быть представлено следующим образом: а) создание утверждающей части учения путем разработки культурно-этического идеала в виде идеи о "сверхчеловеке" и о "вечном возврате"; б) негативная часть учения, выразившаяся в идее "переоценки всех ценностей".</w:t>
      </w:r>
    </w:p>
    <w:p w:rsidR="007815C7" w:rsidRDefault="007815C7" w:rsidP="007815C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p>
    <w:p w:rsidR="00EA6FCB" w:rsidRPr="007815C7" w:rsidRDefault="00EA6FCB" w:rsidP="007815C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proofErr w:type="gramStart"/>
      <w:r w:rsidRPr="007815C7">
        <w:rPr>
          <w:rFonts w:ascii="Times New Roman" w:eastAsia="Times New Roman" w:hAnsi="Times New Roman" w:cs="Times New Roman"/>
          <w:sz w:val="24"/>
          <w:szCs w:val="24"/>
          <w:lang w:eastAsia="ru-RU"/>
        </w:rPr>
        <w:t>В своем первом большом сочинении "Рождение трагедии из духа музыки" (1872) Ницше </w:t>
      </w:r>
      <w:hyperlink r:id="rId7" w:tgtFrame="_blank" w:history="1">
        <w:r w:rsidRPr="007815C7">
          <w:rPr>
            <w:rFonts w:ascii="Times New Roman" w:eastAsia="Times New Roman" w:hAnsi="Times New Roman" w:cs="Times New Roman"/>
            <w:sz w:val="24"/>
            <w:szCs w:val="24"/>
            <w:u w:val="single"/>
            <w:bdr w:val="none" w:sz="0" w:space="0" w:color="auto" w:frame="1"/>
            <w:lang w:eastAsia="ru-RU"/>
          </w:rPr>
          <w:t>развивал идеи типологии культуры</w:t>
        </w:r>
      </w:hyperlink>
      <w:r w:rsidRPr="007815C7">
        <w:rPr>
          <w:rFonts w:ascii="Times New Roman" w:eastAsia="Times New Roman" w:hAnsi="Times New Roman" w:cs="Times New Roman"/>
          <w:sz w:val="24"/>
          <w:szCs w:val="24"/>
          <w:lang w:eastAsia="ru-RU"/>
        </w:rPr>
        <w:t xml:space="preserve">, продолжая традиции, намеченные Фридрихом Шиллером, Фридрихом Шеллингом и немецкими романтиками, но давая свою, оригинальную трактовку греческой культуры, в которой, по его мнению, выразились в полной мере три важнейших начала, присущих затем любой европейской культуре: </w:t>
      </w:r>
      <w:proofErr w:type="spellStart"/>
      <w:r w:rsidRPr="007815C7">
        <w:rPr>
          <w:rFonts w:ascii="Times New Roman" w:eastAsia="Times New Roman" w:hAnsi="Times New Roman" w:cs="Times New Roman"/>
          <w:sz w:val="24"/>
          <w:szCs w:val="24"/>
          <w:lang w:eastAsia="ru-RU"/>
        </w:rPr>
        <w:t>дионисийское</w:t>
      </w:r>
      <w:proofErr w:type="spellEnd"/>
      <w:r w:rsidRPr="007815C7">
        <w:rPr>
          <w:rFonts w:ascii="Times New Roman" w:eastAsia="Times New Roman" w:hAnsi="Times New Roman" w:cs="Times New Roman"/>
          <w:sz w:val="24"/>
          <w:szCs w:val="24"/>
          <w:lang w:eastAsia="ru-RU"/>
        </w:rPr>
        <w:t xml:space="preserve">, </w:t>
      </w:r>
      <w:proofErr w:type="spellStart"/>
      <w:r w:rsidRPr="007815C7">
        <w:rPr>
          <w:rFonts w:ascii="Times New Roman" w:eastAsia="Times New Roman" w:hAnsi="Times New Roman" w:cs="Times New Roman"/>
          <w:sz w:val="24"/>
          <w:szCs w:val="24"/>
          <w:lang w:eastAsia="ru-RU"/>
        </w:rPr>
        <w:t>аполлоновское</w:t>
      </w:r>
      <w:proofErr w:type="spellEnd"/>
      <w:r w:rsidRPr="007815C7">
        <w:rPr>
          <w:rFonts w:ascii="Times New Roman" w:eastAsia="Times New Roman" w:hAnsi="Times New Roman" w:cs="Times New Roman"/>
          <w:sz w:val="24"/>
          <w:szCs w:val="24"/>
          <w:lang w:eastAsia="ru-RU"/>
        </w:rPr>
        <w:t xml:space="preserve"> и сократическое.</w:t>
      </w:r>
      <w:proofErr w:type="gramEnd"/>
      <w:r w:rsidRPr="007815C7">
        <w:rPr>
          <w:rFonts w:ascii="Times New Roman" w:eastAsia="Times New Roman" w:hAnsi="Times New Roman" w:cs="Times New Roman"/>
          <w:sz w:val="24"/>
          <w:szCs w:val="24"/>
          <w:lang w:eastAsia="ru-RU"/>
        </w:rPr>
        <w:t xml:space="preserve"> Завершает труд надежда философа на возрождение трагического века с его </w:t>
      </w:r>
      <w:proofErr w:type="spellStart"/>
      <w:r w:rsidRPr="007815C7">
        <w:rPr>
          <w:rFonts w:ascii="Times New Roman" w:eastAsia="Times New Roman" w:hAnsi="Times New Roman" w:cs="Times New Roman"/>
          <w:sz w:val="24"/>
          <w:szCs w:val="24"/>
          <w:lang w:eastAsia="ru-RU"/>
        </w:rPr>
        <w:t>дионисическим</w:t>
      </w:r>
      <w:proofErr w:type="spellEnd"/>
      <w:r w:rsidRPr="007815C7">
        <w:rPr>
          <w:rFonts w:ascii="Times New Roman" w:eastAsia="Times New Roman" w:hAnsi="Times New Roman" w:cs="Times New Roman"/>
          <w:sz w:val="24"/>
          <w:szCs w:val="24"/>
          <w:lang w:eastAsia="ru-RU"/>
        </w:rPr>
        <w:t xml:space="preserve"> искусством, ставшим своеобразным символом жизненности. Здесь же Ницше формулирует главную проблему всей его жизни и философии, которая найдет затем наиболее полное воплощение в работе "Так говорил Заратустра" — как, каким путем создать такую культуру, подчиняясь которой человек мог бы облагородить свой внутренний мир и воспитать себя самого.</w:t>
      </w:r>
    </w:p>
    <w:p w:rsidR="00EA6FCB" w:rsidRPr="007815C7" w:rsidRDefault="00EA6FCB" w:rsidP="007815C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7815C7">
        <w:rPr>
          <w:rFonts w:ascii="Times New Roman" w:eastAsia="Times New Roman" w:hAnsi="Times New Roman" w:cs="Times New Roman"/>
          <w:sz w:val="24"/>
          <w:szCs w:val="24"/>
          <w:lang w:eastAsia="ru-RU"/>
        </w:rPr>
        <w:t>На втором этапе своего творчества философ отдавал все свои силы изучению наук о человеке ("Человеческое, слишком человеческое", 1874; "Утренняя заря", 1881; "Веселая наука", 1882).</w:t>
      </w:r>
    </w:p>
    <w:p w:rsidR="00EA6FCB" w:rsidRPr="007815C7" w:rsidRDefault="00EA6FCB" w:rsidP="007815C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7815C7">
        <w:rPr>
          <w:rFonts w:ascii="Times New Roman" w:eastAsia="Times New Roman" w:hAnsi="Times New Roman" w:cs="Times New Roman"/>
          <w:sz w:val="24"/>
          <w:szCs w:val="24"/>
          <w:lang w:eastAsia="ru-RU"/>
        </w:rPr>
        <w:t xml:space="preserve">Свести воедино </w:t>
      </w:r>
      <w:proofErr w:type="gramStart"/>
      <w:r w:rsidRPr="007815C7">
        <w:rPr>
          <w:rFonts w:ascii="Times New Roman" w:eastAsia="Times New Roman" w:hAnsi="Times New Roman" w:cs="Times New Roman"/>
          <w:sz w:val="24"/>
          <w:szCs w:val="24"/>
          <w:lang w:eastAsia="ru-RU"/>
        </w:rPr>
        <w:t>свои</w:t>
      </w:r>
      <w:proofErr w:type="gramEnd"/>
      <w:r w:rsidRPr="007815C7">
        <w:rPr>
          <w:rFonts w:ascii="Times New Roman" w:eastAsia="Times New Roman" w:hAnsi="Times New Roman" w:cs="Times New Roman"/>
          <w:sz w:val="24"/>
          <w:szCs w:val="24"/>
          <w:lang w:eastAsia="ru-RU"/>
        </w:rPr>
        <w:t xml:space="preserve"> наиболее значимые выводы Ницше попытался в книге "Так говорил Заратустра" (1883-1884). В этой книге Ницше впервые выдвинул теорию сверхчеловека (</w:t>
      </w:r>
      <w:proofErr w:type="spellStart"/>
      <w:r w:rsidRPr="007815C7">
        <w:rPr>
          <w:rFonts w:ascii="Times New Roman" w:eastAsia="Times New Roman" w:hAnsi="Times New Roman" w:cs="Times New Roman"/>
          <w:sz w:val="24"/>
          <w:szCs w:val="24"/>
          <w:lang w:eastAsia="ru-RU"/>
        </w:rPr>
        <w:t>Übermensch</w:t>
      </w:r>
      <w:proofErr w:type="spellEnd"/>
      <w:r w:rsidRPr="007815C7">
        <w:rPr>
          <w:rFonts w:ascii="Times New Roman" w:eastAsia="Times New Roman" w:hAnsi="Times New Roman" w:cs="Times New Roman"/>
          <w:sz w:val="24"/>
          <w:szCs w:val="24"/>
          <w:lang w:eastAsia="ru-RU"/>
        </w:rPr>
        <w:t>) и воли к власти; в дальнейшем развил свои идеи в работах "По ту сторону добра и зла" (1886) и "К генеалогии морали" (1887).</w:t>
      </w:r>
    </w:p>
    <w:p w:rsidR="00EA6FCB" w:rsidRPr="007815C7" w:rsidRDefault="00EA6FCB" w:rsidP="007815C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7815C7">
        <w:rPr>
          <w:rFonts w:ascii="Times New Roman" w:eastAsia="Times New Roman" w:hAnsi="Times New Roman" w:cs="Times New Roman"/>
          <w:sz w:val="24"/>
          <w:szCs w:val="24"/>
          <w:lang w:eastAsia="ru-RU"/>
        </w:rPr>
        <w:t xml:space="preserve">В качестве культурно-этического идеала Ницше выдвигает </w:t>
      </w:r>
      <w:proofErr w:type="spellStart"/>
      <w:r w:rsidRPr="007815C7">
        <w:rPr>
          <w:rFonts w:ascii="Times New Roman" w:eastAsia="Times New Roman" w:hAnsi="Times New Roman" w:cs="Times New Roman"/>
          <w:sz w:val="24"/>
          <w:szCs w:val="24"/>
          <w:lang w:eastAsia="ru-RU"/>
        </w:rPr>
        <w:t>эстетизированный</w:t>
      </w:r>
      <w:proofErr w:type="spellEnd"/>
      <w:r w:rsidRPr="007815C7">
        <w:rPr>
          <w:rFonts w:ascii="Times New Roman" w:eastAsia="Times New Roman" w:hAnsi="Times New Roman" w:cs="Times New Roman"/>
          <w:sz w:val="24"/>
          <w:szCs w:val="24"/>
          <w:lang w:eastAsia="ru-RU"/>
        </w:rPr>
        <w:t xml:space="preserve"> им и заключенный в художественно законченную форму образ сверхчеловека. Сверхчеловек — это человек мощной жизненной силы, мощных инстинктов, в нем не угасло и не подавлено </w:t>
      </w:r>
      <w:proofErr w:type="spellStart"/>
      <w:r w:rsidRPr="007815C7">
        <w:rPr>
          <w:rFonts w:ascii="Times New Roman" w:eastAsia="Times New Roman" w:hAnsi="Times New Roman" w:cs="Times New Roman"/>
          <w:sz w:val="24"/>
          <w:szCs w:val="24"/>
          <w:lang w:eastAsia="ru-RU"/>
        </w:rPr>
        <w:t>дионисийское</w:t>
      </w:r>
      <w:proofErr w:type="spellEnd"/>
      <w:r w:rsidRPr="007815C7">
        <w:rPr>
          <w:rFonts w:ascii="Times New Roman" w:eastAsia="Times New Roman" w:hAnsi="Times New Roman" w:cs="Times New Roman"/>
          <w:sz w:val="24"/>
          <w:szCs w:val="24"/>
          <w:lang w:eastAsia="ru-RU"/>
        </w:rPr>
        <w:t xml:space="preserve"> начало.</w:t>
      </w:r>
    </w:p>
    <w:p w:rsidR="007815C7" w:rsidRDefault="007815C7" w:rsidP="007815C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p>
    <w:p w:rsidR="00EA6FCB" w:rsidRPr="007815C7" w:rsidRDefault="00EA6FCB" w:rsidP="007815C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7815C7">
        <w:rPr>
          <w:rFonts w:ascii="Times New Roman" w:eastAsia="Times New Roman" w:hAnsi="Times New Roman" w:cs="Times New Roman"/>
          <w:sz w:val="24"/>
          <w:szCs w:val="24"/>
          <w:lang w:eastAsia="ru-RU"/>
        </w:rPr>
        <w:t>Единственными представителями истинной человечности являются, согласно Ницше, лишь философы, художники и святые. Каждый обыкновенный человек, по мнению философа, должен смотреть на себя как на неудавшееся произведение природы и стараться воспитать в себе философа, художника или святого.</w:t>
      </w:r>
    </w:p>
    <w:p w:rsidR="00EA6FCB" w:rsidRPr="007815C7" w:rsidRDefault="00EA6FCB" w:rsidP="007815C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7815C7">
        <w:rPr>
          <w:rFonts w:ascii="Times New Roman" w:eastAsia="Times New Roman" w:hAnsi="Times New Roman" w:cs="Times New Roman"/>
          <w:sz w:val="24"/>
          <w:szCs w:val="24"/>
          <w:lang w:eastAsia="ru-RU"/>
        </w:rPr>
        <w:lastRenderedPageBreak/>
        <w:t>Все, кем восхищался Ницше, были людьми исключительного интеллекта и творческой силы, это были страстные натуры, которые смогли свою страстность поставить на службу творчеству. В конце книги "Сумерки идолов" (1888) в качестве примера сверхчеловека выведен Гёте. Другим таким примером для Ницше был Леонардо да Винчи.</w:t>
      </w:r>
    </w:p>
    <w:p w:rsidR="007815C7" w:rsidRDefault="007815C7" w:rsidP="007815C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p>
    <w:p w:rsidR="00EA6FCB" w:rsidRPr="007815C7" w:rsidRDefault="00EA6FCB" w:rsidP="007815C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7815C7">
        <w:rPr>
          <w:rFonts w:ascii="Times New Roman" w:eastAsia="Times New Roman" w:hAnsi="Times New Roman" w:cs="Times New Roman"/>
          <w:sz w:val="24"/>
          <w:szCs w:val="24"/>
          <w:lang w:eastAsia="ru-RU"/>
        </w:rPr>
        <w:t>Борьба Ницше за освобождение людей от власти духов и социальных авторитетов </w:t>
      </w:r>
      <w:hyperlink r:id="rId8" w:tgtFrame="_blank" w:history="1">
        <w:r w:rsidRPr="007815C7">
          <w:rPr>
            <w:rFonts w:ascii="Times New Roman" w:eastAsia="Times New Roman" w:hAnsi="Times New Roman" w:cs="Times New Roman"/>
            <w:sz w:val="24"/>
            <w:szCs w:val="24"/>
            <w:u w:val="single"/>
            <w:bdr w:val="none" w:sz="0" w:space="0" w:color="auto" w:frame="1"/>
            <w:lang w:eastAsia="ru-RU"/>
          </w:rPr>
          <w:t>вошла в историю</w:t>
        </w:r>
      </w:hyperlink>
      <w:r w:rsidRPr="007815C7">
        <w:rPr>
          <w:rFonts w:ascii="Times New Roman" w:eastAsia="Times New Roman" w:hAnsi="Times New Roman" w:cs="Times New Roman"/>
          <w:sz w:val="24"/>
          <w:szCs w:val="24"/>
          <w:lang w:eastAsia="ru-RU"/>
        </w:rPr>
        <w:t> культуры под лозунгом "переоценки бывших до сего времени ценностей". Именно эта борьба сделала Ницше одним из наиболее ярких певцов европейского нигилизма. Все работы, написанные им после "Заратустры", являют собой такую "переоценку".</w:t>
      </w:r>
    </w:p>
    <w:p w:rsidR="007815C7" w:rsidRDefault="007815C7" w:rsidP="007815C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p>
    <w:p w:rsidR="00EA6FCB" w:rsidRPr="007815C7" w:rsidRDefault="00EA6FCB" w:rsidP="007815C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7815C7">
        <w:rPr>
          <w:rFonts w:ascii="Times New Roman" w:eastAsia="Times New Roman" w:hAnsi="Times New Roman" w:cs="Times New Roman"/>
          <w:sz w:val="24"/>
          <w:szCs w:val="24"/>
          <w:lang w:eastAsia="ru-RU"/>
        </w:rPr>
        <w:t xml:space="preserve">Исследование философии, христианской религии и аскетической морали приводит философа к выводу о том, что они отрывают человека от истоков подлинного существования, от самой жизни. Тот путь, по которому в результате пошло европейское человечество, </w:t>
      </w:r>
      <w:proofErr w:type="gramStart"/>
      <w:r w:rsidRPr="007815C7">
        <w:rPr>
          <w:rFonts w:ascii="Times New Roman" w:eastAsia="Times New Roman" w:hAnsi="Times New Roman" w:cs="Times New Roman"/>
          <w:sz w:val="24"/>
          <w:szCs w:val="24"/>
          <w:lang w:eastAsia="ru-RU"/>
        </w:rPr>
        <w:t>оказывается</w:t>
      </w:r>
      <w:proofErr w:type="gramEnd"/>
      <w:r w:rsidRPr="007815C7">
        <w:rPr>
          <w:rFonts w:ascii="Times New Roman" w:eastAsia="Times New Roman" w:hAnsi="Times New Roman" w:cs="Times New Roman"/>
          <w:sz w:val="24"/>
          <w:szCs w:val="24"/>
          <w:lang w:eastAsia="ru-RU"/>
        </w:rPr>
        <w:t xml:space="preserve"> поэтому чреват целым рядом последствий, которые Ницше пророчески предвещает своим современникам, приоткрывая завесу европейского будущего: распад европейской духовности и девальвация ее ценностей, "восстание масс", тоталитаризм и воцарение "грядущего хама" с его нивелировкой человека под флагом всеобщего равенства людей. Преодолением нигилизма может стать только переоценка всех ценностей и сотворение новых.</w:t>
      </w:r>
    </w:p>
    <w:p w:rsidR="007815C7" w:rsidRDefault="007815C7" w:rsidP="007815C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p>
    <w:p w:rsidR="00EA6FCB" w:rsidRPr="007815C7" w:rsidRDefault="00EA6FCB" w:rsidP="007815C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proofErr w:type="gramStart"/>
      <w:r w:rsidRPr="007815C7">
        <w:rPr>
          <w:rFonts w:ascii="Times New Roman" w:eastAsia="Times New Roman" w:hAnsi="Times New Roman" w:cs="Times New Roman"/>
          <w:sz w:val="24"/>
          <w:szCs w:val="24"/>
          <w:lang w:eastAsia="ru-RU"/>
        </w:rPr>
        <w:t>Центральным понятием в философии позднего Ницше стало понятие "воля к власти", наиболее полно изложенная в им в работе "Воля к власти" (1886-1888).</w:t>
      </w:r>
      <w:proofErr w:type="gramEnd"/>
      <w:r w:rsidRPr="007815C7">
        <w:rPr>
          <w:rFonts w:ascii="Times New Roman" w:eastAsia="Times New Roman" w:hAnsi="Times New Roman" w:cs="Times New Roman"/>
          <w:sz w:val="24"/>
          <w:szCs w:val="24"/>
          <w:lang w:eastAsia="ru-RU"/>
        </w:rPr>
        <w:t xml:space="preserve"> Воля к власти интерпретируется Ницше как принцип всего существующего. Подтверждения своей мысли он ищет в любом доступном ему материале анализа: в философии, религии, искусстве, психологии, политике, естествознании, вплоть до повседневного быта.</w:t>
      </w:r>
    </w:p>
    <w:p w:rsidR="007815C7" w:rsidRDefault="007815C7" w:rsidP="007815C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p>
    <w:p w:rsidR="00EA6FCB" w:rsidRPr="007815C7" w:rsidRDefault="00EA6FCB" w:rsidP="007815C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7815C7">
        <w:rPr>
          <w:rFonts w:ascii="Times New Roman" w:eastAsia="Times New Roman" w:hAnsi="Times New Roman" w:cs="Times New Roman"/>
          <w:sz w:val="24"/>
          <w:szCs w:val="24"/>
          <w:lang w:eastAsia="ru-RU"/>
        </w:rPr>
        <w:t>Согласно Ницше, воля к власти находит свое выражение в любой человеческой деятельности; он даже предполагал, что она может быть энергетической основой всего космоса в целом. Ницше не призывал стремиться к власти, он говорил о честности перед самим собой и обращался к примерам "сверхчеловеческой" силы, воплощенной в таких людях, как Гёте и Леонардо, в противовес "человеческой, слишком человеческой" силе военных деспотов.</w:t>
      </w:r>
    </w:p>
    <w:p w:rsidR="007815C7" w:rsidRDefault="007815C7" w:rsidP="007815C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p>
    <w:p w:rsidR="007815C7" w:rsidRDefault="00EA6FCB" w:rsidP="007815C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7815C7">
        <w:rPr>
          <w:rFonts w:ascii="Times New Roman" w:eastAsia="Times New Roman" w:hAnsi="Times New Roman" w:cs="Times New Roman"/>
          <w:sz w:val="24"/>
          <w:szCs w:val="24"/>
          <w:lang w:eastAsia="ru-RU"/>
        </w:rPr>
        <w:t>В 1889 году творческая деятельность Ницше оборвалась в связи с душевной болезнью.</w:t>
      </w:r>
    </w:p>
    <w:p w:rsidR="007815C7" w:rsidRDefault="007815C7" w:rsidP="007815C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p>
    <w:p w:rsidR="00EA6FCB" w:rsidRPr="007815C7" w:rsidRDefault="00EA6FCB" w:rsidP="007815C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7815C7">
        <w:rPr>
          <w:rFonts w:ascii="Times New Roman" w:eastAsia="Times New Roman" w:hAnsi="Times New Roman" w:cs="Times New Roman"/>
          <w:sz w:val="24"/>
          <w:szCs w:val="24"/>
          <w:lang w:eastAsia="ru-RU"/>
        </w:rPr>
        <w:t>25 августа 1900 года Ницше скончался в Веймаре (Германия).</w:t>
      </w:r>
    </w:p>
    <w:p w:rsidR="007815C7" w:rsidRDefault="007815C7" w:rsidP="007815C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p>
    <w:p w:rsidR="00EA6FCB" w:rsidRPr="007815C7" w:rsidRDefault="00EA6FCB" w:rsidP="007815C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7815C7">
        <w:rPr>
          <w:rFonts w:ascii="Times New Roman" w:eastAsia="Times New Roman" w:hAnsi="Times New Roman" w:cs="Times New Roman"/>
          <w:sz w:val="24"/>
          <w:szCs w:val="24"/>
          <w:lang w:eastAsia="ru-RU"/>
        </w:rPr>
        <w:t xml:space="preserve">Идеи Ницше оказали огромное влияние на современную философию. Ни одного автора не цитировали так часто, как Ницше. Многие страницы работ или целые книги Семена Франка, Николая Бердяева, Мартина Хайдеггера, Мишеля Фуко, </w:t>
      </w:r>
      <w:proofErr w:type="gramStart"/>
      <w:r w:rsidRPr="007815C7">
        <w:rPr>
          <w:rFonts w:ascii="Times New Roman" w:eastAsia="Times New Roman" w:hAnsi="Times New Roman" w:cs="Times New Roman"/>
          <w:sz w:val="24"/>
          <w:szCs w:val="24"/>
          <w:lang w:eastAsia="ru-RU"/>
        </w:rPr>
        <w:t xml:space="preserve">Жиля </w:t>
      </w:r>
      <w:proofErr w:type="spellStart"/>
      <w:r w:rsidRPr="007815C7">
        <w:rPr>
          <w:rFonts w:ascii="Times New Roman" w:eastAsia="Times New Roman" w:hAnsi="Times New Roman" w:cs="Times New Roman"/>
          <w:sz w:val="24"/>
          <w:szCs w:val="24"/>
          <w:lang w:eastAsia="ru-RU"/>
        </w:rPr>
        <w:t>Делеза</w:t>
      </w:r>
      <w:proofErr w:type="spellEnd"/>
      <w:r w:rsidRPr="007815C7">
        <w:rPr>
          <w:rFonts w:ascii="Times New Roman" w:eastAsia="Times New Roman" w:hAnsi="Times New Roman" w:cs="Times New Roman"/>
          <w:sz w:val="24"/>
          <w:szCs w:val="24"/>
          <w:lang w:eastAsia="ru-RU"/>
        </w:rPr>
        <w:t xml:space="preserve"> и других выдающихся философов посвящены</w:t>
      </w:r>
      <w:proofErr w:type="gramEnd"/>
      <w:r w:rsidRPr="007815C7">
        <w:rPr>
          <w:rFonts w:ascii="Times New Roman" w:eastAsia="Times New Roman" w:hAnsi="Times New Roman" w:cs="Times New Roman"/>
          <w:sz w:val="24"/>
          <w:szCs w:val="24"/>
          <w:lang w:eastAsia="ru-RU"/>
        </w:rPr>
        <w:t xml:space="preserve"> анализу его наследия, полемике с его пророчествами, пронизаны неприятием его идей или восхищением ими.</w:t>
      </w:r>
    </w:p>
    <w:p w:rsidR="00656835" w:rsidRPr="007815C7" w:rsidRDefault="00656835" w:rsidP="007815C7">
      <w:pPr>
        <w:spacing w:after="0" w:line="240" w:lineRule="auto"/>
        <w:ind w:firstLine="567"/>
        <w:jc w:val="both"/>
        <w:rPr>
          <w:rFonts w:ascii="Times New Roman" w:hAnsi="Times New Roman" w:cs="Times New Roman"/>
          <w:sz w:val="24"/>
          <w:szCs w:val="24"/>
        </w:rPr>
      </w:pPr>
    </w:p>
    <w:sectPr w:rsidR="00656835" w:rsidRPr="007815C7" w:rsidSect="007815C7">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04C27"/>
    <w:rsid w:val="00204C27"/>
    <w:rsid w:val="00656835"/>
    <w:rsid w:val="007815C7"/>
    <w:rsid w:val="00EA6FCB"/>
    <w:rsid w:val="00FD60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0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6F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A6FCB"/>
  </w:style>
  <w:style w:type="character" w:styleId="a4">
    <w:name w:val="Hyperlink"/>
    <w:basedOn w:val="a0"/>
    <w:uiPriority w:val="99"/>
    <w:semiHidden/>
    <w:unhideWhenUsed/>
    <w:rsid w:val="00EA6FCB"/>
    <w:rPr>
      <w:color w:val="0000FF"/>
      <w:u w:val="single"/>
    </w:rPr>
  </w:style>
  <w:style w:type="paragraph" w:styleId="a5">
    <w:name w:val="Balloon Text"/>
    <w:basedOn w:val="a"/>
    <w:link w:val="a6"/>
    <w:uiPriority w:val="99"/>
    <w:semiHidden/>
    <w:unhideWhenUsed/>
    <w:rsid w:val="00EA6F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6F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6F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A6FCB"/>
  </w:style>
  <w:style w:type="character" w:styleId="a4">
    <w:name w:val="Hyperlink"/>
    <w:basedOn w:val="a0"/>
    <w:uiPriority w:val="99"/>
    <w:semiHidden/>
    <w:unhideWhenUsed/>
    <w:rsid w:val="00EA6FCB"/>
    <w:rPr>
      <w:color w:val="0000FF"/>
      <w:u w:val="single"/>
    </w:rPr>
  </w:style>
  <w:style w:type="paragraph" w:styleId="a5">
    <w:name w:val="Balloon Text"/>
    <w:basedOn w:val="a"/>
    <w:link w:val="a6"/>
    <w:uiPriority w:val="99"/>
    <w:semiHidden/>
    <w:unhideWhenUsed/>
    <w:rsid w:val="00EA6F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6F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0325346">
      <w:bodyDiv w:val="1"/>
      <w:marLeft w:val="0"/>
      <w:marRight w:val="0"/>
      <w:marTop w:val="0"/>
      <w:marBottom w:val="0"/>
      <w:divBdr>
        <w:top w:val="none" w:sz="0" w:space="0" w:color="auto"/>
        <w:left w:val="none" w:sz="0" w:space="0" w:color="auto"/>
        <w:bottom w:val="none" w:sz="0" w:space="0" w:color="auto"/>
        <w:right w:val="none" w:sz="0" w:space="0" w:color="auto"/>
      </w:divBdr>
      <w:divsChild>
        <w:div w:id="1758748533">
          <w:marLeft w:val="0"/>
          <w:marRight w:val="0"/>
          <w:marTop w:val="0"/>
          <w:marBottom w:val="0"/>
          <w:divBdr>
            <w:top w:val="single" w:sz="6" w:space="0" w:color="E3E3E3"/>
            <w:left w:val="single" w:sz="6" w:space="0" w:color="E3E3E3"/>
            <w:bottom w:val="none" w:sz="0" w:space="0" w:color="auto"/>
            <w:right w:val="single" w:sz="6" w:space="0" w:color="E3E3E3"/>
          </w:divBdr>
          <w:divsChild>
            <w:div w:id="2027125811">
              <w:marLeft w:val="450"/>
              <w:marRight w:val="450"/>
              <w:marTop w:val="0"/>
              <w:marBottom w:val="0"/>
              <w:divBdr>
                <w:top w:val="none" w:sz="0" w:space="0" w:color="auto"/>
                <w:left w:val="none" w:sz="0" w:space="0" w:color="auto"/>
                <w:bottom w:val="none" w:sz="0" w:space="0" w:color="auto"/>
                <w:right w:val="none" w:sz="0" w:space="0" w:color="auto"/>
              </w:divBdr>
            </w:div>
          </w:divsChild>
        </w:div>
        <w:div w:id="1078357111">
          <w:marLeft w:val="0"/>
          <w:marRight w:val="0"/>
          <w:marTop w:val="0"/>
          <w:marBottom w:val="0"/>
          <w:divBdr>
            <w:top w:val="none" w:sz="0" w:space="0" w:color="auto"/>
            <w:left w:val="none" w:sz="0" w:space="0" w:color="auto"/>
            <w:bottom w:val="none" w:sz="0" w:space="0" w:color="auto"/>
            <w:right w:val="none" w:sz="0" w:space="0" w:color="auto"/>
          </w:divBdr>
          <w:divsChild>
            <w:div w:id="1701471601">
              <w:marLeft w:val="0"/>
              <w:marRight w:val="0"/>
              <w:marTop w:val="0"/>
              <w:marBottom w:val="0"/>
              <w:divBdr>
                <w:top w:val="none" w:sz="0" w:space="0" w:color="auto"/>
                <w:left w:val="single" w:sz="6" w:space="0" w:color="E3E3E3"/>
                <w:bottom w:val="single" w:sz="6" w:space="0" w:color="E3E3E3"/>
                <w:right w:val="single" w:sz="6" w:space="0" w:color="E3E3E3"/>
              </w:divBdr>
              <w:divsChild>
                <w:div w:id="1864243167">
                  <w:marLeft w:val="0"/>
                  <w:marRight w:val="0"/>
                  <w:marTop w:val="0"/>
                  <w:marBottom w:val="0"/>
                  <w:divBdr>
                    <w:top w:val="none" w:sz="0" w:space="0" w:color="auto"/>
                    <w:left w:val="none" w:sz="0" w:space="0" w:color="auto"/>
                    <w:bottom w:val="none" w:sz="0" w:space="0" w:color="auto"/>
                    <w:right w:val="none" w:sz="0" w:space="0" w:color="auto"/>
                  </w:divBdr>
                  <w:divsChild>
                    <w:div w:id="296689689">
                      <w:marLeft w:val="0"/>
                      <w:marRight w:val="0"/>
                      <w:marTop w:val="0"/>
                      <w:marBottom w:val="135"/>
                      <w:divBdr>
                        <w:top w:val="none" w:sz="0" w:space="0" w:color="auto"/>
                        <w:left w:val="none" w:sz="0" w:space="0" w:color="auto"/>
                        <w:bottom w:val="none" w:sz="0" w:space="0" w:color="auto"/>
                        <w:right w:val="none" w:sz="0" w:space="0" w:color="auto"/>
                      </w:divBdr>
                      <w:divsChild>
                        <w:div w:id="231358128">
                          <w:marLeft w:val="0"/>
                          <w:marRight w:val="0"/>
                          <w:marTop w:val="0"/>
                          <w:marBottom w:val="0"/>
                          <w:divBdr>
                            <w:top w:val="none" w:sz="0" w:space="0" w:color="auto"/>
                            <w:left w:val="none" w:sz="0" w:space="0" w:color="auto"/>
                            <w:bottom w:val="none" w:sz="0" w:space="0" w:color="auto"/>
                            <w:right w:val="none" w:sz="0" w:space="0" w:color="auto"/>
                          </w:divBdr>
                          <w:divsChild>
                            <w:div w:id="104460102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enc_philosophy/1973" TargetMode="External"/><Relationship Id="rId3" Type="http://schemas.openxmlformats.org/officeDocument/2006/relationships/webSettings" Target="webSettings.xml"/><Relationship Id="rId7" Type="http://schemas.openxmlformats.org/officeDocument/2006/relationships/hyperlink" Target="http://www.krugosvet.ru/enc/kultura_i_obrazovanie/literatura/NITSSHE_FRIDRIH.html?page=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c-dic.com/new_philosophy/Nicshe-821.html" TargetMode="External"/><Relationship Id="rId11" Type="http://schemas.microsoft.com/office/2007/relationships/stylesWithEffects" Target="stylesWithEffects.xml"/><Relationship Id="rId5" Type="http://schemas.openxmlformats.org/officeDocument/2006/relationships/hyperlink" Target="http://dic.academic.ru/dic.nsf/enc_philosophy/826/%D0%9D%D0%98%D0%A6%D0%A8%D0%95" TargetMode="External"/><Relationship Id="rId10" Type="http://schemas.openxmlformats.org/officeDocument/2006/relationships/theme" Target="theme/theme1.xml"/><Relationship Id="rId4" Type="http://schemas.openxmlformats.org/officeDocument/2006/relationships/hyperlink" Target="http://www.nietzsche.ru/biograf/short/"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1022</Words>
  <Characters>5829</Characters>
  <Application>Microsoft Office Word</Application>
  <DocSecurity>0</DocSecurity>
  <Lines>48</Lines>
  <Paragraphs>13</Paragraphs>
  <ScaleCrop>false</ScaleCrop>
  <Company/>
  <LinksUpToDate>false</LinksUpToDate>
  <CharactersWithSpaces>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ytgt</cp:lastModifiedBy>
  <cp:revision>4</cp:revision>
  <cp:lastPrinted>2016-03-23T06:13:00Z</cp:lastPrinted>
  <dcterms:created xsi:type="dcterms:W3CDTF">2016-03-22T17:22:00Z</dcterms:created>
  <dcterms:modified xsi:type="dcterms:W3CDTF">2016-03-23T06:13:00Z</dcterms:modified>
</cp:coreProperties>
</file>