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2" w:rsidRPr="00F57C00" w:rsidRDefault="008D02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t>Математика      для  студентов      первого  курса    группы     ПХ</w:t>
      </w:r>
      <w:r w:rsidR="00F57C00" w:rsidRPr="00F57C0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</w:p>
    <w:p w:rsidR="008D028F" w:rsidRPr="00F57C00" w:rsidRDefault="008D02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t>Материалы  для  подготовки  к  экзаменам!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 по  дисциплине  Математика  состоится  завтра   16  июня.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экзамена  в  9- 00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  экзамена     через  2  часа  15  минут  после  получения   задания.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получить  экзаменационный  билет,  необходимо   зайти  на  электронную  почту  преподавателя  Соколовой    В.  И.  и   подтвердить своё  присутствие  на  экзаменах.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 задания  будут  выданы  всем  студентам, подтвердившим  своё  присутс</w:t>
      </w:r>
      <w:r w:rsidR="007501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 на  экзаменах</w:t>
      </w:r>
      <w:r w:rsidR="00750187">
        <w:rPr>
          <w:rFonts w:ascii="Times New Roman" w:hAnsi="Times New Roman" w:cs="Times New Roman"/>
          <w:sz w:val="28"/>
          <w:szCs w:val="28"/>
        </w:rPr>
        <w:t>.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 работы,  отправленные  позднее   отведённого времени проверятся  не  будут.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выполняются  на  двойных  листочках  в  клеточку,  в  том  порядке,  в  котором  они  расположены  в  билете,  листы  должны  быть  с  полями.  Каждое  новое  задание  выполняется  на  новом  листе,  высылать  задания  нужно  тоже  по  порядку.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оценок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5  выставляется    за  10  правильно  выполненных  заданий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4  за   8  правильно  выполненных  заданий  или   если  в  работе  допущено  не  более   двух  ошибок  в  10  выполненных  заданиях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3  выставляется  за  6  верно  выполненных  заданий  или    если  в  работе  допущено    не более   5 ошибок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2  выставляется  если  в  работе  допущено</w:t>
      </w:r>
      <w:r w:rsidR="00F57C00">
        <w:rPr>
          <w:rFonts w:ascii="Times New Roman" w:hAnsi="Times New Roman" w:cs="Times New Roman"/>
          <w:sz w:val="28"/>
          <w:szCs w:val="28"/>
        </w:rPr>
        <w:t xml:space="preserve">  более   5  ошибок,  или  если  выполнено  менее   6  заданий</w:t>
      </w:r>
    </w:p>
    <w:p w:rsidR="00F57C00" w:rsidRDefault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задания должны  быть  оформлены  надлежащим  образом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получения  положительной  оценки,  обязательно  должна  быть  решена  хотя  бы  одна  геометрическая  задача.</w:t>
      </w:r>
    </w:p>
    <w:p w:rsidR="00F57C00" w:rsidRPr="00750875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 допускаются  аккуратные  исправления,  использование  корректирующих  средств  запрещено</w:t>
      </w:r>
    </w:p>
    <w:p w:rsidR="00F57C00" w:rsidRDefault="00F57C00">
      <w:pPr>
        <w:rPr>
          <w:rFonts w:ascii="Times New Roman" w:hAnsi="Times New Roman" w:cs="Times New Roman"/>
          <w:sz w:val="28"/>
          <w:szCs w:val="28"/>
        </w:rPr>
      </w:pPr>
    </w:p>
    <w:p w:rsidR="00F57C00" w:rsidRDefault="00F57C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 тем,  включённых  в  экзаменационную работу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</w:t>
      </w:r>
      <w:r w:rsidRPr="00750875">
        <w:rPr>
          <w:rFonts w:ascii="Times New Roman" w:hAnsi="Times New Roman" w:cs="Times New Roman"/>
          <w:sz w:val="28"/>
          <w:szCs w:val="28"/>
        </w:rPr>
        <w:t>кзаменационную  работу  войдут  следующие темы: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Иррациональные  уравнения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 Показательные  неравенства.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Логарифмические  уравнения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Тригонометрические  уравнения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Рациональные  неравенства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Задания  на  векторы  (вычисление  длины  вектора  и  скалярного  произведения  векторов)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Задача  на  вычисление  объёма  и  площади  поверхности   многогранников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Задача  на  вычисление  объёма  и  площади  поверхности  тел вращения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Применение  производной  к исследованию  функции  на  монотонность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Применение  интеграла  к  решению  физических  задач.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расположения задач  в  билете  может  быть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получения  положительной  оценки,  обязательно  должна  быть  решена  хотя  бы  одна  геометрическая  задача.</w:t>
      </w:r>
    </w:p>
    <w:p w:rsidR="00F57C00" w:rsidRPr="00750875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 допускаются  аккуратные  исправления,  использование  корректирующих  средств  запрещено</w:t>
      </w:r>
    </w:p>
    <w:p w:rsidR="00F57C00" w:rsidRPr="00F57C00" w:rsidRDefault="00F57C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57C00" w:rsidRPr="00F57C00" w:rsidSect="001F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028F"/>
    <w:rsid w:val="001F0262"/>
    <w:rsid w:val="00750187"/>
    <w:rsid w:val="008D028F"/>
    <w:rsid w:val="00F5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2020-06-15T05:00:00Z</dcterms:created>
  <dcterms:modified xsi:type="dcterms:W3CDTF">2020-06-15T05:31:00Z</dcterms:modified>
</cp:coreProperties>
</file>