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F7" w:rsidRPr="007D343C" w:rsidRDefault="000503F7" w:rsidP="00CB4412">
      <w:pPr>
        <w:tabs>
          <w:tab w:val="left" w:pos="3261"/>
        </w:tabs>
        <w:spacing w:after="0"/>
        <w:ind w:firstLine="284"/>
        <w:jc w:val="both"/>
        <w:rPr>
          <w:rFonts w:ascii="Times New Roman" w:hAnsi="Times New Roman" w:cs="Times New Roman"/>
        </w:rPr>
      </w:pPr>
    </w:p>
    <w:p w:rsidR="00A65831" w:rsidRDefault="007D343C" w:rsidP="007D343C">
      <w:pPr>
        <w:spacing w:after="0"/>
        <w:ind w:firstLine="284"/>
        <w:jc w:val="both"/>
        <w:rPr>
          <w:rFonts w:ascii="Times New Roman" w:hAnsi="Times New Roman" w:cs="Times New Roman"/>
          <w:b/>
          <w:color w:val="000000"/>
        </w:rPr>
      </w:pPr>
      <w:r>
        <w:rPr>
          <w:rFonts w:ascii="Times New Roman" w:hAnsi="Times New Roman" w:cs="Times New Roman"/>
          <w:b/>
          <w:color w:val="000000"/>
        </w:rPr>
        <w:t xml:space="preserve">Лекция </w:t>
      </w:r>
      <w:r w:rsidR="00A65831" w:rsidRPr="007D343C">
        <w:rPr>
          <w:rFonts w:ascii="Times New Roman" w:hAnsi="Times New Roman" w:cs="Times New Roman"/>
          <w:b/>
          <w:color w:val="000000"/>
        </w:rPr>
        <w:t>2. Культурное развитие народов Советского Союза и русская культура.</w:t>
      </w:r>
    </w:p>
    <w:p w:rsidR="007D343C" w:rsidRPr="007D343C" w:rsidRDefault="007D343C" w:rsidP="007D343C">
      <w:pPr>
        <w:spacing w:after="0"/>
        <w:ind w:firstLine="284"/>
        <w:jc w:val="both"/>
        <w:rPr>
          <w:rFonts w:ascii="Times New Roman" w:hAnsi="Times New Roman" w:cs="Times New Roman"/>
          <w:b/>
          <w:color w:val="000000"/>
        </w:rPr>
      </w:pPr>
    </w:p>
    <w:p w:rsidR="008B2731" w:rsidRPr="007D343C" w:rsidRDefault="008B2731" w:rsidP="007D343C">
      <w:pPr>
        <w:spacing w:after="0"/>
        <w:ind w:firstLine="284"/>
        <w:jc w:val="both"/>
        <w:rPr>
          <w:rFonts w:ascii="Times New Roman" w:hAnsi="Times New Roman" w:cs="Times New Roman"/>
          <w:i/>
        </w:rPr>
      </w:pPr>
      <w:r w:rsidRPr="007D343C">
        <w:rPr>
          <w:rFonts w:ascii="Times New Roman" w:hAnsi="Times New Roman" w:cs="Times New Roman"/>
          <w:i/>
        </w:rPr>
        <w:t>Кризис официальной идеологии. Разрыв между заявлениями партийных идеологов и реалиями жизни был настолько велик, что люди уже со второй половины 60-х гг. перестали доверять официальной пропаганде. Постепенно построение коммунизма из главного лозунга дня превратилось в повод для многочисленных анекдотов и насмешек.</w:t>
      </w:r>
    </w:p>
    <w:p w:rsidR="008B2731" w:rsidRPr="007D343C" w:rsidRDefault="008B2731" w:rsidP="007D343C">
      <w:pPr>
        <w:spacing w:after="0"/>
        <w:ind w:firstLine="284"/>
        <w:jc w:val="both"/>
        <w:rPr>
          <w:rFonts w:ascii="Times New Roman" w:hAnsi="Times New Roman" w:cs="Times New Roman"/>
          <w:i/>
        </w:rPr>
      </w:pPr>
      <w:r w:rsidRPr="007D343C">
        <w:rPr>
          <w:rFonts w:ascii="Times New Roman" w:hAnsi="Times New Roman" w:cs="Times New Roman"/>
        </w:rPr>
        <w:t xml:space="preserve"> </w:t>
      </w:r>
      <w:r w:rsidRPr="007D343C">
        <w:rPr>
          <w:rFonts w:ascii="Times New Roman" w:hAnsi="Times New Roman" w:cs="Times New Roman"/>
          <w:i/>
        </w:rPr>
        <w:t>Постепенно люди теряли не только веру в конечную цель, но и идейный стимул к труду (</w:t>
      </w:r>
      <w:proofErr w:type="gramStart"/>
      <w:r w:rsidRPr="007D343C">
        <w:rPr>
          <w:rFonts w:ascii="Times New Roman" w:hAnsi="Times New Roman" w:cs="Times New Roman"/>
          <w:i/>
        </w:rPr>
        <w:t>экономического</w:t>
      </w:r>
      <w:proofErr w:type="gramEnd"/>
      <w:r w:rsidRPr="007D343C">
        <w:rPr>
          <w:rFonts w:ascii="Times New Roman" w:hAnsi="Times New Roman" w:cs="Times New Roman"/>
          <w:i/>
        </w:rPr>
        <w:t xml:space="preserve"> же не было и раньше). </w:t>
      </w:r>
      <w:r w:rsidRPr="007D343C">
        <w:rPr>
          <w:rFonts w:ascii="Times New Roman" w:hAnsi="Times New Roman" w:cs="Times New Roman"/>
          <w:b/>
          <w:i/>
        </w:rPr>
        <w:t>Концепция "развитого социализма"</w:t>
      </w:r>
      <w:r w:rsidRPr="007D343C">
        <w:rPr>
          <w:rFonts w:ascii="Times New Roman" w:hAnsi="Times New Roman" w:cs="Times New Roman"/>
          <w:i/>
        </w:rPr>
        <w:t xml:space="preserve"> была настолько туманной и непонятной даже партийным лидерам, что долго объяснять причины неудач в строительстве коммунизма не могла. </w:t>
      </w:r>
      <w:proofErr w:type="gramStart"/>
      <w:r w:rsidRPr="007D343C">
        <w:rPr>
          <w:rFonts w:ascii="Times New Roman" w:hAnsi="Times New Roman" w:cs="Times New Roman"/>
          <w:i/>
        </w:rPr>
        <w:t>В начале</w:t>
      </w:r>
      <w:proofErr w:type="gramEnd"/>
      <w:r w:rsidRPr="007D343C">
        <w:rPr>
          <w:rFonts w:ascii="Times New Roman" w:hAnsi="Times New Roman" w:cs="Times New Roman"/>
          <w:i/>
        </w:rPr>
        <w:t xml:space="preserve"> 80-х гг. потребовалось "скорректировать" и ее. В 1982 г. было объявлено о новой концепции - "дальнейшего совершенствования развитого социализма". Отмечалось, что этот процесс объективно неизбежен и настолько продолжителен, что для него потребуется "целая историческая эпоха".</w:t>
      </w:r>
    </w:p>
    <w:p w:rsidR="008B2731" w:rsidRPr="007D343C" w:rsidRDefault="008B2731" w:rsidP="007D343C">
      <w:pPr>
        <w:spacing w:after="0"/>
        <w:ind w:firstLine="284"/>
        <w:jc w:val="both"/>
        <w:rPr>
          <w:rFonts w:ascii="Times New Roman" w:hAnsi="Times New Roman" w:cs="Times New Roman"/>
          <w:i/>
        </w:rPr>
      </w:pPr>
      <w:r w:rsidRPr="007D343C">
        <w:rPr>
          <w:rFonts w:ascii="Times New Roman" w:hAnsi="Times New Roman" w:cs="Times New Roman"/>
          <w:i/>
        </w:rPr>
        <w:t xml:space="preserve"> Поскольку 1980 год прошел, а коммунизм так и не был построен (более того, как раз в это время разразился небывалый прежде дефицит продовольственных товаров повседневного спроса), было объявлено о необходимости внести изменения в Программу КПСС. Официальная идеология окончательно зашла в тупик. </w:t>
      </w:r>
    </w:p>
    <w:p w:rsidR="008B2731" w:rsidRPr="007D343C" w:rsidRDefault="008B2731" w:rsidP="007D343C">
      <w:pPr>
        <w:spacing w:after="0"/>
        <w:ind w:firstLine="284"/>
        <w:jc w:val="both"/>
        <w:rPr>
          <w:rFonts w:ascii="Times New Roman" w:hAnsi="Times New Roman" w:cs="Times New Roman"/>
        </w:rPr>
      </w:pPr>
      <w:r w:rsidRPr="007D343C">
        <w:rPr>
          <w:rFonts w:ascii="Times New Roman" w:hAnsi="Times New Roman" w:cs="Times New Roman"/>
          <w:b/>
        </w:rPr>
        <w:t>Движение диссидентов</w:t>
      </w:r>
      <w:r w:rsidRPr="007D343C">
        <w:rPr>
          <w:rFonts w:ascii="Times New Roman" w:hAnsi="Times New Roman" w:cs="Times New Roman"/>
        </w:rPr>
        <w:t xml:space="preserve">. </w:t>
      </w:r>
      <w:r w:rsidRPr="007D343C">
        <w:rPr>
          <w:rFonts w:ascii="Times New Roman" w:hAnsi="Times New Roman" w:cs="Times New Roman"/>
          <w:i/>
        </w:rPr>
        <w:t xml:space="preserve">Кризис коммунистической идеологии стал очевиден для части интеллигенции уже в первой половине 60-х гг. Правда, тогда еще никто не выдвигал идейных взглядов, отличных </w:t>
      </w:r>
      <w:proofErr w:type="gramStart"/>
      <w:r w:rsidRPr="007D343C">
        <w:rPr>
          <w:rFonts w:ascii="Times New Roman" w:hAnsi="Times New Roman" w:cs="Times New Roman"/>
          <w:i/>
        </w:rPr>
        <w:t>от</w:t>
      </w:r>
      <w:proofErr w:type="gramEnd"/>
      <w:r w:rsidRPr="007D343C">
        <w:rPr>
          <w:rFonts w:ascii="Times New Roman" w:hAnsi="Times New Roman" w:cs="Times New Roman"/>
          <w:i/>
        </w:rPr>
        <w:t xml:space="preserve"> коммунистических. Речь шла об "обновлении" марксизма-ленинизма, его "творческом развитии".</w:t>
      </w:r>
    </w:p>
    <w:p w:rsidR="008B2731" w:rsidRPr="007D343C" w:rsidRDefault="008B2731" w:rsidP="007D343C">
      <w:pPr>
        <w:spacing w:after="0"/>
        <w:ind w:firstLine="284"/>
        <w:jc w:val="both"/>
        <w:rPr>
          <w:rFonts w:ascii="Times New Roman" w:hAnsi="Times New Roman" w:cs="Times New Roman"/>
        </w:rPr>
      </w:pPr>
      <w:r w:rsidRPr="007D343C">
        <w:rPr>
          <w:rFonts w:ascii="Times New Roman" w:hAnsi="Times New Roman" w:cs="Times New Roman"/>
        </w:rPr>
        <w:t xml:space="preserve"> С середины 60-х гг. в стране постепенно начало формироваться движение инакомыслящих (диссидентов). Оно изначально вобрало в себя три основных направления: правозащитное (требовавшее от властей выполнения всех тех прав, которые содержались в Конституции СССР), национально-освободительное и религиозное. Идейная основа движения диссидентов была представлена как либерализмом (представители которого основой основ считали обеспечение свободы и прав человека), так и национализмом (сторонники которого полагали, что главной целью должно стать построение или возрождение национального государства). Главным теоретиком первого направления выступал А. Д. Сахаров, второго - А. И. Солженицын. </w:t>
      </w:r>
    </w:p>
    <w:p w:rsidR="008B2731" w:rsidRPr="007D343C" w:rsidRDefault="008B2731" w:rsidP="007D343C">
      <w:pPr>
        <w:spacing w:after="0"/>
        <w:ind w:firstLine="284"/>
        <w:jc w:val="both"/>
        <w:rPr>
          <w:rFonts w:ascii="Times New Roman" w:hAnsi="Times New Roman" w:cs="Times New Roman"/>
          <w:i/>
        </w:rPr>
      </w:pPr>
      <w:r w:rsidRPr="007D343C">
        <w:rPr>
          <w:rFonts w:ascii="Times New Roman" w:hAnsi="Times New Roman" w:cs="Times New Roman"/>
          <w:i/>
        </w:rPr>
        <w:t xml:space="preserve"> Началом диссидентского движения считается волна протестов и демонстраций, последовавшая после ареста в 1965 г. писателей А. Д. Синявского и Ю. М. Даниэля. Их обвинили в публикации своих произведений за границей и приговорили к 7 годам лагерей и 5 годам ссылки. </w:t>
      </w:r>
    </w:p>
    <w:p w:rsidR="008B2731" w:rsidRPr="007D343C" w:rsidRDefault="008B2731" w:rsidP="007D343C">
      <w:pPr>
        <w:spacing w:after="0"/>
        <w:ind w:firstLine="284"/>
        <w:jc w:val="both"/>
        <w:rPr>
          <w:rFonts w:ascii="Times New Roman" w:hAnsi="Times New Roman" w:cs="Times New Roman"/>
        </w:rPr>
      </w:pPr>
      <w:r w:rsidRPr="007D343C">
        <w:rPr>
          <w:rFonts w:ascii="Times New Roman" w:hAnsi="Times New Roman" w:cs="Times New Roman"/>
        </w:rPr>
        <w:t xml:space="preserve"> Все это свидетельствовало о растущей пропасти между властью и обществом.</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t xml:space="preserve">Духовная жизнь общества к началу 80-х годов была сложной и противоречивой. С одной стороны, парадность, идейный догматизм (неспособность подвергать сомнению то, во что веришь), </w:t>
      </w:r>
      <w:proofErr w:type="spellStart"/>
      <w:r w:rsidRPr="007D343C">
        <w:rPr>
          <w:rFonts w:ascii="Times New Roman" w:hAnsi="Times New Roman" w:cs="Times New Roman"/>
          <w:color w:val="000000"/>
        </w:rPr>
        <w:t>идеологизация</w:t>
      </w:r>
      <w:proofErr w:type="spellEnd"/>
      <w:r w:rsidRPr="007D343C">
        <w:rPr>
          <w:rFonts w:ascii="Times New Roman" w:hAnsi="Times New Roman" w:cs="Times New Roman"/>
          <w:color w:val="000000"/>
        </w:rPr>
        <w:t xml:space="preserve"> науки, культуры, с другой – противостояние бюрократической системе представителей передовой интеллигенции.</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t xml:space="preserve">Выступая на </w:t>
      </w:r>
      <w:proofErr w:type="spellStart"/>
      <w:proofErr w:type="gramStart"/>
      <w:r w:rsidRPr="007D343C">
        <w:rPr>
          <w:rFonts w:ascii="Times New Roman" w:hAnsi="Times New Roman" w:cs="Times New Roman"/>
          <w:color w:val="000000"/>
        </w:rPr>
        <w:t>XXIII</w:t>
      </w:r>
      <w:proofErr w:type="gramEnd"/>
      <w:r w:rsidRPr="007D343C">
        <w:rPr>
          <w:rFonts w:ascii="Times New Roman" w:hAnsi="Times New Roman" w:cs="Times New Roman"/>
          <w:color w:val="000000"/>
        </w:rPr>
        <w:t>съезде</w:t>
      </w:r>
      <w:proofErr w:type="spellEnd"/>
      <w:r w:rsidRPr="007D343C">
        <w:rPr>
          <w:rFonts w:ascii="Times New Roman" w:hAnsi="Times New Roman" w:cs="Times New Roman"/>
          <w:color w:val="000000"/>
        </w:rPr>
        <w:t xml:space="preserve"> партии, Л.И. Брежнев формально осудил две крайности, проявившихся в художественной культуре: “очернительство» и «лакировка действительности».</w:t>
      </w:r>
    </w:p>
    <w:p w:rsidR="007D343C" w:rsidRPr="007D343C" w:rsidRDefault="007D343C" w:rsidP="007D343C">
      <w:pPr>
        <w:spacing w:after="0"/>
        <w:ind w:firstLine="284"/>
        <w:jc w:val="both"/>
        <w:rPr>
          <w:rFonts w:ascii="Times New Roman" w:hAnsi="Times New Roman" w:cs="Times New Roman"/>
          <w:i/>
          <w:color w:val="000000"/>
        </w:rPr>
      </w:pPr>
      <w:r w:rsidRPr="007D343C">
        <w:rPr>
          <w:rFonts w:ascii="Times New Roman" w:hAnsi="Times New Roman" w:cs="Times New Roman"/>
          <w:color w:val="000000"/>
        </w:rPr>
        <w:t xml:space="preserve"> </w:t>
      </w:r>
      <w:r w:rsidRPr="007D343C">
        <w:rPr>
          <w:rFonts w:ascii="Times New Roman" w:hAnsi="Times New Roman" w:cs="Times New Roman"/>
          <w:i/>
          <w:color w:val="000000"/>
        </w:rPr>
        <w:t>Однако</w:t>
      </w:r>
      <w:proofErr w:type="gramStart"/>
      <w:r w:rsidRPr="007D343C">
        <w:rPr>
          <w:rFonts w:ascii="Times New Roman" w:hAnsi="Times New Roman" w:cs="Times New Roman"/>
          <w:i/>
          <w:color w:val="000000"/>
        </w:rPr>
        <w:t>,</w:t>
      </w:r>
      <w:proofErr w:type="gramEnd"/>
      <w:r w:rsidRPr="007D343C">
        <w:rPr>
          <w:rFonts w:ascii="Times New Roman" w:hAnsi="Times New Roman" w:cs="Times New Roman"/>
          <w:i/>
          <w:color w:val="000000"/>
        </w:rPr>
        <w:t xml:space="preserve"> ощущалась мощная официальная поддержка тех про</w:t>
      </w:r>
      <w:bookmarkStart w:id="0" w:name="_GoBack"/>
      <w:bookmarkEnd w:id="0"/>
      <w:r w:rsidRPr="007D343C">
        <w:rPr>
          <w:rFonts w:ascii="Times New Roman" w:hAnsi="Times New Roman" w:cs="Times New Roman"/>
          <w:i/>
          <w:color w:val="000000"/>
        </w:rPr>
        <w:t xml:space="preserve">изведений, которые трактовали политические события предвоенных лет, военную историю в духе возрождавшегося </w:t>
      </w:r>
      <w:proofErr w:type="spellStart"/>
      <w:r w:rsidRPr="007D343C">
        <w:rPr>
          <w:rFonts w:ascii="Times New Roman" w:hAnsi="Times New Roman" w:cs="Times New Roman"/>
          <w:i/>
          <w:color w:val="000000"/>
        </w:rPr>
        <w:t>неосталинизма</w:t>
      </w:r>
      <w:proofErr w:type="spellEnd"/>
      <w:r w:rsidRPr="007D343C">
        <w:rPr>
          <w:rFonts w:ascii="Times New Roman" w:hAnsi="Times New Roman" w:cs="Times New Roman"/>
          <w:i/>
          <w:color w:val="000000"/>
        </w:rPr>
        <w:t>. Чтобы регулировать тематику художественных произведений, была введена система государственных заказов, прежде всего в кинематографе. Заранее распределялось, сколько фильмов должно быть поставлено на историко-революционную, военно-патриотическую, морально-бытовую темы.</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t xml:space="preserve">В художественной жизни нарастало влияние цензурного пресса. Участилась практика запрета публикаций художественных произведений, появляются «полочные» фильмы – те, которые не были выпущены на экран по причине «идеологической невыдержанности». Специальные комиссии давали разрешение на выпуск театральных спектаклей. </w:t>
      </w:r>
    </w:p>
    <w:p w:rsidR="007D343C" w:rsidRPr="007D343C" w:rsidRDefault="007D343C" w:rsidP="007D343C">
      <w:pPr>
        <w:spacing w:after="0"/>
        <w:ind w:firstLine="284"/>
        <w:jc w:val="both"/>
        <w:rPr>
          <w:rFonts w:ascii="Times New Roman" w:hAnsi="Times New Roman" w:cs="Times New Roman"/>
        </w:rPr>
      </w:pPr>
      <w:r w:rsidRPr="007D343C">
        <w:rPr>
          <w:rFonts w:ascii="Times New Roman" w:hAnsi="Times New Roman" w:cs="Times New Roman"/>
          <w:b/>
        </w:rPr>
        <w:t>Усиление борьбы с "буржуазной" культурой</w:t>
      </w:r>
      <w:r w:rsidRPr="007D343C">
        <w:rPr>
          <w:rFonts w:ascii="Times New Roman" w:hAnsi="Times New Roman" w:cs="Times New Roman"/>
        </w:rPr>
        <w:t xml:space="preserve">. </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i/>
        </w:rPr>
        <w:t xml:space="preserve"> Семидесятые годы прошли под знаком усиления "борьбы с буржуазной культурой".</w:t>
      </w:r>
      <w:r w:rsidRPr="007D343C">
        <w:rPr>
          <w:rFonts w:ascii="Times New Roman" w:hAnsi="Times New Roman" w:cs="Times New Roman"/>
        </w:rPr>
        <w:t xml:space="preserve"> </w:t>
      </w:r>
      <w:r w:rsidRPr="007D343C">
        <w:rPr>
          <w:rFonts w:ascii="Times New Roman" w:hAnsi="Times New Roman" w:cs="Times New Roman"/>
          <w:color w:val="000000"/>
        </w:rPr>
        <w:t xml:space="preserve">Ограничивалось знакомство советских людей с новинками зарубежной культуры. </w:t>
      </w:r>
    </w:p>
    <w:p w:rsidR="007D343C" w:rsidRPr="007D343C" w:rsidRDefault="007D343C" w:rsidP="007D343C">
      <w:pPr>
        <w:spacing w:after="0"/>
        <w:ind w:firstLine="284"/>
        <w:jc w:val="both"/>
        <w:rPr>
          <w:rFonts w:ascii="Times New Roman" w:hAnsi="Times New Roman" w:cs="Times New Roman"/>
          <w:i/>
        </w:rPr>
      </w:pPr>
      <w:r w:rsidRPr="007D343C">
        <w:rPr>
          <w:rFonts w:ascii="Times New Roman" w:hAnsi="Times New Roman" w:cs="Times New Roman"/>
          <w:i/>
        </w:rPr>
        <w:t xml:space="preserve"> Из репертуара театров, как и в конце 40-х гг., изымались пьесы многих зарубежных авторов. Отменялись концерты известных исполнителей. Запрещался прокат лучших западных кинофильмов.</w:t>
      </w:r>
      <w:r w:rsidRPr="007D343C">
        <w:rPr>
          <w:rFonts w:ascii="Times New Roman" w:hAnsi="Times New Roman" w:cs="Times New Roman"/>
          <w:i/>
          <w:color w:val="000000"/>
        </w:rPr>
        <w:t xml:space="preserve"> </w:t>
      </w:r>
      <w:r w:rsidRPr="007D343C">
        <w:rPr>
          <w:rFonts w:ascii="Times New Roman" w:hAnsi="Times New Roman" w:cs="Times New Roman"/>
          <w:i/>
        </w:rPr>
        <w:t>Причинами, как правило, были выраженные языком искусства критические оценки советской действительности, а также осуждение ввода войск СССР в Чехословакию в 1968 г., а в конце 70-х - в Афганистан.</w:t>
      </w:r>
    </w:p>
    <w:p w:rsidR="007D343C" w:rsidRPr="007D343C" w:rsidRDefault="007D343C" w:rsidP="007D343C">
      <w:pPr>
        <w:spacing w:after="0"/>
        <w:ind w:firstLine="284"/>
        <w:jc w:val="both"/>
        <w:rPr>
          <w:rFonts w:ascii="Times New Roman" w:hAnsi="Times New Roman" w:cs="Times New Roman"/>
          <w:i/>
          <w:color w:val="000000"/>
        </w:rPr>
      </w:pPr>
      <w:r w:rsidRPr="007D343C">
        <w:rPr>
          <w:rFonts w:ascii="Times New Roman" w:hAnsi="Times New Roman" w:cs="Times New Roman"/>
          <w:i/>
          <w:color w:val="000000"/>
        </w:rPr>
        <w:t xml:space="preserve">Те деятели культуры, которые </w:t>
      </w:r>
      <w:proofErr w:type="gramStart"/>
      <w:r w:rsidRPr="007D343C">
        <w:rPr>
          <w:rFonts w:ascii="Times New Roman" w:hAnsi="Times New Roman" w:cs="Times New Roman"/>
          <w:i/>
          <w:color w:val="000000"/>
        </w:rPr>
        <w:t>пытались</w:t>
      </w:r>
      <w:proofErr w:type="gramEnd"/>
      <w:r w:rsidRPr="007D343C">
        <w:rPr>
          <w:rFonts w:ascii="Times New Roman" w:hAnsi="Times New Roman" w:cs="Times New Roman"/>
          <w:i/>
          <w:color w:val="000000"/>
        </w:rPr>
        <w:t xml:space="preserve"> открыто выражать свои сомнения, протесты, становились опасными для административно-бюрократического руководства культурной жизнью. В 1974 году был лишён </w:t>
      </w:r>
      <w:r w:rsidRPr="007D343C">
        <w:rPr>
          <w:rFonts w:ascii="Times New Roman" w:hAnsi="Times New Roman" w:cs="Times New Roman"/>
          <w:i/>
          <w:color w:val="000000"/>
        </w:rPr>
        <w:lastRenderedPageBreak/>
        <w:t>советского гражданства и насильно выслан из СССР А.И. Солженицын. За границей оказались кинорежиссёр А.Тарковский, режиссёр Ю.Любимов, писатель В.Некрасов, поэт И.Бродский, виолончелист М.Ростропович.</w:t>
      </w:r>
    </w:p>
    <w:p w:rsidR="007D343C" w:rsidRPr="007D343C" w:rsidRDefault="007D343C" w:rsidP="007D343C">
      <w:pPr>
        <w:spacing w:after="0"/>
        <w:ind w:firstLine="284"/>
        <w:jc w:val="both"/>
        <w:rPr>
          <w:rFonts w:ascii="Times New Roman" w:hAnsi="Times New Roman" w:cs="Times New Roman"/>
          <w:i/>
          <w:color w:val="000000"/>
        </w:rPr>
      </w:pPr>
      <w:r w:rsidRPr="007D343C">
        <w:rPr>
          <w:rFonts w:ascii="Times New Roman" w:hAnsi="Times New Roman" w:cs="Times New Roman"/>
          <w:i/>
          <w:color w:val="000000"/>
        </w:rPr>
        <w:t>Однако</w:t>
      </w:r>
      <w:r w:rsidRPr="007D343C">
        <w:rPr>
          <w:rFonts w:ascii="Times New Roman" w:hAnsi="Times New Roman" w:cs="Times New Roman"/>
          <w:b/>
          <w:i/>
          <w:color w:val="000000"/>
        </w:rPr>
        <w:t>, художественная жизнь 70-х гг.</w:t>
      </w:r>
      <w:r w:rsidRPr="007D343C">
        <w:rPr>
          <w:rFonts w:ascii="Times New Roman" w:hAnsi="Times New Roman" w:cs="Times New Roman"/>
          <w:i/>
          <w:color w:val="000000"/>
        </w:rPr>
        <w:t xml:space="preserve"> имела и черты разнообразия, которые вносила передовая, демократически мыслящая художественная интеллигенция. </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t xml:space="preserve">Объективно противостояла идеологии застоя «деревенская» проза, т.е. </w:t>
      </w:r>
      <w:r w:rsidRPr="007D343C">
        <w:rPr>
          <w:rFonts w:ascii="Times New Roman" w:hAnsi="Times New Roman" w:cs="Times New Roman"/>
          <w:color w:val="252525"/>
          <w:shd w:val="clear" w:color="auto" w:fill="FFFFFF"/>
        </w:rPr>
        <w:t>в</w:t>
      </w:r>
      <w:r w:rsidRPr="007D343C">
        <w:rPr>
          <w:rStyle w:val="apple-converted-space"/>
          <w:rFonts w:ascii="Times New Roman" w:hAnsi="Times New Roman" w:cs="Times New Roman"/>
          <w:color w:val="252525"/>
          <w:shd w:val="clear" w:color="auto" w:fill="FFFFFF"/>
        </w:rPr>
        <w:t> </w:t>
      </w:r>
      <w:hyperlink r:id="rId6" w:tooltip="Советская литература" w:history="1">
        <w:r w:rsidRPr="007D343C">
          <w:rPr>
            <w:rStyle w:val="a6"/>
            <w:rFonts w:ascii="Times New Roman" w:hAnsi="Times New Roman" w:cs="Times New Roman"/>
            <w:color w:val="0B0080"/>
            <w:shd w:val="clear" w:color="auto" w:fill="FFFFFF"/>
          </w:rPr>
          <w:t>русской литературе</w:t>
        </w:r>
      </w:hyperlink>
      <w:r w:rsidRPr="007D343C">
        <w:rPr>
          <w:rStyle w:val="apple-converted-space"/>
          <w:rFonts w:ascii="Times New Roman" w:hAnsi="Times New Roman" w:cs="Times New Roman"/>
          <w:color w:val="252525"/>
          <w:shd w:val="clear" w:color="auto" w:fill="FFFFFF"/>
        </w:rPr>
        <w:t> </w:t>
      </w:r>
      <w:r w:rsidRPr="007D343C">
        <w:rPr>
          <w:rFonts w:ascii="Times New Roman" w:hAnsi="Times New Roman" w:cs="Times New Roman"/>
          <w:color w:val="252525"/>
          <w:shd w:val="clear" w:color="auto" w:fill="FFFFFF"/>
        </w:rPr>
        <w:t>1950—1980-х годов, связанное с обращением к традиционным ценностям в изображении современной деревенской жизни</w:t>
      </w:r>
      <w:r w:rsidRPr="007D343C">
        <w:rPr>
          <w:rFonts w:ascii="Times New Roman" w:hAnsi="Times New Roman" w:cs="Times New Roman"/>
          <w:color w:val="000000"/>
        </w:rPr>
        <w:t xml:space="preserve">. Книги Ф.Абрамова, В.Белова, В.Астафьева, </w:t>
      </w:r>
      <w:proofErr w:type="spellStart"/>
      <w:r w:rsidRPr="007D343C">
        <w:rPr>
          <w:rFonts w:ascii="Times New Roman" w:hAnsi="Times New Roman" w:cs="Times New Roman"/>
          <w:color w:val="000000"/>
        </w:rPr>
        <w:t>Б.Можаева</w:t>
      </w:r>
      <w:proofErr w:type="spellEnd"/>
      <w:r w:rsidRPr="007D343C">
        <w:rPr>
          <w:rFonts w:ascii="Times New Roman" w:hAnsi="Times New Roman" w:cs="Times New Roman"/>
          <w:color w:val="000000"/>
        </w:rPr>
        <w:t xml:space="preserve"> художественно выразительно показывали процесс </w:t>
      </w:r>
      <w:proofErr w:type="spellStart"/>
      <w:r w:rsidRPr="007D343C">
        <w:rPr>
          <w:rFonts w:ascii="Times New Roman" w:hAnsi="Times New Roman" w:cs="Times New Roman"/>
          <w:color w:val="000000"/>
        </w:rPr>
        <w:t>раскрестьянивания</w:t>
      </w:r>
      <w:proofErr w:type="spellEnd"/>
      <w:r w:rsidRPr="007D343C">
        <w:rPr>
          <w:rFonts w:ascii="Times New Roman" w:hAnsi="Times New Roman" w:cs="Times New Roman"/>
          <w:color w:val="000000"/>
        </w:rPr>
        <w:t xml:space="preserve"> села и поддерживали веру в неистребимость народной нравственности. </w:t>
      </w:r>
    </w:p>
    <w:p w:rsidR="007D343C" w:rsidRPr="007D343C" w:rsidRDefault="007D343C" w:rsidP="007D343C">
      <w:pPr>
        <w:spacing w:after="0"/>
        <w:ind w:firstLine="284"/>
        <w:jc w:val="both"/>
        <w:rPr>
          <w:rFonts w:ascii="Times New Roman" w:hAnsi="Times New Roman" w:cs="Times New Roman"/>
          <w:i/>
          <w:color w:val="000000"/>
        </w:rPr>
      </w:pPr>
      <w:r w:rsidRPr="007D343C">
        <w:rPr>
          <w:rFonts w:ascii="Times New Roman" w:hAnsi="Times New Roman" w:cs="Times New Roman"/>
          <w:i/>
          <w:color w:val="000000"/>
        </w:rPr>
        <w:t xml:space="preserve">Особое место в искусстве заняли книги и фильмы В.М. Шукшина. Признанным лидером «бытовой» прозы стал Ю.Трифонов, который в серии небольших повестей отразил сомнения и трудности тех лет. Неожиданное звучание стали приобретать театральные постановки классических произведений. Например, персонажи А.Н. Островского – карьеристы, </w:t>
      </w:r>
      <w:proofErr w:type="gramStart"/>
      <w:r w:rsidRPr="007D343C">
        <w:rPr>
          <w:rFonts w:ascii="Times New Roman" w:hAnsi="Times New Roman" w:cs="Times New Roman"/>
          <w:i/>
          <w:color w:val="000000"/>
        </w:rPr>
        <w:t>хапуги</w:t>
      </w:r>
      <w:proofErr w:type="gramEnd"/>
      <w:r w:rsidRPr="007D343C">
        <w:rPr>
          <w:rFonts w:ascii="Times New Roman" w:hAnsi="Times New Roman" w:cs="Times New Roman"/>
          <w:i/>
          <w:color w:val="000000"/>
        </w:rPr>
        <w:t>, взяточники, бюрократы прошлого века – получали второе рождение.</w:t>
      </w:r>
    </w:p>
    <w:p w:rsidR="007D343C" w:rsidRPr="007D343C" w:rsidRDefault="007D343C" w:rsidP="007D343C">
      <w:pPr>
        <w:spacing w:after="0"/>
        <w:ind w:firstLine="284"/>
        <w:jc w:val="both"/>
        <w:rPr>
          <w:rFonts w:ascii="Times New Roman" w:hAnsi="Times New Roman" w:cs="Times New Roman"/>
          <w:i/>
          <w:color w:val="000000"/>
        </w:rPr>
      </w:pPr>
      <w:r w:rsidRPr="007D343C">
        <w:rPr>
          <w:rFonts w:ascii="Times New Roman" w:hAnsi="Times New Roman" w:cs="Times New Roman"/>
          <w:color w:val="000000"/>
        </w:rPr>
        <w:t xml:space="preserve">Серьёзно изменился и кинематограф. </w:t>
      </w:r>
      <w:r w:rsidRPr="007D343C">
        <w:rPr>
          <w:rFonts w:ascii="Times New Roman" w:hAnsi="Times New Roman" w:cs="Times New Roman"/>
          <w:i/>
          <w:color w:val="000000"/>
        </w:rPr>
        <w:t>Фильмы Э.Рязанова, Л.Гайдая, Ю.Озерова, С.Герасимова, С.Бондарчука и многих других режиссёров вошли в сокровищницу мирового кино и ныне. Спустя десятилетия, смотрятся с не меньшим интересом.</w:t>
      </w:r>
      <w:r w:rsidRPr="007D343C">
        <w:rPr>
          <w:rFonts w:ascii="Times New Roman" w:hAnsi="Times New Roman" w:cs="Times New Roman"/>
          <w:color w:val="000000"/>
        </w:rPr>
        <w:t xml:space="preserve"> Особую тему составляла Великая Отечественная война. Киноленты «А зори здесь тихие», «Летят журавли», «Баллада о солдате» и многие другие показывали ратный труд простого солдата. Резко изменились тенденции освещения событий Гражданской войны. </w:t>
      </w:r>
      <w:r w:rsidRPr="007D343C">
        <w:rPr>
          <w:rFonts w:ascii="Times New Roman" w:hAnsi="Times New Roman" w:cs="Times New Roman"/>
          <w:i/>
          <w:color w:val="000000"/>
        </w:rPr>
        <w:t xml:space="preserve">Фильмы «Служили два товарища», «Адъютант его превосходительства», «Бег», конечно, подвергались цензуре и не могли сказать всей правды о Гражданской войне, но заставляли задуматься над вопросом: </w:t>
      </w:r>
      <w:proofErr w:type="gramStart"/>
      <w:r w:rsidRPr="007D343C">
        <w:rPr>
          <w:rFonts w:ascii="Times New Roman" w:hAnsi="Times New Roman" w:cs="Times New Roman"/>
          <w:i/>
          <w:color w:val="000000"/>
        </w:rPr>
        <w:t>кто</w:t>
      </w:r>
      <w:proofErr w:type="gramEnd"/>
      <w:r w:rsidRPr="007D343C">
        <w:rPr>
          <w:rFonts w:ascii="Times New Roman" w:hAnsi="Times New Roman" w:cs="Times New Roman"/>
          <w:i/>
          <w:color w:val="000000"/>
        </w:rPr>
        <w:t xml:space="preserve"> же был прав? </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t xml:space="preserve">Бурно развивалась и эстрада. </w:t>
      </w:r>
      <w:proofErr w:type="gramStart"/>
      <w:r w:rsidRPr="007D343C">
        <w:rPr>
          <w:rFonts w:ascii="Times New Roman" w:hAnsi="Times New Roman" w:cs="Times New Roman"/>
          <w:color w:val="000000"/>
        </w:rPr>
        <w:t>В начале</w:t>
      </w:r>
      <w:proofErr w:type="gramEnd"/>
      <w:r w:rsidRPr="007D343C">
        <w:rPr>
          <w:rFonts w:ascii="Times New Roman" w:hAnsi="Times New Roman" w:cs="Times New Roman"/>
          <w:color w:val="000000"/>
        </w:rPr>
        <w:t xml:space="preserve"> 70-х гг. было принято решение о создании большого количества вокально-инструментальных ансамблей. </w:t>
      </w:r>
      <w:r w:rsidRPr="007D343C">
        <w:rPr>
          <w:rFonts w:ascii="Times New Roman" w:hAnsi="Times New Roman" w:cs="Times New Roman"/>
          <w:i/>
          <w:color w:val="000000"/>
        </w:rPr>
        <w:t>Всего по стране их было организовано более 10 тысяч. Образовались очень популярные и профессиональные группы, такие как «</w:t>
      </w:r>
      <w:proofErr w:type="spellStart"/>
      <w:r w:rsidRPr="007D343C">
        <w:rPr>
          <w:rFonts w:ascii="Times New Roman" w:hAnsi="Times New Roman" w:cs="Times New Roman"/>
          <w:i/>
          <w:color w:val="000000"/>
        </w:rPr>
        <w:t>Песняры</w:t>
      </w:r>
      <w:proofErr w:type="spellEnd"/>
      <w:r w:rsidRPr="007D343C">
        <w:rPr>
          <w:rFonts w:ascii="Times New Roman" w:hAnsi="Times New Roman" w:cs="Times New Roman"/>
          <w:i/>
          <w:color w:val="000000"/>
        </w:rPr>
        <w:t>», «Самоцветы», «Синяя птица», «Поющие гитары», «Машина времени» и ряд других.</w:t>
      </w:r>
    </w:p>
    <w:p w:rsid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t xml:space="preserve">И ещё одна специфическая черта культуры того времени – так </w:t>
      </w:r>
      <w:r w:rsidRPr="007D343C">
        <w:rPr>
          <w:rFonts w:ascii="Times New Roman" w:hAnsi="Times New Roman" w:cs="Times New Roman"/>
          <w:b/>
          <w:color w:val="000000"/>
        </w:rPr>
        <w:t>называемая «магнитофонная революция».</w:t>
      </w:r>
      <w:r w:rsidRPr="007D343C">
        <w:rPr>
          <w:rFonts w:ascii="Times New Roman" w:hAnsi="Times New Roman" w:cs="Times New Roman"/>
          <w:color w:val="000000"/>
        </w:rPr>
        <w:t xml:space="preserve"> Записи песен, а также сатирических выступлений, воспроизводимых в домашних условиях, практически не поддавались контролю и получили массовое распространение. Признанными лидерами здесь были В.Высоцкий, Б.Окуджава, А.Галич и другие, песни которых пользовались всеобщей любовью.</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t xml:space="preserve">Выдающихся успехов и мирового признания добились мастера </w:t>
      </w:r>
      <w:r w:rsidRPr="007D343C">
        <w:rPr>
          <w:rFonts w:ascii="Times New Roman" w:hAnsi="Times New Roman" w:cs="Times New Roman"/>
          <w:b/>
          <w:color w:val="000000"/>
        </w:rPr>
        <w:t>советского балета</w:t>
      </w:r>
      <w:r w:rsidRPr="007D343C">
        <w:rPr>
          <w:rFonts w:ascii="Times New Roman" w:hAnsi="Times New Roman" w:cs="Times New Roman"/>
          <w:color w:val="000000"/>
        </w:rPr>
        <w:t xml:space="preserve"> М. М. Плисецкая, Н. И. Бессмертнова, М. Э. </w:t>
      </w:r>
      <w:proofErr w:type="spellStart"/>
      <w:r w:rsidRPr="007D343C">
        <w:rPr>
          <w:rFonts w:ascii="Times New Roman" w:hAnsi="Times New Roman" w:cs="Times New Roman"/>
          <w:color w:val="000000"/>
        </w:rPr>
        <w:t>Лиепа</w:t>
      </w:r>
      <w:proofErr w:type="spellEnd"/>
      <w:r w:rsidRPr="007D343C">
        <w:rPr>
          <w:rFonts w:ascii="Times New Roman" w:hAnsi="Times New Roman" w:cs="Times New Roman"/>
          <w:color w:val="000000"/>
        </w:rPr>
        <w:t>, В. В. Васильев, Е. С. Максимова, Н. В. Павлова, В. М. Гордеев, А. Б. Годунов, М. Н. Барышников и др. В эмиграции высокую марку российского балетного искусства внес Р. X . Нуреев.</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t xml:space="preserve"> </w:t>
      </w:r>
      <w:r w:rsidRPr="007D343C">
        <w:rPr>
          <w:rFonts w:ascii="Times New Roman" w:hAnsi="Times New Roman" w:cs="Times New Roman"/>
          <w:b/>
          <w:color w:val="000000"/>
        </w:rPr>
        <w:t xml:space="preserve">Оперное искусство </w:t>
      </w:r>
      <w:r w:rsidRPr="007D343C">
        <w:rPr>
          <w:rFonts w:ascii="Times New Roman" w:hAnsi="Times New Roman" w:cs="Times New Roman"/>
          <w:color w:val="000000"/>
        </w:rPr>
        <w:t xml:space="preserve">было представлено мастерством И. К. Архиповой, В. А. </w:t>
      </w:r>
      <w:proofErr w:type="spellStart"/>
      <w:r w:rsidRPr="007D343C">
        <w:rPr>
          <w:rFonts w:ascii="Times New Roman" w:hAnsi="Times New Roman" w:cs="Times New Roman"/>
          <w:color w:val="000000"/>
        </w:rPr>
        <w:t>Атлантова</w:t>
      </w:r>
      <w:proofErr w:type="spellEnd"/>
      <w:r w:rsidRPr="007D343C">
        <w:rPr>
          <w:rFonts w:ascii="Times New Roman" w:hAnsi="Times New Roman" w:cs="Times New Roman"/>
          <w:color w:val="000000"/>
        </w:rPr>
        <w:t xml:space="preserve">, 3. Л. </w:t>
      </w:r>
      <w:proofErr w:type="spellStart"/>
      <w:r w:rsidRPr="007D343C">
        <w:rPr>
          <w:rFonts w:ascii="Times New Roman" w:hAnsi="Times New Roman" w:cs="Times New Roman"/>
          <w:color w:val="000000"/>
        </w:rPr>
        <w:t>Соткиловы</w:t>
      </w:r>
      <w:proofErr w:type="spellEnd"/>
      <w:r w:rsidRPr="007D343C">
        <w:rPr>
          <w:rFonts w:ascii="Times New Roman" w:hAnsi="Times New Roman" w:cs="Times New Roman"/>
          <w:color w:val="000000"/>
        </w:rPr>
        <w:t xml:space="preserve">, Е. В. Образцовой, Т. И. Синявской, Е. Е. Нестеренко, Б. Т. </w:t>
      </w:r>
      <w:proofErr w:type="spellStart"/>
      <w:r w:rsidRPr="007D343C">
        <w:rPr>
          <w:rFonts w:ascii="Times New Roman" w:hAnsi="Times New Roman" w:cs="Times New Roman"/>
          <w:color w:val="000000"/>
        </w:rPr>
        <w:t>Штоколова</w:t>
      </w:r>
      <w:proofErr w:type="spellEnd"/>
      <w:r w:rsidRPr="007D343C">
        <w:rPr>
          <w:rFonts w:ascii="Times New Roman" w:hAnsi="Times New Roman" w:cs="Times New Roman"/>
          <w:color w:val="000000"/>
        </w:rPr>
        <w:t xml:space="preserve">, А. А. </w:t>
      </w:r>
      <w:proofErr w:type="spellStart"/>
      <w:r w:rsidRPr="007D343C">
        <w:rPr>
          <w:rFonts w:ascii="Times New Roman" w:hAnsi="Times New Roman" w:cs="Times New Roman"/>
          <w:color w:val="000000"/>
        </w:rPr>
        <w:t>Эйзена</w:t>
      </w:r>
      <w:proofErr w:type="spellEnd"/>
      <w:r w:rsidRPr="007D343C">
        <w:rPr>
          <w:rFonts w:ascii="Times New Roman" w:hAnsi="Times New Roman" w:cs="Times New Roman"/>
          <w:color w:val="000000"/>
        </w:rPr>
        <w:t xml:space="preserve"> и др. </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t xml:space="preserve"> Подлинных вершин в творчестве достигли народные художники СССР И. С. Глазунов и А. М. Шилов.</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b/>
          <w:color w:val="000000"/>
        </w:rPr>
        <w:t>Противоречия в культурном развитии были характерны</w:t>
      </w:r>
      <w:r w:rsidRPr="007D343C">
        <w:rPr>
          <w:rFonts w:ascii="Times New Roman" w:hAnsi="Times New Roman" w:cs="Times New Roman"/>
          <w:color w:val="000000"/>
        </w:rPr>
        <w:t xml:space="preserve"> </w:t>
      </w:r>
      <w:r w:rsidRPr="007D343C">
        <w:rPr>
          <w:rFonts w:ascii="Times New Roman" w:hAnsi="Times New Roman" w:cs="Times New Roman"/>
          <w:i/>
          <w:color w:val="000000"/>
        </w:rPr>
        <w:t xml:space="preserve">как для Союза ССР в целом, так и практически для каждой из союзных республик. Несомненно, что деятели искусства, как Ч.Айтматов в Киргизии, В.Быков в Белоруссии, Н.Думбадзе в Грузии, Я.Кросс в Эстонии и другие представители национальных культур создали уважительное отношение среди многих читателей к своим народам и к своим культурам. Тоталитарная система пыталась использовать их имена для обоснования правильности своей политики в национально-культурной сфере. Но дело в том, что их творчество объективно противостояло догматизму и парадности, было проявлением национальных и </w:t>
      </w:r>
      <w:proofErr w:type="spellStart"/>
      <w:r w:rsidRPr="007D343C">
        <w:rPr>
          <w:rFonts w:ascii="Times New Roman" w:hAnsi="Times New Roman" w:cs="Times New Roman"/>
          <w:i/>
          <w:color w:val="000000"/>
        </w:rPr>
        <w:t>общегуманистических</w:t>
      </w:r>
      <w:proofErr w:type="spellEnd"/>
      <w:r w:rsidRPr="007D343C">
        <w:rPr>
          <w:rFonts w:ascii="Times New Roman" w:hAnsi="Times New Roman" w:cs="Times New Roman"/>
          <w:i/>
          <w:color w:val="000000"/>
        </w:rPr>
        <w:t xml:space="preserve"> традиций духовной культуры.</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t>Обозначилось реальное противостояние двух культур в обществе: с одной стороны, культуры официально-догматической, с другой – культуры демократической, гуманистической, которая принимала участие в формировании сознания многих людей разных национальностей, подготавливая духовное обновление общества.</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b/>
          <w:color w:val="000000"/>
        </w:rPr>
        <w:t xml:space="preserve">Противоречия в развитии художественной культуры. </w:t>
      </w:r>
      <w:r w:rsidRPr="007D343C">
        <w:rPr>
          <w:rFonts w:ascii="Times New Roman" w:hAnsi="Times New Roman" w:cs="Times New Roman"/>
          <w:i/>
          <w:color w:val="000000"/>
        </w:rPr>
        <w:t>Официальная позиция партийного руководства в отношении культуры после отставки Хрущева не претерпела изменений. Она сводилась к традиционной "золотой середине" - отказу от "очернительства", с одной стороны, и от "лакировки действительности" - с другой. Но на съездах партии и официальных совещаниях слово получали, как правило, те, кто старался не замечать проблем окружающей жизни.</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t xml:space="preserve"> Власти "рекомендовали" деятелям культуры создавать произведения на производственную тематику, в которых все сводилось обычно к личным недостаткам героев, издержкам их воспитания и образования. В них все заканчивалось благополучно после вмешательства независимого и непогрешимого арбитра в лице партийного чиновника.</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lastRenderedPageBreak/>
        <w:t xml:space="preserve"> Вскоре в партийных инстанциях не только стали давать заказ деятелям культуры на количество и тематику фильмов или спектаклей, но и определять исполнителей главных ролей. Это не могло не привести к застою художественной культуры.</w:t>
      </w:r>
    </w:p>
    <w:p w:rsidR="007D343C" w:rsidRPr="007D343C" w:rsidRDefault="007D343C" w:rsidP="007D343C">
      <w:pPr>
        <w:spacing w:after="0"/>
        <w:ind w:firstLine="284"/>
        <w:jc w:val="both"/>
        <w:rPr>
          <w:rFonts w:ascii="Times New Roman" w:hAnsi="Times New Roman" w:cs="Times New Roman"/>
          <w:i/>
          <w:color w:val="000000"/>
        </w:rPr>
      </w:pPr>
      <w:r w:rsidRPr="007D343C">
        <w:rPr>
          <w:rFonts w:ascii="Times New Roman" w:hAnsi="Times New Roman" w:cs="Times New Roman"/>
          <w:i/>
          <w:color w:val="000000"/>
        </w:rPr>
        <w:t xml:space="preserve"> В результате многие деятели культуры были вынуждены эмигрировать. На чужбине оказались писатели В. П. Аксенов, А. И. Солженицын, В. Е. Максимов, А. А. Зиновьев, В. П. Некрасов, В. Н. Войнович, поэт И. А. Бродский, кинорежиссер А. А. Тарковский, театральный режиссер Ю. П. Любимов, виолончелист М. Л. Ростропович, оперная певица Г. П. Вишневская.</w:t>
      </w:r>
    </w:p>
    <w:p w:rsidR="007D343C" w:rsidRPr="007D343C" w:rsidRDefault="007D343C" w:rsidP="007D343C">
      <w:pPr>
        <w:spacing w:after="0"/>
        <w:ind w:firstLine="284"/>
        <w:jc w:val="both"/>
        <w:rPr>
          <w:rFonts w:ascii="Times New Roman" w:hAnsi="Times New Roman" w:cs="Times New Roman"/>
          <w:i/>
          <w:color w:val="000000"/>
        </w:rPr>
      </w:pPr>
      <w:r w:rsidRPr="007D343C">
        <w:rPr>
          <w:rFonts w:ascii="Times New Roman" w:hAnsi="Times New Roman" w:cs="Times New Roman"/>
          <w:b/>
          <w:color w:val="000000"/>
        </w:rPr>
        <w:t xml:space="preserve">Система образования. </w:t>
      </w:r>
      <w:r w:rsidRPr="007D343C">
        <w:rPr>
          <w:rFonts w:ascii="Times New Roman" w:hAnsi="Times New Roman" w:cs="Times New Roman"/>
          <w:i/>
          <w:color w:val="000000"/>
        </w:rPr>
        <w:t xml:space="preserve">В 60-70-х гг. шаг вперед сделала система образования. Быстрыми темпами росло количество выпускников средней школы. </w:t>
      </w:r>
      <w:r w:rsidRPr="007D343C">
        <w:rPr>
          <w:rFonts w:ascii="Times New Roman" w:hAnsi="Times New Roman" w:cs="Times New Roman"/>
          <w:color w:val="000000"/>
        </w:rPr>
        <w:t xml:space="preserve">В 70-х гг. государством была поставлена задача - обеспечить всеобщее среднее образование. В результате с 1970 по 1985 г. число людей, имевших такое образование, выросло почти втрое. </w:t>
      </w:r>
      <w:r w:rsidRPr="007D343C">
        <w:rPr>
          <w:rFonts w:ascii="Times New Roman" w:hAnsi="Times New Roman" w:cs="Times New Roman"/>
          <w:i/>
          <w:color w:val="000000"/>
        </w:rPr>
        <w:t>Но качество получаемых знаний лучше не стало: прекратился отсев из-за неуспеваемости, не было реального конкурса при отборе для обучения в 9 и 10 классах.</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t xml:space="preserve"> Расширилась сеть высших учебных заведений страны. К началу 80-х гг. они выпускали ежегодно свыше 1 млн. специалистов.</w:t>
      </w:r>
    </w:p>
    <w:p w:rsidR="007D343C" w:rsidRPr="007D343C" w:rsidRDefault="007D343C" w:rsidP="007D343C">
      <w:pPr>
        <w:spacing w:after="0"/>
        <w:ind w:firstLine="284"/>
        <w:jc w:val="both"/>
        <w:rPr>
          <w:rFonts w:ascii="Times New Roman" w:hAnsi="Times New Roman" w:cs="Times New Roman"/>
          <w:color w:val="000000"/>
        </w:rPr>
      </w:pPr>
      <w:r w:rsidRPr="007D343C">
        <w:rPr>
          <w:rFonts w:ascii="Times New Roman" w:hAnsi="Times New Roman" w:cs="Times New Roman"/>
          <w:color w:val="000000"/>
        </w:rPr>
        <w:t xml:space="preserve"> Однако как вузы, так и школы по-прежнему ориентировали молодежь на решение задач, присущих раннее индустриальному обществу. Попытки с помощью реформы 1984 г. изменить это положение успеха не принесли не только из-за отсутствия материальных ресурсов, но и потому, что менять следовало не только систему образования, но и социально-экономическую систему в целом.</w:t>
      </w:r>
    </w:p>
    <w:p w:rsidR="007D343C" w:rsidRDefault="007D343C">
      <w:pPr>
        <w:rPr>
          <w:rFonts w:ascii="Times New Roman" w:hAnsi="Times New Roman" w:cs="Times New Roman"/>
        </w:rPr>
      </w:pPr>
      <w:r>
        <w:rPr>
          <w:rFonts w:ascii="Times New Roman" w:hAnsi="Times New Roman" w:cs="Times New Roman"/>
        </w:rPr>
        <w:br w:type="page"/>
      </w:r>
    </w:p>
    <w:p w:rsidR="007D343C" w:rsidRDefault="007D343C" w:rsidP="007D343C">
      <w:pPr>
        <w:spacing w:after="0" w:line="240" w:lineRule="auto"/>
        <w:ind w:left="284" w:firstLine="284"/>
      </w:pPr>
    </w:p>
    <w:p w:rsidR="007D343C" w:rsidRPr="00CB4412" w:rsidRDefault="00621A0E" w:rsidP="00CB4412">
      <w:pPr>
        <w:spacing w:after="0" w:line="240" w:lineRule="auto"/>
        <w:ind w:left="284" w:firstLine="284"/>
        <w:jc w:val="center"/>
        <w:rPr>
          <w:rFonts w:ascii="Times New Roman" w:hAnsi="Times New Roman" w:cs="Times New Roman"/>
          <w:b/>
          <w:sz w:val="24"/>
          <w:szCs w:val="24"/>
        </w:rPr>
      </w:pPr>
      <w:r>
        <w:rPr>
          <w:rFonts w:ascii="Times New Roman" w:hAnsi="Times New Roman" w:cs="Times New Roman"/>
          <w:b/>
          <w:noProof/>
          <w:sz w:val="24"/>
          <w:szCs w:val="24"/>
          <w:lang w:eastAsia="ru-RU"/>
        </w:rPr>
        <w:pict>
          <v:group id="_x0000_s1029" style="position:absolute;left:0;text-align:left;margin-left:51.4pt;margin-top:17.65pt;width:530.05pt;height:809.7pt;z-index:251658240;mso-wrap-distance-left:0;mso-wrap-distance-right:0;mso-position-horizontal-relative:page;mso-position-vertical-relative:page" coordorigin="1134,397" coordsize="10363,16033">
            <o:lock v:ext="edit" text="t"/>
            <v:rect id="_x0000_s1030" style="position:absolute;left:1134;top:397;width:10363;height:16033;v-text-anchor:middle" filled="f" strokeweight=".71mm"/>
            <v:line id="_x0000_s1031" style="position:absolute" from="1649,14183" to="1649,15002" strokeweight=".71mm">
              <v:stroke joinstyle="miter"/>
            </v:line>
            <v:line id="_x0000_s1032" style="position:absolute" from="1139,14175" to="11485,14175" strokeweight=".71mm">
              <v:stroke joinstyle="miter"/>
            </v:line>
            <v:line id="_x0000_s1033" style="position:absolute" from="2268,14190" to="2268,16421" strokeweight=".71mm">
              <v:stroke joinstyle="miter"/>
            </v:line>
            <v:line id="_x0000_s1034" style="position:absolute" from="3686,14190" to="3686,16421" strokeweight=".71mm">
              <v:stroke joinstyle="miter"/>
            </v:line>
            <v:line id="_x0000_s1035" style="position:absolute" from="4535,14190" to="4535,16421" strokeweight=".71mm">
              <v:stroke joinstyle="miter"/>
            </v:line>
            <v:line id="_x0000_s1036" style="position:absolute" from="5103,14183" to="5103,16413" strokeweight=".71mm">
              <v:stroke joinstyle="miter"/>
            </v:line>
            <v:line id="_x0000_s1037" style="position:absolute" from="9356,15030" to="9356,15573" strokeweight=".71mm">
              <v:stroke joinstyle="miter"/>
            </v:line>
            <v:line id="_x0000_s1038" style="position:absolute" from="1139,15875" to="5079,15875" strokeweight=".35mm">
              <v:stroke joinstyle="miter"/>
            </v:line>
            <v:line id="_x0000_s1039" style="position:absolute" from="1139,16159" to="5079,16159" strokeweight=".35mm">
              <v:stroke joinstyle="miter"/>
            </v:line>
            <v:shapetype id="_x0000_t202" coordsize="21600,21600" o:spt="202" path="m,l,21600r21600,l21600,xe">
              <v:stroke joinstyle="miter"/>
              <v:path gradientshapeok="t" o:connecttype="rect"/>
            </v:shapetype>
            <v:shape id="_x0000_s1040" type="#_x0000_t202" style="position:absolute;left:1156;top:14760;width:445;height:234;v-text-anchor:middle" filled="f" stroked="f">
              <v:stroke joinstyle="round"/>
              <v:textbox style="mso-next-textbox:#_x0000_s1040;mso-rotate-with-shape:t" inset=".35mm,.35mm,.35mm,.35mm">
                <w:txbxContent>
                  <w:p w:rsidR="007D343C" w:rsidRDefault="007D343C" w:rsidP="007D343C">
                    <w:pPr>
                      <w:pStyle w:val="9"/>
                    </w:pPr>
                    <w:proofErr w:type="spellStart"/>
                    <w:r>
                      <w:t>Изм</w:t>
                    </w:r>
                    <w:proofErr w:type="spellEnd"/>
                    <w:r>
                      <w:t>.</w:t>
                    </w:r>
                  </w:p>
                </w:txbxContent>
              </v:textbox>
            </v:shape>
            <v:shape id="_x0000_s1041" type="#_x0000_t202" style="position:absolute;left:1673;top:14760;width:557;height:234;v-text-anchor:middle" filled="f" stroked="f">
              <v:stroke joinstyle="round"/>
              <v:textbox style="mso-next-textbox:#_x0000_s1041;mso-rotate-with-shape:t" inset=".35mm,.35mm,.35mm,.35mm">
                <w:txbxContent>
                  <w:p w:rsidR="007D343C" w:rsidRDefault="007D343C" w:rsidP="007D343C">
                    <w:pPr>
                      <w:pStyle w:val="9"/>
                    </w:pPr>
                    <w:r>
                      <w:t>Лист</w:t>
                    </w:r>
                  </w:p>
                </w:txbxContent>
              </v:textbox>
            </v:shape>
            <v:shape id="_x0000_s1042" type="#_x0000_t202" style="position:absolute;left:2304;top:14760;width:1321;height:234;v-text-anchor:middle" filled="f" stroked="f">
              <v:stroke joinstyle="round"/>
              <v:textbox style="mso-next-textbox:#_x0000_s1042;mso-rotate-with-shape:t" inset=".35mm,.35mm,.35mm,.35mm">
                <w:txbxContent>
                  <w:p w:rsidR="007D343C" w:rsidRDefault="007D343C" w:rsidP="007D343C">
                    <w:pPr>
                      <w:pStyle w:val="9"/>
                    </w:pPr>
                    <w:r>
                      <w:t xml:space="preserve">№ </w:t>
                    </w:r>
                    <w:proofErr w:type="spellStart"/>
                    <w:r>
                      <w:t>докум</w:t>
                    </w:r>
                    <w:proofErr w:type="spellEnd"/>
                    <w:r>
                      <w:t>.</w:t>
                    </w:r>
                  </w:p>
                </w:txbxContent>
              </v:textbox>
            </v:shape>
            <v:shape id="_x0000_s1043" type="#_x0000_t202" style="position:absolute;left:3712;top:14760;width:782;height:234;v-text-anchor:middle" filled="f" stroked="f">
              <v:stroke joinstyle="round"/>
              <v:textbox style="mso-next-textbox:#_x0000_s1043;mso-rotate-with-shape:t" inset=".35mm,.35mm,.35mm,.35mm">
                <w:txbxContent>
                  <w:p w:rsidR="007D343C" w:rsidRPr="006339D5" w:rsidRDefault="007D343C" w:rsidP="007D343C">
                    <w:pPr>
                      <w:pStyle w:val="9"/>
                    </w:pPr>
                    <w:proofErr w:type="spellStart"/>
                    <w:r w:rsidRPr="006339D5">
                      <w:t>Подпись</w:t>
                    </w:r>
                    <w:proofErr w:type="spellEnd"/>
                  </w:p>
                </w:txbxContent>
              </v:textbox>
            </v:shape>
            <v:shape id="_x0000_s1044" type="#_x0000_t202" style="position:absolute;left:4554;top:14760;width:505;height:234;v-text-anchor:middle" filled="f" stroked="f">
              <v:stroke joinstyle="round"/>
              <v:textbox style="mso-next-textbox:#_x0000_s1044;mso-rotate-with-shape:t" inset=".35mm,.35mm,.35mm,.35mm">
                <w:txbxContent>
                  <w:p w:rsidR="007D343C" w:rsidRPr="00F77E5D" w:rsidRDefault="007D343C" w:rsidP="007D343C">
                    <w:pPr>
                      <w:pStyle w:val="9"/>
                      <w:rPr>
                        <w:rFonts w:ascii="ISOCPEUR" w:hAnsi="ISOCPEUR"/>
                        <w:i/>
                        <w:sz w:val="20"/>
                        <w:lang w:val="ru-RU"/>
                      </w:rPr>
                    </w:pPr>
                    <w:r w:rsidRPr="00F77E5D">
                      <w:rPr>
                        <w:rStyle w:val="90"/>
                      </w:rPr>
                      <w:t>Дата</w:t>
                    </w:r>
                  </w:p>
                </w:txbxContent>
              </v:textbox>
            </v:shape>
            <v:shape id="_x0000_s1045" type="#_x0000_t202" style="position:absolute;left:9391;top:15038;width:752;height:234;v-text-anchor:middle" filled="f" stroked="f">
              <v:stroke joinstyle="round"/>
              <v:textbox style="mso-next-textbox:#_x0000_s1045;mso-rotate-with-shape:t" inset=".35mm,.35mm,.35mm,.35mm">
                <w:txbxContent>
                  <w:p w:rsidR="007D343C" w:rsidRDefault="007D343C" w:rsidP="007D343C">
                    <w:pPr>
                      <w:pStyle w:val="9"/>
                    </w:pPr>
                    <w:r>
                      <w:t>Лист</w:t>
                    </w:r>
                  </w:p>
                </w:txbxContent>
              </v:textbox>
            </v:shape>
            <v:shape id="_x0000_s1046" type="#_x0000_t202" style="position:absolute;left:5154;top:14416;width:6295;height:369;v-text-anchor:middle" filled="f" stroked="f">
              <v:stroke joinstyle="round"/>
              <v:textbox style="mso-next-textbox:#_x0000_s1046;mso-rotate-with-shape:t" inset=".35mm,.35mm,.35mm,.35mm">
                <w:txbxContent>
                  <w:p w:rsidR="007D343C" w:rsidRPr="00277EB3" w:rsidRDefault="007D343C" w:rsidP="007D343C">
                    <w:pPr>
                      <w:rPr>
                        <w:rFonts w:eastAsia="Times New Roman"/>
                        <w:szCs w:val="20"/>
                      </w:rPr>
                    </w:pPr>
                  </w:p>
                </w:txbxContent>
              </v:textbox>
            </v:shape>
            <v:line id="_x0000_s1047" style="position:absolute" from="1140,15025" to="11486,15025" strokeweight=".71mm">
              <v:stroke joinstyle="miter"/>
            </v:line>
            <v:line id="_x0000_s1048" style="position:absolute" from="1146,14743" to="5086,14743" strokeweight=".71mm">
              <v:stroke joinstyle="miter"/>
            </v:line>
            <v:line id="_x0000_s1049" style="position:absolute" from="1139,14458" to="5079,14458" strokeweight=".35mm">
              <v:stroke joinstyle="miter"/>
            </v:line>
            <v:line id="_x0000_s1050" style="position:absolute" from="1139,15591" to="5079,15591" strokeweight=".35mm">
              <v:stroke joinstyle="miter"/>
            </v:line>
            <v:line id="_x0000_s1051" style="position:absolute" from="1139,15306" to="5079,15306" strokeweight=".35mm">
              <v:stroke joinstyle="miter"/>
            </v:line>
            <v:group id="_x0000_s1052" style="position:absolute;left:1147;top:15046;width:2477;height:235;mso-wrap-distance-left:0;mso-wrap-distance-right:0" coordorigin="1147,15046" coordsize="2477,235">
              <o:lock v:ext="edit" text="t"/>
              <v:shape id="_x0000_s1053" type="#_x0000_t202" style="position:absolute;left:1147;top:15046;width:1090;height:235;v-text-anchor:middle" filled="f" stroked="f">
                <v:stroke joinstyle="round"/>
                <v:textbox style="mso-next-textbox:#_x0000_s1053;mso-rotate-with-shape:t" inset=".35mm,.35mm,.35mm,.35mm">
                  <w:txbxContent>
                    <w:p w:rsidR="007D343C" w:rsidRDefault="007D343C" w:rsidP="007D343C">
                      <w:pPr>
                        <w:pStyle w:val="9"/>
                        <w:jc w:val="both"/>
                      </w:pPr>
                      <w:proofErr w:type="spellStart"/>
                      <w:r>
                        <w:t>Разраб</w:t>
                      </w:r>
                      <w:proofErr w:type="spellEnd"/>
                      <w:r>
                        <w:t>.</w:t>
                      </w:r>
                    </w:p>
                  </w:txbxContent>
                </v:textbox>
              </v:shape>
              <v:shape id="_x0000_s1054" type="#_x0000_t202" style="position:absolute;left:2303;top:15046;width:1321;height:235;v-text-anchor:middle" filled="f" stroked="f">
                <v:stroke joinstyle="round"/>
                <v:textbox style="mso-next-textbox:#_x0000_s1054;mso-rotate-with-shape:t" inset=".35mm,.35mm,.35mm,.35mm">
                  <w:txbxContent>
                    <w:p w:rsidR="007D343C" w:rsidRPr="00801F9F" w:rsidRDefault="007D343C" w:rsidP="007D343C">
                      <w:pPr>
                        <w:rPr>
                          <w:rFonts w:ascii="Times New Roman" w:hAnsi="Times New Roman"/>
                          <w:sz w:val="20"/>
                          <w:szCs w:val="20"/>
                        </w:rPr>
                      </w:pPr>
                    </w:p>
                  </w:txbxContent>
                </v:textbox>
              </v:shape>
            </v:group>
            <v:group id="_x0000_s1055" style="position:absolute;left:1147;top:15324;width:2477;height:234;mso-wrap-distance-left:0;mso-wrap-distance-right:0" coordorigin="1147,15324" coordsize="2477,234">
              <o:lock v:ext="edit" text="t"/>
              <v:shape id="_x0000_s1056" type="#_x0000_t202" style="position:absolute;left:1147;top:15324;width:1090;height:234;v-text-anchor:middle" filled="f" stroked="f">
                <v:stroke joinstyle="round"/>
                <v:textbox style="mso-next-textbox:#_x0000_s1056;mso-rotate-with-shape:t" inset=".35mm,.35mm,.35mm,.35mm">
                  <w:txbxContent>
                    <w:p w:rsidR="007D343C" w:rsidRDefault="007D343C" w:rsidP="007D343C">
                      <w:pPr>
                        <w:pStyle w:val="9"/>
                        <w:jc w:val="both"/>
                      </w:pPr>
                      <w:proofErr w:type="spellStart"/>
                      <w:r>
                        <w:t>Провер</w:t>
                      </w:r>
                      <w:proofErr w:type="spellEnd"/>
                      <w:r>
                        <w:t>.</w:t>
                      </w:r>
                    </w:p>
                  </w:txbxContent>
                </v:textbox>
              </v:shape>
              <v:shape id="_x0000_s1057" type="#_x0000_t202" style="position:absolute;left:2303;top:15324;width:1321;height:234;v-text-anchor:middle" filled="f" stroked="f">
                <v:stroke joinstyle="round"/>
                <v:textbox style="mso-next-textbox:#_x0000_s1057;mso-rotate-with-shape:t" inset=".35mm,.35mm,.35mm,.35mm">
                  <w:txbxContent>
                    <w:p w:rsidR="007D343C" w:rsidRPr="000738F7" w:rsidRDefault="007D343C" w:rsidP="007D343C">
                      <w:pPr>
                        <w:rPr>
                          <w:rFonts w:ascii="Times New Roman" w:hAnsi="Times New Roman"/>
                          <w:sz w:val="20"/>
                          <w:szCs w:val="20"/>
                        </w:rPr>
                      </w:pPr>
                      <w:r>
                        <w:rPr>
                          <w:rFonts w:ascii="Times New Roman" w:hAnsi="Times New Roman"/>
                          <w:sz w:val="20"/>
                          <w:szCs w:val="20"/>
                        </w:rPr>
                        <w:t>Новикова Е.В.</w:t>
                      </w:r>
                    </w:p>
                  </w:txbxContent>
                </v:textbox>
              </v:shape>
            </v:group>
            <v:group id="_x0000_s1058" style="position:absolute;left:1147;top:15609;width:1090;height:234;mso-wrap-distance-left:0;mso-wrap-distance-right:0" coordorigin="1147,15609" coordsize="1090,234">
              <o:lock v:ext="edit" text="t"/>
              <v:shape id="_x0000_s1059" type="#_x0000_t202" style="position:absolute;left:1147;top:15609;width:1090;height:234;v-text-anchor:middle" filled="f" stroked="f">
                <v:stroke joinstyle="round"/>
                <v:textbox style="mso-next-textbox:#_x0000_s1059;mso-rotate-with-shape:t" inset=".35mm,.35mm,.35mm,.35mm">
                  <w:txbxContent>
                    <w:p w:rsidR="007D343C" w:rsidRDefault="007D343C" w:rsidP="007D343C">
                      <w:pPr>
                        <w:pStyle w:val="9"/>
                        <w:jc w:val="both"/>
                      </w:pPr>
                      <w:proofErr w:type="spellStart"/>
                      <w:r>
                        <w:t>Реценз</w:t>
                      </w:r>
                      <w:proofErr w:type="spellEnd"/>
                      <w:r>
                        <w:t>.</w:t>
                      </w:r>
                    </w:p>
                  </w:txbxContent>
                </v:textbox>
              </v:shape>
            </v:group>
            <v:group id="_x0000_s1060" style="position:absolute;left:1147;top:15886;width:1090;height:235;mso-wrap-distance-left:0;mso-wrap-distance-right:0" coordorigin="1147,15886" coordsize="1090,235">
              <o:lock v:ext="edit" text="t"/>
              <v:shape id="_x0000_s1061" type="#_x0000_t202" style="position:absolute;left:1147;top:15886;width:1090;height:235;v-text-anchor:middle" filled="f" stroked="f">
                <v:stroke joinstyle="round"/>
                <v:textbox style="mso-next-textbox:#_x0000_s1061;mso-rotate-with-shape:t" inset=".35mm,.35mm,.35mm,.35mm">
                  <w:txbxContent>
                    <w:p w:rsidR="007D343C" w:rsidRDefault="007D343C" w:rsidP="007D343C">
                      <w:pPr>
                        <w:pStyle w:val="9"/>
                        <w:jc w:val="both"/>
                      </w:pPr>
                      <w:r>
                        <w:t xml:space="preserve"> Н. контр.</w:t>
                      </w:r>
                    </w:p>
                  </w:txbxContent>
                </v:textbox>
              </v:shape>
            </v:group>
            <v:group id="_x0000_s1062" style="position:absolute;left:1147;top:16163;width:1090;height:234;mso-wrap-distance-left:0;mso-wrap-distance-right:0" coordorigin="1147,16163" coordsize="1090,234">
              <o:lock v:ext="edit" text="t"/>
              <v:shape id="_x0000_s1063" type="#_x0000_t202" style="position:absolute;left:1147;top:16163;width:1090;height:234;v-text-anchor:middle" filled="f" stroked="f">
                <v:stroke joinstyle="round"/>
                <v:textbox style="mso-next-textbox:#_x0000_s1063;mso-rotate-with-shape:t" inset=".35mm,.35mm,.35mm,.35mm">
                  <w:txbxContent>
                    <w:p w:rsidR="007D343C" w:rsidRDefault="007D343C" w:rsidP="007D343C">
                      <w:pPr>
                        <w:pStyle w:val="9"/>
                        <w:jc w:val="both"/>
                      </w:pPr>
                      <w:proofErr w:type="spellStart"/>
                      <w:r>
                        <w:t>Утв</w:t>
                      </w:r>
                      <w:proofErr w:type="spellEnd"/>
                      <w:r>
                        <w:t>.</w:t>
                      </w:r>
                    </w:p>
                  </w:txbxContent>
                </v:textbox>
              </v:shape>
            </v:group>
            <v:line id="_x0000_s1064" style="position:absolute" from="8505,15030" to="8505,16413" strokeweight=".71mm">
              <v:stroke joinstyle="miter"/>
            </v:line>
            <v:shape id="_x0000_s1065" type="#_x0000_t202" style="position:absolute;left:5168;top:15084;width:3251;height:1277;v-text-anchor:middle" filled="f" stroked="f">
              <v:stroke joinstyle="round"/>
              <v:textbox style="mso-next-textbox:#_x0000_s1065;mso-rotate-with-shape:t" inset=".35mm,.35mm,.35mm,.35mm">
                <w:txbxContent>
                  <w:p w:rsidR="007D343C" w:rsidRPr="00E36935" w:rsidRDefault="007D343C" w:rsidP="00E36935">
                    <w:pPr>
                      <w:spacing w:after="0" w:line="240" w:lineRule="auto"/>
                      <w:jc w:val="center"/>
                      <w:rPr>
                        <w:rFonts w:ascii="Times New Roman" w:hAnsi="Times New Roman" w:cs="Times New Roman"/>
                        <w:sz w:val="24"/>
                        <w:szCs w:val="24"/>
                      </w:rPr>
                    </w:pPr>
                    <w:r w:rsidRPr="00E36935">
                      <w:rPr>
                        <w:rFonts w:ascii="Times New Roman" w:hAnsi="Times New Roman" w:cs="Times New Roman"/>
                        <w:sz w:val="24"/>
                        <w:szCs w:val="24"/>
                      </w:rPr>
                      <w:t>Основные тенденции развития науки и культуры в СССР к 1980-м гг.</w:t>
                    </w:r>
                  </w:p>
                  <w:p w:rsidR="007D343C" w:rsidRPr="00112F50" w:rsidRDefault="007D343C" w:rsidP="007D343C">
                    <w:pPr>
                      <w:pStyle w:val="a8"/>
                      <w:jc w:val="center"/>
                      <w:rPr>
                        <w:rFonts w:ascii="Times New Roman" w:hAnsi="Times New Roman"/>
                        <w:i w:val="0"/>
                        <w:sz w:val="24"/>
                        <w:szCs w:val="24"/>
                        <w:lang w:val="ru-RU"/>
                      </w:rPr>
                    </w:pPr>
                  </w:p>
                </w:txbxContent>
              </v:textbox>
            </v:shape>
            <v:line id="_x0000_s1066" style="position:absolute" from="8512,15309" to="11492,15309" strokeweight=".71mm">
              <v:stroke joinstyle="miter"/>
            </v:line>
            <v:line id="_x0000_s1067" style="position:absolute" from="8511,15591" to="11491,15591" strokeweight=".71mm">
              <v:stroke joinstyle="miter"/>
            </v:line>
            <v:line id="_x0000_s1068" style="position:absolute" from="10206,15030" to="10206,15573" strokeweight=".71mm">
              <v:stroke joinstyle="miter"/>
            </v:line>
            <v:shape id="_x0000_s1069" type="#_x0000_t202" style="position:absolute;left:8544;top:15038;width:751;height:234;v-text-anchor:middle" filled="f" stroked="f">
              <v:stroke joinstyle="round"/>
              <v:textbox style="mso-next-textbox:#_x0000_s1069;mso-rotate-with-shape:t" inset=".35mm,.35mm,.35mm,.35mm">
                <w:txbxContent>
                  <w:p w:rsidR="007D343C" w:rsidRDefault="007D343C" w:rsidP="007D343C">
                    <w:pPr>
                      <w:pStyle w:val="9"/>
                    </w:pPr>
                    <w:proofErr w:type="spellStart"/>
                    <w:r>
                      <w:t>Лит</w:t>
                    </w:r>
                    <w:proofErr w:type="spellEnd"/>
                    <w:r>
                      <w:t>.</w:t>
                    </w:r>
                  </w:p>
                </w:txbxContent>
              </v:textbox>
            </v:shape>
            <v:shape id="_x0000_s1070" type="#_x0000_t202" style="position:absolute;left:10246;top:15038;width:1194;height:234;v-text-anchor:middle" filled="f" stroked="f">
              <v:stroke joinstyle="round"/>
              <v:textbox style="mso-next-textbox:#_x0000_s1070;mso-rotate-with-shape:t" inset=".35mm,.35mm,.35mm,.35mm">
                <w:txbxContent>
                  <w:p w:rsidR="007D343C" w:rsidRPr="00F77E5D" w:rsidRDefault="007D343C" w:rsidP="007D343C">
                    <w:pPr>
                      <w:pStyle w:val="9"/>
                    </w:pPr>
                    <w:proofErr w:type="spellStart"/>
                    <w:r w:rsidRPr="00F77E5D">
                      <w:t>Листов</w:t>
                    </w:r>
                    <w:proofErr w:type="spellEnd"/>
                  </w:p>
                </w:txbxContent>
              </v:textbox>
            </v:shape>
            <v:line id="_x0000_s1071" style="position:absolute" from="8789,15315" to="8789,15573" strokeweight=".35mm">
              <v:stroke joinstyle="miter"/>
            </v:line>
            <v:line id="_x0000_s1072" style="position:absolute" from="9072,15315" to="9072,15573" strokeweight=".35mm">
              <v:stroke joinstyle="miter"/>
            </v:line>
            <v:shape id="_x0000_s1073" type="#_x0000_t202" style="position:absolute;left:8544;top:15811;width:2897;height:340;v-text-anchor:middle" filled="f" stroked="f">
              <v:stroke joinstyle="round"/>
              <v:textbox style="mso-next-textbox:#_x0000_s1073;mso-rotate-with-shape:t" inset=".35mm,.35mm,.35mm,.35mm">
                <w:txbxContent>
                  <w:p w:rsidR="007D343C" w:rsidRPr="00F77E5D" w:rsidRDefault="007D343C" w:rsidP="007D343C">
                    <w:pPr>
                      <w:jc w:val="center"/>
                      <w:rPr>
                        <w:rFonts w:ascii="Times New Roman" w:eastAsia="Arial" w:hAnsi="Times New Roman"/>
                        <w:sz w:val="24"/>
                        <w:szCs w:val="24"/>
                        <w:lang w:val="uk-UA"/>
                      </w:rPr>
                    </w:pPr>
                    <w:proofErr w:type="spellStart"/>
                    <w:r w:rsidRPr="00F77E5D">
                      <w:rPr>
                        <w:rFonts w:ascii="Times New Roman" w:eastAsia="Arial" w:hAnsi="Times New Roman"/>
                        <w:sz w:val="24"/>
                        <w:szCs w:val="24"/>
                        <w:lang w:val="uk-UA"/>
                      </w:rPr>
                      <w:t>УЖТ</w:t>
                    </w:r>
                    <w:proofErr w:type="spellEnd"/>
                    <w:r w:rsidRPr="00F77E5D">
                      <w:rPr>
                        <w:rFonts w:ascii="Times New Roman" w:eastAsia="Arial" w:hAnsi="Times New Roman"/>
                        <w:sz w:val="24"/>
                        <w:szCs w:val="24"/>
                        <w:lang w:val="uk-UA"/>
                      </w:rPr>
                      <w:t xml:space="preserve"> – </w:t>
                    </w:r>
                    <w:proofErr w:type="spellStart"/>
                    <w:r w:rsidRPr="00F77E5D">
                      <w:rPr>
                        <w:rFonts w:ascii="Times New Roman" w:eastAsia="Arial" w:hAnsi="Times New Roman"/>
                        <w:sz w:val="24"/>
                        <w:szCs w:val="24"/>
                        <w:lang w:val="uk-UA"/>
                      </w:rPr>
                      <w:t>филиал</w:t>
                    </w:r>
                    <w:proofErr w:type="spellEnd"/>
                    <w:r w:rsidRPr="00F77E5D">
                      <w:rPr>
                        <w:rFonts w:ascii="Times New Roman" w:eastAsia="Arial" w:hAnsi="Times New Roman"/>
                        <w:sz w:val="24"/>
                        <w:szCs w:val="24"/>
                        <w:lang w:val="uk-UA"/>
                      </w:rPr>
                      <w:t xml:space="preserve"> МИИТ</w:t>
                    </w:r>
                  </w:p>
                </w:txbxContent>
              </v:textbox>
            </v:shape>
            <w10:wrap anchorx="page" anchory="page"/>
          </v:group>
        </w:pict>
      </w:r>
      <w:r w:rsidR="007D343C" w:rsidRPr="00CB4412">
        <w:rPr>
          <w:rFonts w:ascii="Times New Roman" w:hAnsi="Times New Roman" w:cs="Times New Roman"/>
          <w:b/>
          <w:sz w:val="24"/>
          <w:szCs w:val="24"/>
        </w:rPr>
        <w:t>Практическая работа 2</w:t>
      </w:r>
    </w:p>
    <w:p w:rsidR="007D343C" w:rsidRPr="00CB4412" w:rsidRDefault="007D343C" w:rsidP="00CB4412">
      <w:pPr>
        <w:spacing w:after="0" w:line="240" w:lineRule="auto"/>
        <w:ind w:left="284" w:firstLine="284"/>
        <w:jc w:val="center"/>
        <w:rPr>
          <w:rFonts w:ascii="Times New Roman" w:hAnsi="Times New Roman" w:cs="Times New Roman"/>
          <w:sz w:val="24"/>
          <w:szCs w:val="24"/>
        </w:rPr>
      </w:pPr>
    </w:p>
    <w:p w:rsidR="007D343C" w:rsidRPr="00CB4412" w:rsidRDefault="007D343C" w:rsidP="00CB4412">
      <w:pPr>
        <w:spacing w:after="0" w:line="240" w:lineRule="auto"/>
        <w:ind w:left="284" w:right="141" w:firstLine="283"/>
        <w:jc w:val="both"/>
        <w:rPr>
          <w:rFonts w:ascii="Times New Roman" w:hAnsi="Times New Roman" w:cs="Times New Roman"/>
          <w:sz w:val="24"/>
          <w:szCs w:val="24"/>
        </w:rPr>
      </w:pPr>
      <w:r w:rsidRPr="00CB4412">
        <w:rPr>
          <w:rFonts w:ascii="Times New Roman" w:hAnsi="Times New Roman" w:cs="Times New Roman"/>
          <w:b/>
          <w:sz w:val="24"/>
          <w:szCs w:val="24"/>
        </w:rPr>
        <w:t>Тема:</w:t>
      </w:r>
      <w:r w:rsidRPr="00CB4412">
        <w:rPr>
          <w:rFonts w:ascii="Times New Roman" w:hAnsi="Times New Roman" w:cs="Times New Roman"/>
          <w:sz w:val="24"/>
          <w:szCs w:val="24"/>
        </w:rPr>
        <w:t xml:space="preserve"> Основные тенденции развития науки и культуры народов СССР.</w:t>
      </w:r>
    </w:p>
    <w:p w:rsidR="007D343C" w:rsidRPr="00CB4412" w:rsidRDefault="007D343C" w:rsidP="00CB4412">
      <w:pPr>
        <w:spacing w:after="0" w:line="240" w:lineRule="auto"/>
        <w:ind w:left="2410" w:right="141" w:hanging="1843"/>
        <w:jc w:val="both"/>
        <w:rPr>
          <w:rFonts w:ascii="Times New Roman" w:hAnsi="Times New Roman" w:cs="Times New Roman"/>
          <w:b/>
          <w:sz w:val="24"/>
          <w:szCs w:val="24"/>
        </w:rPr>
      </w:pPr>
      <w:r w:rsidRPr="00CB4412">
        <w:rPr>
          <w:rFonts w:ascii="Times New Roman" w:hAnsi="Times New Roman" w:cs="Times New Roman"/>
          <w:b/>
          <w:sz w:val="24"/>
          <w:szCs w:val="24"/>
        </w:rPr>
        <w:t xml:space="preserve">Цель работы: </w:t>
      </w:r>
      <w:r w:rsidRPr="00CB4412">
        <w:rPr>
          <w:rFonts w:ascii="Times New Roman" w:hAnsi="Times New Roman" w:cs="Times New Roman"/>
          <w:sz w:val="24"/>
          <w:szCs w:val="24"/>
        </w:rPr>
        <w:t>охарактеризовать культурное развитие народов Советского союза и раскрыть ключевые моменты русской культуры в данный период.</w:t>
      </w:r>
    </w:p>
    <w:p w:rsidR="007D343C" w:rsidRPr="00CB4412" w:rsidRDefault="007D343C" w:rsidP="00CB4412">
      <w:pPr>
        <w:spacing w:after="0" w:line="240" w:lineRule="auto"/>
        <w:ind w:left="2268" w:right="141" w:hanging="1701"/>
        <w:jc w:val="both"/>
        <w:rPr>
          <w:rFonts w:ascii="Times New Roman" w:hAnsi="Times New Roman" w:cs="Times New Roman"/>
          <w:sz w:val="24"/>
          <w:szCs w:val="24"/>
        </w:rPr>
      </w:pPr>
      <w:r w:rsidRPr="00CB4412">
        <w:rPr>
          <w:rFonts w:ascii="Times New Roman" w:hAnsi="Times New Roman" w:cs="Times New Roman"/>
          <w:b/>
          <w:sz w:val="24"/>
          <w:szCs w:val="24"/>
        </w:rPr>
        <w:t xml:space="preserve">Ход работы: </w:t>
      </w:r>
      <w:r w:rsidRPr="00CB4412">
        <w:rPr>
          <w:rFonts w:ascii="Times New Roman" w:hAnsi="Times New Roman" w:cs="Times New Roman"/>
          <w:sz w:val="24"/>
          <w:szCs w:val="24"/>
        </w:rPr>
        <w:t>внимательно изучить предложенный материал, выполнить задания практической работы, сделать вывод.</w:t>
      </w:r>
    </w:p>
    <w:p w:rsidR="002F4AB5" w:rsidRDefault="002F4AB5" w:rsidP="00CB4412">
      <w:pPr>
        <w:spacing w:after="0" w:line="240" w:lineRule="auto"/>
        <w:ind w:left="284" w:firstLine="283"/>
        <w:contextualSpacing/>
        <w:rPr>
          <w:rFonts w:ascii="Times New Roman" w:hAnsi="Times New Roman" w:cs="Times New Roman"/>
          <w:sz w:val="24"/>
          <w:szCs w:val="24"/>
        </w:rPr>
      </w:pPr>
    </w:p>
    <w:p w:rsidR="0094773D" w:rsidRPr="00CB4412" w:rsidRDefault="007D343C" w:rsidP="00CB4412">
      <w:pPr>
        <w:spacing w:after="0" w:line="240" w:lineRule="auto"/>
        <w:ind w:left="284" w:firstLine="283"/>
        <w:contextualSpacing/>
        <w:rPr>
          <w:rFonts w:ascii="Times New Roman" w:hAnsi="Times New Roman" w:cs="Times New Roman"/>
          <w:b/>
          <w:bCs/>
          <w:iCs/>
          <w:sz w:val="24"/>
          <w:szCs w:val="24"/>
        </w:rPr>
      </w:pPr>
      <w:r w:rsidRPr="00CB4412">
        <w:rPr>
          <w:rFonts w:ascii="Times New Roman" w:hAnsi="Times New Roman" w:cs="Times New Roman"/>
          <w:sz w:val="24"/>
          <w:szCs w:val="24"/>
        </w:rPr>
        <w:t xml:space="preserve">Задание 1. Раскрыть </w:t>
      </w:r>
      <w:r w:rsidRPr="00CB4412">
        <w:rPr>
          <w:rFonts w:ascii="Times New Roman" w:hAnsi="Times New Roman" w:cs="Times New Roman"/>
          <w:bCs/>
          <w:iCs/>
          <w:sz w:val="24"/>
          <w:szCs w:val="24"/>
        </w:rPr>
        <w:t>общественную жизнь в 1960-1980 гг.:</w:t>
      </w:r>
    </w:p>
    <w:p w:rsidR="00CB4412" w:rsidRPr="000C590C" w:rsidRDefault="000C590C" w:rsidP="000C590C">
      <w:pPr>
        <w:spacing w:after="0" w:line="240" w:lineRule="auto"/>
        <w:ind w:left="568"/>
        <w:rPr>
          <w:rFonts w:ascii="Times New Roman" w:hAnsi="Times New Roman" w:cs="Times New Roman"/>
          <w:bCs/>
          <w:iCs/>
          <w:sz w:val="24"/>
          <w:szCs w:val="24"/>
        </w:rPr>
      </w:pPr>
      <w:r>
        <w:rPr>
          <w:rFonts w:ascii="Times New Roman" w:hAnsi="Times New Roman" w:cs="Times New Roman"/>
          <w:bCs/>
          <w:iCs/>
          <w:sz w:val="24"/>
          <w:szCs w:val="24"/>
        </w:rPr>
        <w:t xml:space="preserve">а) </w:t>
      </w:r>
      <w:r w:rsidR="007D343C" w:rsidRPr="000C590C">
        <w:rPr>
          <w:rFonts w:ascii="Times New Roman" w:hAnsi="Times New Roman" w:cs="Times New Roman"/>
          <w:bCs/>
          <w:iCs/>
          <w:sz w:val="24"/>
          <w:szCs w:val="24"/>
        </w:rPr>
        <w:t>Противоречия в развитии художественной культуры</w:t>
      </w:r>
      <w:r w:rsidR="0094773D" w:rsidRPr="000C590C">
        <w:rPr>
          <w:rFonts w:ascii="Times New Roman" w:hAnsi="Times New Roman" w:cs="Times New Roman"/>
          <w:bCs/>
          <w:iCs/>
          <w:sz w:val="24"/>
          <w:szCs w:val="24"/>
        </w:rPr>
        <w:t xml:space="preserve"> </w:t>
      </w:r>
    </w:p>
    <w:p w:rsidR="007D343C" w:rsidRPr="00CB4412" w:rsidRDefault="002F4AB5" w:rsidP="000C590C">
      <w:pPr>
        <w:pStyle w:val="a9"/>
        <w:spacing w:after="0" w:line="240" w:lineRule="auto"/>
        <w:ind w:left="284"/>
        <w:rPr>
          <w:rFonts w:ascii="Times New Roman" w:hAnsi="Times New Roman" w:cs="Times New Roman"/>
          <w:bCs/>
          <w:iCs/>
          <w:sz w:val="24"/>
          <w:szCs w:val="24"/>
        </w:rPr>
      </w:pPr>
      <w:r>
        <w:rPr>
          <w:rFonts w:ascii="Times New Roman" w:hAnsi="Times New Roman" w:cs="Times New Roman"/>
          <w:bCs/>
          <w:iCs/>
          <w:sz w:val="24"/>
          <w:szCs w:val="24"/>
        </w:rPr>
        <w:t>____________________________________________</w:t>
      </w:r>
      <w:r w:rsidR="000C590C">
        <w:rPr>
          <w:rFonts w:ascii="Times New Roman" w:hAnsi="Times New Roman" w:cs="Times New Roman"/>
          <w:bCs/>
          <w:iCs/>
          <w:sz w:val="24"/>
          <w:szCs w:val="24"/>
        </w:rPr>
        <w:t>________________________________________</w:t>
      </w:r>
      <w:r>
        <w:rPr>
          <w:rFonts w:ascii="Times New Roman" w:hAnsi="Times New Roman" w:cs="Times New Roman"/>
          <w:bCs/>
          <w:iCs/>
          <w:sz w:val="24"/>
          <w:szCs w:val="24"/>
        </w:rPr>
        <w:t>__</w:t>
      </w:r>
    </w:p>
    <w:p w:rsidR="0094773D" w:rsidRDefault="0094773D" w:rsidP="000C590C">
      <w:pPr>
        <w:spacing w:after="0" w:line="240" w:lineRule="auto"/>
        <w:ind w:left="284"/>
        <w:contextualSpacing/>
        <w:rPr>
          <w:rFonts w:ascii="Times New Roman" w:hAnsi="Times New Roman" w:cs="Times New Roman"/>
          <w:bCs/>
          <w:iCs/>
          <w:sz w:val="24"/>
          <w:szCs w:val="24"/>
        </w:rPr>
      </w:pPr>
      <w:r w:rsidRPr="00CB4412">
        <w:rPr>
          <w:rFonts w:ascii="Times New Roman" w:hAnsi="Times New Roman" w:cs="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0C590C">
        <w:rPr>
          <w:rFonts w:ascii="Times New Roman" w:hAnsi="Times New Roman" w:cs="Times New Roman"/>
          <w:bCs/>
          <w:iCs/>
          <w:sz w:val="24"/>
          <w:szCs w:val="24"/>
        </w:rPr>
        <w:t>___</w:t>
      </w:r>
    </w:p>
    <w:p w:rsidR="002F4AB5" w:rsidRDefault="002F4AB5" w:rsidP="000C590C">
      <w:pPr>
        <w:spacing w:after="0" w:line="240" w:lineRule="auto"/>
        <w:ind w:left="284"/>
        <w:contextualSpacing/>
        <w:rPr>
          <w:rFonts w:ascii="Times New Roman" w:hAnsi="Times New Roman" w:cs="Times New Roman"/>
          <w:bCs/>
          <w:iCs/>
          <w:sz w:val="24"/>
          <w:szCs w:val="24"/>
        </w:rPr>
      </w:pPr>
      <w:r>
        <w:rPr>
          <w:rFonts w:ascii="Times New Roman" w:hAnsi="Times New Roman" w:cs="Times New Roman"/>
          <w:bCs/>
          <w:iCs/>
          <w:sz w:val="24"/>
          <w:szCs w:val="24"/>
        </w:rPr>
        <w:t>___________________________________________________________________________________</w:t>
      </w:r>
      <w:r w:rsidR="000C590C">
        <w:rPr>
          <w:rFonts w:ascii="Times New Roman" w:hAnsi="Times New Roman" w:cs="Times New Roman"/>
          <w:bCs/>
          <w:iCs/>
          <w:sz w:val="24"/>
          <w:szCs w:val="24"/>
        </w:rPr>
        <w:t>___</w:t>
      </w:r>
    </w:p>
    <w:p w:rsidR="000C590C" w:rsidRDefault="000C590C" w:rsidP="000C590C">
      <w:pPr>
        <w:spacing w:after="0" w:line="240" w:lineRule="auto"/>
        <w:ind w:left="284"/>
        <w:contextualSpacing/>
        <w:rPr>
          <w:rFonts w:ascii="Times New Roman" w:hAnsi="Times New Roman" w:cs="Times New Roman"/>
          <w:bCs/>
          <w:iCs/>
          <w:sz w:val="24"/>
          <w:szCs w:val="24"/>
        </w:rPr>
      </w:pPr>
      <w:r w:rsidRPr="00CB4412">
        <w:rPr>
          <w:rFonts w:ascii="Times New Roman" w:hAnsi="Times New Roman" w:cs="Times New Roman"/>
          <w:bCs/>
          <w:iCs/>
          <w:sz w:val="24"/>
          <w:szCs w:val="24"/>
        </w:rPr>
        <w:t>___________________________________________________________________________________</w:t>
      </w:r>
      <w:r>
        <w:rPr>
          <w:rFonts w:ascii="Times New Roman" w:hAnsi="Times New Roman" w:cs="Times New Roman"/>
          <w:bCs/>
          <w:iCs/>
          <w:sz w:val="24"/>
          <w:szCs w:val="24"/>
        </w:rPr>
        <w:t>___</w:t>
      </w:r>
    </w:p>
    <w:p w:rsidR="000C590C" w:rsidRDefault="000C590C" w:rsidP="000C590C">
      <w:pPr>
        <w:spacing w:after="0" w:line="240" w:lineRule="auto"/>
        <w:ind w:left="284"/>
        <w:contextualSpacing/>
        <w:rPr>
          <w:rFonts w:ascii="Times New Roman" w:hAnsi="Times New Roman" w:cs="Times New Roman"/>
          <w:bCs/>
          <w:iCs/>
          <w:sz w:val="24"/>
          <w:szCs w:val="24"/>
        </w:rPr>
      </w:pPr>
      <w:r>
        <w:rPr>
          <w:rFonts w:ascii="Times New Roman" w:hAnsi="Times New Roman" w:cs="Times New Roman"/>
          <w:bCs/>
          <w:iCs/>
          <w:sz w:val="24"/>
          <w:szCs w:val="24"/>
        </w:rPr>
        <w:t>______________________________________________________________________________________</w:t>
      </w:r>
    </w:p>
    <w:p w:rsidR="000C590C" w:rsidRDefault="000C590C" w:rsidP="000C590C">
      <w:pPr>
        <w:spacing w:after="0" w:line="240" w:lineRule="auto"/>
        <w:ind w:left="284"/>
        <w:contextualSpacing/>
        <w:rPr>
          <w:rFonts w:ascii="Times New Roman" w:hAnsi="Times New Roman" w:cs="Times New Roman"/>
          <w:bCs/>
          <w:iCs/>
          <w:sz w:val="24"/>
          <w:szCs w:val="24"/>
        </w:rPr>
      </w:pPr>
    </w:p>
    <w:p w:rsidR="002F4AB5" w:rsidRDefault="002F4AB5" w:rsidP="002F4AB5">
      <w:pPr>
        <w:spacing w:after="0" w:line="240" w:lineRule="auto"/>
        <w:ind w:left="284" w:firstLine="283"/>
        <w:contextualSpacing/>
        <w:rPr>
          <w:rFonts w:ascii="Times New Roman" w:hAnsi="Times New Roman" w:cs="Times New Roman"/>
          <w:bCs/>
          <w:iCs/>
          <w:sz w:val="24"/>
          <w:szCs w:val="24"/>
        </w:rPr>
      </w:pPr>
      <w:r>
        <w:rPr>
          <w:rFonts w:ascii="Times New Roman" w:hAnsi="Times New Roman" w:cs="Times New Roman"/>
          <w:bCs/>
          <w:iCs/>
          <w:sz w:val="24"/>
          <w:szCs w:val="24"/>
        </w:rPr>
        <w:t>б) развитие деревенской прозы ________________________________________________________</w:t>
      </w:r>
    </w:p>
    <w:p w:rsidR="002F4AB5" w:rsidRDefault="002F4AB5" w:rsidP="002F4AB5">
      <w:pPr>
        <w:spacing w:after="0" w:line="240" w:lineRule="auto"/>
        <w:ind w:left="284" w:firstLine="283"/>
        <w:contextualSpacing/>
        <w:rPr>
          <w:rFonts w:ascii="Times New Roman" w:hAnsi="Times New Roman" w:cs="Times New Roman"/>
          <w:bCs/>
          <w:iCs/>
          <w:sz w:val="24"/>
          <w:szCs w:val="24"/>
        </w:rPr>
      </w:pPr>
      <w:r>
        <w:rPr>
          <w:rFonts w:ascii="Times New Roman" w:hAnsi="Times New Roman" w:cs="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4AB5" w:rsidRDefault="002F4AB5" w:rsidP="002F4AB5">
      <w:pPr>
        <w:spacing w:after="0" w:line="240" w:lineRule="auto"/>
        <w:ind w:left="284" w:firstLine="283"/>
        <w:contextualSpacing/>
        <w:rPr>
          <w:rFonts w:ascii="Times New Roman" w:hAnsi="Times New Roman" w:cs="Times New Roman"/>
          <w:bCs/>
          <w:iCs/>
          <w:sz w:val="24"/>
          <w:szCs w:val="24"/>
        </w:rPr>
      </w:pPr>
    </w:p>
    <w:p w:rsidR="002F4AB5" w:rsidRDefault="002F4AB5" w:rsidP="002F4AB5">
      <w:pPr>
        <w:spacing w:after="0" w:line="240" w:lineRule="auto"/>
        <w:ind w:left="284" w:firstLine="283"/>
        <w:contextualSpacing/>
        <w:rPr>
          <w:rFonts w:ascii="Times New Roman" w:hAnsi="Times New Roman" w:cs="Times New Roman"/>
          <w:bCs/>
          <w:iCs/>
          <w:sz w:val="24"/>
          <w:szCs w:val="24"/>
        </w:rPr>
      </w:pPr>
      <w:r>
        <w:rPr>
          <w:rFonts w:ascii="Times New Roman" w:hAnsi="Times New Roman" w:cs="Times New Roman"/>
          <w:bCs/>
          <w:iCs/>
          <w:sz w:val="24"/>
          <w:szCs w:val="24"/>
        </w:rPr>
        <w:t>в) Магнитофонная революция _________________________________________________________</w:t>
      </w:r>
    </w:p>
    <w:p w:rsidR="002F4AB5" w:rsidRDefault="002F4AB5" w:rsidP="00D81D13">
      <w:pPr>
        <w:spacing w:after="0" w:line="240" w:lineRule="auto"/>
        <w:ind w:left="284"/>
        <w:contextualSpacing/>
        <w:rPr>
          <w:rFonts w:ascii="Times New Roman" w:hAnsi="Times New Roman" w:cs="Times New Roman"/>
          <w:bCs/>
          <w:iCs/>
          <w:sz w:val="24"/>
          <w:szCs w:val="24"/>
        </w:rPr>
      </w:pPr>
      <w:r>
        <w:rPr>
          <w:rFonts w:ascii="Times New Roman" w:hAnsi="Times New Roman" w:cs="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D81D13">
        <w:rPr>
          <w:rFonts w:ascii="Times New Roman" w:hAnsi="Times New Roman" w:cs="Times New Roman"/>
          <w:bCs/>
          <w:iCs/>
          <w:sz w:val="24"/>
          <w:szCs w:val="24"/>
        </w:rPr>
        <w:t>___</w:t>
      </w:r>
    </w:p>
    <w:p w:rsidR="00D81D13" w:rsidRDefault="00D81D13" w:rsidP="00D81D13">
      <w:pPr>
        <w:spacing w:after="0" w:line="240" w:lineRule="auto"/>
        <w:ind w:left="284"/>
        <w:contextualSpacing/>
        <w:rPr>
          <w:rFonts w:ascii="Times New Roman" w:hAnsi="Times New Roman" w:cs="Times New Roman"/>
          <w:bCs/>
          <w:iCs/>
          <w:sz w:val="24"/>
          <w:szCs w:val="24"/>
        </w:rPr>
      </w:pPr>
      <w:r>
        <w:rPr>
          <w:rFonts w:ascii="Times New Roman" w:hAnsi="Times New Roman" w:cs="Times New Roman"/>
          <w:bCs/>
          <w:iCs/>
          <w:sz w:val="24"/>
          <w:szCs w:val="24"/>
        </w:rPr>
        <w:t>______________________________________________________________________________________</w:t>
      </w:r>
    </w:p>
    <w:p w:rsidR="002F4AB5" w:rsidRDefault="002F4AB5" w:rsidP="002F4AB5">
      <w:pPr>
        <w:spacing w:after="0" w:line="240" w:lineRule="auto"/>
        <w:ind w:left="284" w:firstLine="283"/>
        <w:contextualSpacing/>
        <w:rPr>
          <w:rFonts w:ascii="Times New Roman" w:hAnsi="Times New Roman" w:cs="Times New Roman"/>
          <w:bCs/>
          <w:iCs/>
          <w:sz w:val="24"/>
          <w:szCs w:val="24"/>
        </w:rPr>
      </w:pPr>
    </w:p>
    <w:p w:rsidR="002F4AB5" w:rsidRDefault="002F4AB5" w:rsidP="002F4AB5">
      <w:pPr>
        <w:spacing w:after="0" w:line="240" w:lineRule="auto"/>
        <w:ind w:left="284" w:firstLine="283"/>
        <w:contextualSpacing/>
        <w:rPr>
          <w:rFonts w:ascii="Times New Roman" w:hAnsi="Times New Roman" w:cs="Times New Roman"/>
          <w:bCs/>
          <w:iCs/>
          <w:sz w:val="24"/>
          <w:szCs w:val="24"/>
        </w:rPr>
      </w:pPr>
      <w:r>
        <w:rPr>
          <w:rFonts w:ascii="Times New Roman" w:hAnsi="Times New Roman" w:cs="Times New Roman"/>
          <w:bCs/>
          <w:iCs/>
          <w:sz w:val="24"/>
          <w:szCs w:val="24"/>
        </w:rPr>
        <w:t>Задание 2. Активизация оппозиции (диссидентов) ________________________________________</w:t>
      </w:r>
    </w:p>
    <w:p w:rsidR="002F4AB5" w:rsidRDefault="002F4AB5" w:rsidP="002F4AB5">
      <w:pPr>
        <w:spacing w:after="0" w:line="240" w:lineRule="auto"/>
        <w:ind w:left="284"/>
        <w:contextualSpacing/>
        <w:rPr>
          <w:rFonts w:ascii="Times New Roman" w:hAnsi="Times New Roman" w:cs="Times New Roman"/>
          <w:bCs/>
          <w:iCs/>
          <w:sz w:val="24"/>
          <w:szCs w:val="24"/>
        </w:rPr>
      </w:pPr>
      <w:r>
        <w:rPr>
          <w:rFonts w:ascii="Times New Roman" w:hAnsi="Times New Roman" w:cs="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4AB5" w:rsidRDefault="002F4AB5" w:rsidP="002F4AB5">
      <w:pPr>
        <w:spacing w:after="0" w:line="240" w:lineRule="auto"/>
        <w:ind w:left="284"/>
        <w:contextualSpacing/>
        <w:rPr>
          <w:rFonts w:ascii="Times New Roman" w:hAnsi="Times New Roman" w:cs="Times New Roman"/>
          <w:bCs/>
          <w:iCs/>
          <w:sz w:val="24"/>
          <w:szCs w:val="24"/>
        </w:rPr>
      </w:pPr>
      <w:r>
        <w:rPr>
          <w:rFonts w:ascii="Times New Roman" w:hAnsi="Times New Roman" w:cs="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4AB5" w:rsidRDefault="002F4AB5" w:rsidP="002F4AB5">
      <w:pPr>
        <w:spacing w:after="0" w:line="240" w:lineRule="auto"/>
        <w:ind w:left="284"/>
        <w:contextualSpacing/>
        <w:rPr>
          <w:rFonts w:ascii="Times New Roman" w:hAnsi="Times New Roman" w:cs="Times New Roman"/>
          <w:bCs/>
          <w:iCs/>
          <w:sz w:val="24"/>
          <w:szCs w:val="24"/>
        </w:rPr>
      </w:pPr>
      <w:r>
        <w:rPr>
          <w:rFonts w:ascii="Times New Roman" w:hAnsi="Times New Roman" w:cs="Times New Roman"/>
          <w:bCs/>
          <w:iCs/>
          <w:sz w:val="24"/>
          <w:szCs w:val="24"/>
        </w:rPr>
        <w:t>____________________________________________________________________________________________________________________________________________________________________________</w:t>
      </w:r>
    </w:p>
    <w:p w:rsidR="002F4AB5" w:rsidRDefault="002F4AB5" w:rsidP="002F4AB5">
      <w:pPr>
        <w:spacing w:after="0" w:line="240" w:lineRule="auto"/>
        <w:ind w:left="284"/>
        <w:contextualSpacing/>
        <w:rPr>
          <w:rFonts w:ascii="Times New Roman" w:hAnsi="Times New Roman" w:cs="Times New Roman"/>
          <w:bCs/>
          <w:iCs/>
          <w:sz w:val="24"/>
          <w:szCs w:val="24"/>
        </w:rPr>
      </w:pPr>
    </w:p>
    <w:p w:rsidR="007D343C" w:rsidRPr="002F4AB5" w:rsidRDefault="002F4AB5" w:rsidP="00D81D13">
      <w:pPr>
        <w:spacing w:after="0" w:line="240" w:lineRule="auto"/>
        <w:ind w:left="284" w:firstLine="283"/>
        <w:contextualSpacing/>
        <w:rPr>
          <w:rFonts w:ascii="Times New Roman" w:hAnsi="Times New Roman" w:cs="Times New Roman"/>
          <w:bCs/>
          <w:iCs/>
          <w:sz w:val="24"/>
          <w:szCs w:val="24"/>
        </w:rPr>
      </w:pPr>
      <w:r>
        <w:rPr>
          <w:rFonts w:ascii="Times New Roman" w:hAnsi="Times New Roman" w:cs="Times New Roman"/>
          <w:bCs/>
          <w:iCs/>
          <w:sz w:val="24"/>
          <w:szCs w:val="24"/>
        </w:rPr>
        <w:t xml:space="preserve">Задание 3.  </w:t>
      </w:r>
      <w:r w:rsidR="007D343C" w:rsidRPr="00CB4412">
        <w:rPr>
          <w:rFonts w:ascii="Times New Roman" w:hAnsi="Times New Roman" w:cs="Times New Roman"/>
          <w:sz w:val="24"/>
          <w:szCs w:val="24"/>
        </w:rPr>
        <w:t>Тест: наука, литература и искусство. Спорт. 1960-1980-е гг.:</w:t>
      </w:r>
    </w:p>
    <w:p w:rsidR="007D343C" w:rsidRPr="00CB4412" w:rsidRDefault="00D81D13" w:rsidP="00CB4412">
      <w:pPr>
        <w:spacing w:after="0" w:line="240" w:lineRule="auto"/>
        <w:ind w:left="284" w:firstLine="283"/>
        <w:rPr>
          <w:rFonts w:ascii="Times New Roman" w:hAnsi="Times New Roman" w:cs="Times New Roman"/>
          <w:sz w:val="24"/>
          <w:szCs w:val="24"/>
        </w:rPr>
      </w:pPr>
      <w:r>
        <w:rPr>
          <w:rFonts w:ascii="Times New Roman" w:hAnsi="Times New Roman" w:cs="Times New Roman"/>
          <w:sz w:val="24"/>
          <w:szCs w:val="24"/>
        </w:rPr>
        <w:t xml:space="preserve">1) </w:t>
      </w:r>
      <w:r w:rsidR="007D343C" w:rsidRPr="00CB4412">
        <w:rPr>
          <w:rFonts w:ascii="Times New Roman" w:hAnsi="Times New Roman" w:cs="Times New Roman"/>
          <w:sz w:val="24"/>
          <w:szCs w:val="24"/>
        </w:rPr>
        <w:t xml:space="preserve"> В 1975 и 1978 гг. Нобелевской премии были удостоены труды ученых:</w:t>
      </w:r>
    </w:p>
    <w:p w:rsidR="007D343C" w:rsidRPr="00CB4412" w:rsidRDefault="007D343C" w:rsidP="00CB4412">
      <w:pPr>
        <w:spacing w:after="0" w:line="240" w:lineRule="auto"/>
        <w:ind w:left="284" w:firstLine="283"/>
        <w:rPr>
          <w:rFonts w:ascii="Times New Roman" w:hAnsi="Times New Roman" w:cs="Times New Roman"/>
          <w:sz w:val="24"/>
          <w:szCs w:val="24"/>
        </w:rPr>
      </w:pPr>
      <w:r w:rsidRPr="00CB4412">
        <w:rPr>
          <w:rFonts w:ascii="Times New Roman" w:hAnsi="Times New Roman" w:cs="Times New Roman"/>
          <w:sz w:val="24"/>
          <w:szCs w:val="24"/>
        </w:rPr>
        <w:t>а) Л.В. Канторовича и П.Л. Капицы</w:t>
      </w:r>
    </w:p>
    <w:p w:rsidR="007D343C" w:rsidRPr="00CB4412" w:rsidRDefault="007D343C" w:rsidP="00CB4412">
      <w:pPr>
        <w:spacing w:after="0" w:line="240" w:lineRule="auto"/>
        <w:ind w:left="284" w:firstLine="283"/>
        <w:rPr>
          <w:rFonts w:ascii="Times New Roman" w:hAnsi="Times New Roman" w:cs="Times New Roman"/>
          <w:sz w:val="24"/>
          <w:szCs w:val="24"/>
        </w:rPr>
      </w:pPr>
      <w:r w:rsidRPr="00CB4412">
        <w:rPr>
          <w:rFonts w:ascii="Times New Roman" w:hAnsi="Times New Roman" w:cs="Times New Roman"/>
          <w:sz w:val="24"/>
          <w:szCs w:val="24"/>
        </w:rPr>
        <w:t xml:space="preserve">б) М.В. Келдыша и В.Н. </w:t>
      </w:r>
      <w:proofErr w:type="spellStart"/>
      <w:r w:rsidRPr="00CB4412">
        <w:rPr>
          <w:rFonts w:ascii="Times New Roman" w:hAnsi="Times New Roman" w:cs="Times New Roman"/>
          <w:sz w:val="24"/>
          <w:szCs w:val="24"/>
        </w:rPr>
        <w:t>Челомея</w:t>
      </w:r>
      <w:proofErr w:type="spellEnd"/>
    </w:p>
    <w:p w:rsidR="007D343C" w:rsidRPr="00CB4412" w:rsidRDefault="007D343C" w:rsidP="00CB4412">
      <w:pPr>
        <w:spacing w:after="0" w:line="240" w:lineRule="auto"/>
        <w:ind w:left="284" w:firstLine="283"/>
        <w:rPr>
          <w:rFonts w:ascii="Times New Roman" w:hAnsi="Times New Roman" w:cs="Times New Roman"/>
          <w:sz w:val="24"/>
          <w:szCs w:val="24"/>
        </w:rPr>
      </w:pPr>
      <w:r w:rsidRPr="00CB4412">
        <w:rPr>
          <w:rFonts w:ascii="Times New Roman" w:hAnsi="Times New Roman" w:cs="Times New Roman"/>
          <w:sz w:val="24"/>
          <w:szCs w:val="24"/>
        </w:rPr>
        <w:t xml:space="preserve">в) С.Н. Федорова и Г.А. </w:t>
      </w:r>
      <w:proofErr w:type="spellStart"/>
      <w:r w:rsidRPr="00CB4412">
        <w:rPr>
          <w:rFonts w:ascii="Times New Roman" w:hAnsi="Times New Roman" w:cs="Times New Roman"/>
          <w:sz w:val="24"/>
          <w:szCs w:val="24"/>
        </w:rPr>
        <w:t>Илизарова</w:t>
      </w:r>
      <w:proofErr w:type="spellEnd"/>
    </w:p>
    <w:p w:rsidR="007D343C" w:rsidRPr="00CB4412" w:rsidRDefault="007D343C" w:rsidP="00CB4412">
      <w:pPr>
        <w:spacing w:after="0" w:line="240" w:lineRule="auto"/>
        <w:ind w:left="284" w:firstLine="283"/>
        <w:rPr>
          <w:rFonts w:ascii="Times New Roman" w:hAnsi="Times New Roman" w:cs="Times New Roman"/>
          <w:sz w:val="24"/>
          <w:szCs w:val="24"/>
        </w:rPr>
      </w:pPr>
      <w:r w:rsidRPr="00CB4412">
        <w:rPr>
          <w:rFonts w:ascii="Times New Roman" w:hAnsi="Times New Roman" w:cs="Times New Roman"/>
          <w:sz w:val="24"/>
          <w:szCs w:val="24"/>
        </w:rPr>
        <w:t>г) А.И. Микояна и М.М. Гуревича.</w:t>
      </w:r>
    </w:p>
    <w:p w:rsidR="007D343C" w:rsidRPr="00CB4412" w:rsidRDefault="007D343C" w:rsidP="00CB4412">
      <w:pPr>
        <w:spacing w:after="0" w:line="240" w:lineRule="auto"/>
        <w:ind w:left="284" w:firstLine="283"/>
        <w:rPr>
          <w:rFonts w:ascii="Times New Roman" w:hAnsi="Times New Roman" w:cs="Times New Roman"/>
          <w:sz w:val="24"/>
          <w:szCs w:val="24"/>
        </w:rPr>
      </w:pPr>
    </w:p>
    <w:p w:rsidR="00D81D13" w:rsidRDefault="00D81D13">
      <w:pPr>
        <w:rPr>
          <w:rFonts w:ascii="Times New Roman" w:hAnsi="Times New Roman" w:cs="Times New Roman"/>
          <w:sz w:val="24"/>
          <w:szCs w:val="24"/>
        </w:rPr>
      </w:pPr>
      <w:r>
        <w:rPr>
          <w:rFonts w:ascii="Times New Roman" w:hAnsi="Times New Roman" w:cs="Times New Roman"/>
          <w:sz w:val="24"/>
          <w:szCs w:val="24"/>
        </w:rPr>
        <w:br w:type="page"/>
      </w:r>
    </w:p>
    <w:p w:rsidR="00D81D13" w:rsidRDefault="00D81D13" w:rsidP="002F4AB5">
      <w:pPr>
        <w:spacing w:after="0" w:line="240" w:lineRule="auto"/>
        <w:ind w:left="567"/>
        <w:rPr>
          <w:rFonts w:ascii="Times New Roman" w:hAnsi="Times New Roman" w:cs="Times New Roman"/>
          <w:sz w:val="24"/>
          <w:szCs w:val="24"/>
        </w:rPr>
      </w:pPr>
    </w:p>
    <w:p w:rsidR="007D343C" w:rsidRPr="00CB4412" w:rsidRDefault="00D81D13" w:rsidP="00D81D13">
      <w:p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2) </w:t>
      </w:r>
      <w:r w:rsidR="007D343C" w:rsidRPr="00CB4412">
        <w:rPr>
          <w:rFonts w:ascii="Times New Roman" w:hAnsi="Times New Roman" w:cs="Times New Roman"/>
          <w:sz w:val="24"/>
          <w:szCs w:val="24"/>
        </w:rPr>
        <w:t>За книги «Малая земля», «Целина» и «Возрождение» Ленинской премии по литературе был удостоен:</w:t>
      </w:r>
    </w:p>
    <w:p w:rsidR="007D343C" w:rsidRPr="00CB4412" w:rsidRDefault="007D343C" w:rsidP="00CB4412">
      <w:pPr>
        <w:spacing w:after="0" w:line="240" w:lineRule="auto"/>
        <w:ind w:left="567" w:firstLine="284"/>
        <w:rPr>
          <w:rFonts w:ascii="Times New Roman" w:hAnsi="Times New Roman" w:cs="Times New Roman"/>
          <w:sz w:val="24"/>
          <w:szCs w:val="24"/>
        </w:rPr>
      </w:pPr>
      <w:r w:rsidRPr="00CB4412">
        <w:rPr>
          <w:rFonts w:ascii="Times New Roman" w:hAnsi="Times New Roman" w:cs="Times New Roman"/>
          <w:sz w:val="24"/>
          <w:szCs w:val="24"/>
        </w:rPr>
        <w:t>а) Н.С. Хрущев</w:t>
      </w:r>
    </w:p>
    <w:p w:rsidR="007D343C" w:rsidRPr="00CB4412" w:rsidRDefault="007D343C" w:rsidP="00CB4412">
      <w:pPr>
        <w:spacing w:after="0" w:line="240" w:lineRule="auto"/>
        <w:ind w:left="567" w:firstLine="284"/>
        <w:rPr>
          <w:rFonts w:ascii="Times New Roman" w:hAnsi="Times New Roman" w:cs="Times New Roman"/>
          <w:sz w:val="24"/>
          <w:szCs w:val="24"/>
        </w:rPr>
      </w:pPr>
      <w:r w:rsidRPr="00CB4412">
        <w:rPr>
          <w:rFonts w:ascii="Times New Roman" w:hAnsi="Times New Roman" w:cs="Times New Roman"/>
          <w:sz w:val="24"/>
          <w:szCs w:val="24"/>
        </w:rPr>
        <w:t>б) Г.К. Жуков</w:t>
      </w:r>
    </w:p>
    <w:p w:rsidR="007D343C" w:rsidRPr="00CB4412" w:rsidRDefault="007D343C" w:rsidP="00CB4412">
      <w:pPr>
        <w:spacing w:after="0" w:line="240" w:lineRule="auto"/>
        <w:ind w:left="567" w:firstLine="284"/>
        <w:rPr>
          <w:rFonts w:ascii="Times New Roman" w:hAnsi="Times New Roman" w:cs="Times New Roman"/>
          <w:sz w:val="24"/>
          <w:szCs w:val="24"/>
        </w:rPr>
      </w:pPr>
      <w:r w:rsidRPr="00CB4412">
        <w:rPr>
          <w:rFonts w:ascii="Times New Roman" w:hAnsi="Times New Roman" w:cs="Times New Roman"/>
          <w:sz w:val="24"/>
          <w:szCs w:val="24"/>
        </w:rPr>
        <w:t>в) Л.И. Брежнев</w:t>
      </w:r>
    </w:p>
    <w:p w:rsidR="007D343C" w:rsidRPr="00CB4412" w:rsidRDefault="007D343C" w:rsidP="00CB4412">
      <w:pPr>
        <w:spacing w:after="0" w:line="240" w:lineRule="auto"/>
        <w:ind w:left="567" w:firstLine="284"/>
        <w:rPr>
          <w:rFonts w:ascii="Times New Roman" w:hAnsi="Times New Roman" w:cs="Times New Roman"/>
          <w:sz w:val="24"/>
          <w:szCs w:val="24"/>
        </w:rPr>
      </w:pPr>
      <w:r w:rsidRPr="00CB4412">
        <w:rPr>
          <w:rFonts w:ascii="Times New Roman" w:hAnsi="Times New Roman" w:cs="Times New Roman"/>
          <w:sz w:val="24"/>
          <w:szCs w:val="24"/>
        </w:rPr>
        <w:t>г) В.М. Молотов</w:t>
      </w:r>
    </w:p>
    <w:p w:rsidR="007D343C" w:rsidRPr="00CB4412" w:rsidRDefault="007D343C" w:rsidP="00CB4412">
      <w:pPr>
        <w:spacing w:after="0" w:line="240" w:lineRule="auto"/>
        <w:ind w:left="567" w:firstLine="284"/>
        <w:rPr>
          <w:rFonts w:ascii="Times New Roman" w:hAnsi="Times New Roman" w:cs="Times New Roman"/>
          <w:sz w:val="24"/>
          <w:szCs w:val="24"/>
        </w:rPr>
      </w:pPr>
    </w:p>
    <w:p w:rsidR="007D343C" w:rsidRPr="00CB4412" w:rsidRDefault="00D81D13" w:rsidP="00CB4412">
      <w:pPr>
        <w:spacing w:after="0" w:line="240" w:lineRule="auto"/>
        <w:ind w:left="567" w:firstLine="284"/>
        <w:rPr>
          <w:rFonts w:ascii="Times New Roman" w:hAnsi="Times New Roman" w:cs="Times New Roman"/>
          <w:sz w:val="24"/>
          <w:szCs w:val="24"/>
        </w:rPr>
      </w:pPr>
      <w:r>
        <w:rPr>
          <w:rFonts w:ascii="Times New Roman" w:hAnsi="Times New Roman" w:cs="Times New Roman"/>
          <w:sz w:val="24"/>
          <w:szCs w:val="24"/>
        </w:rPr>
        <w:t xml:space="preserve">3) </w:t>
      </w:r>
      <w:r w:rsidR="007D343C" w:rsidRPr="00CB4412">
        <w:rPr>
          <w:rFonts w:ascii="Times New Roman" w:hAnsi="Times New Roman" w:cs="Times New Roman"/>
          <w:sz w:val="24"/>
          <w:szCs w:val="24"/>
        </w:rPr>
        <w:t xml:space="preserve"> Писателями – «деревенщиками» называли:</w:t>
      </w:r>
    </w:p>
    <w:p w:rsidR="007D343C" w:rsidRPr="00CB4412" w:rsidRDefault="007D343C" w:rsidP="00CB4412">
      <w:pPr>
        <w:spacing w:after="0" w:line="240" w:lineRule="auto"/>
        <w:ind w:left="567" w:firstLine="284"/>
        <w:rPr>
          <w:rFonts w:ascii="Times New Roman" w:hAnsi="Times New Roman" w:cs="Times New Roman"/>
          <w:sz w:val="24"/>
          <w:szCs w:val="24"/>
        </w:rPr>
      </w:pPr>
      <w:r w:rsidRPr="00CB4412">
        <w:rPr>
          <w:rFonts w:ascii="Times New Roman" w:hAnsi="Times New Roman" w:cs="Times New Roman"/>
          <w:sz w:val="24"/>
          <w:szCs w:val="24"/>
        </w:rPr>
        <w:t>а) В. Астафьева, В. Белова, В. Распутина</w:t>
      </w:r>
    </w:p>
    <w:p w:rsidR="007D343C" w:rsidRPr="00CB4412" w:rsidRDefault="007D343C" w:rsidP="00CB4412">
      <w:pPr>
        <w:spacing w:after="0" w:line="240" w:lineRule="auto"/>
        <w:ind w:left="567" w:firstLine="284"/>
        <w:rPr>
          <w:rFonts w:ascii="Times New Roman" w:hAnsi="Times New Roman" w:cs="Times New Roman"/>
          <w:sz w:val="24"/>
          <w:szCs w:val="24"/>
        </w:rPr>
      </w:pPr>
      <w:r w:rsidRPr="00CB4412">
        <w:rPr>
          <w:rFonts w:ascii="Times New Roman" w:hAnsi="Times New Roman" w:cs="Times New Roman"/>
          <w:sz w:val="24"/>
          <w:szCs w:val="24"/>
        </w:rPr>
        <w:t>б) Ю. Бондарева, Г. Бакланова, Б. Васильева</w:t>
      </w:r>
    </w:p>
    <w:p w:rsidR="007D343C" w:rsidRPr="00CB4412" w:rsidRDefault="007D343C" w:rsidP="00CB4412">
      <w:pPr>
        <w:spacing w:after="0" w:line="240" w:lineRule="auto"/>
        <w:ind w:left="567" w:firstLine="284"/>
        <w:rPr>
          <w:rFonts w:ascii="Times New Roman" w:hAnsi="Times New Roman" w:cs="Times New Roman"/>
          <w:sz w:val="24"/>
          <w:szCs w:val="24"/>
        </w:rPr>
      </w:pPr>
      <w:r w:rsidRPr="00CB4412">
        <w:rPr>
          <w:rFonts w:ascii="Times New Roman" w:hAnsi="Times New Roman" w:cs="Times New Roman"/>
          <w:sz w:val="24"/>
          <w:szCs w:val="24"/>
        </w:rPr>
        <w:t>в) В. Пикуля и братьев А.Н. и Б.Н. Стругацких</w:t>
      </w:r>
    </w:p>
    <w:p w:rsidR="007D343C" w:rsidRPr="00CB4412" w:rsidRDefault="007D343C" w:rsidP="00CB4412">
      <w:pPr>
        <w:spacing w:after="0" w:line="240" w:lineRule="auto"/>
        <w:ind w:left="567" w:firstLine="284"/>
        <w:rPr>
          <w:rFonts w:ascii="Times New Roman" w:hAnsi="Times New Roman" w:cs="Times New Roman"/>
          <w:sz w:val="24"/>
          <w:szCs w:val="24"/>
        </w:rPr>
      </w:pPr>
      <w:r w:rsidRPr="00CB4412">
        <w:rPr>
          <w:rFonts w:ascii="Times New Roman" w:hAnsi="Times New Roman" w:cs="Times New Roman"/>
          <w:sz w:val="24"/>
          <w:szCs w:val="24"/>
        </w:rPr>
        <w:t xml:space="preserve">г) Э.М. </w:t>
      </w:r>
      <w:proofErr w:type="spellStart"/>
      <w:r w:rsidRPr="00CB4412">
        <w:rPr>
          <w:rFonts w:ascii="Times New Roman" w:hAnsi="Times New Roman" w:cs="Times New Roman"/>
          <w:sz w:val="24"/>
          <w:szCs w:val="24"/>
        </w:rPr>
        <w:t>Белютина</w:t>
      </w:r>
      <w:proofErr w:type="spellEnd"/>
      <w:r w:rsidRPr="00CB4412">
        <w:rPr>
          <w:rFonts w:ascii="Times New Roman" w:hAnsi="Times New Roman" w:cs="Times New Roman"/>
          <w:sz w:val="24"/>
          <w:szCs w:val="24"/>
        </w:rPr>
        <w:t>, И.А. Ефремова, А.П. Казанцева.</w:t>
      </w:r>
    </w:p>
    <w:p w:rsidR="007D343C" w:rsidRPr="00CB4412" w:rsidRDefault="007D343C" w:rsidP="00CB4412">
      <w:pPr>
        <w:spacing w:after="0" w:line="240" w:lineRule="auto"/>
        <w:ind w:left="567" w:firstLine="284"/>
        <w:rPr>
          <w:rFonts w:ascii="Times New Roman" w:hAnsi="Times New Roman" w:cs="Times New Roman"/>
          <w:sz w:val="24"/>
          <w:szCs w:val="24"/>
        </w:rPr>
      </w:pPr>
    </w:p>
    <w:p w:rsidR="007D343C" w:rsidRPr="00CB4412" w:rsidRDefault="00D81D13" w:rsidP="00CB4412">
      <w:pPr>
        <w:spacing w:after="0" w:line="240" w:lineRule="auto"/>
        <w:ind w:left="567" w:firstLine="284"/>
        <w:rPr>
          <w:rFonts w:ascii="Times New Roman" w:hAnsi="Times New Roman" w:cs="Times New Roman"/>
          <w:sz w:val="24"/>
          <w:szCs w:val="24"/>
        </w:rPr>
      </w:pPr>
      <w:r>
        <w:rPr>
          <w:rFonts w:ascii="Times New Roman" w:hAnsi="Times New Roman" w:cs="Times New Roman"/>
          <w:sz w:val="24"/>
          <w:szCs w:val="24"/>
        </w:rPr>
        <w:t xml:space="preserve">4) </w:t>
      </w:r>
      <w:r w:rsidR="007D343C" w:rsidRPr="00CB4412">
        <w:rPr>
          <w:rFonts w:ascii="Times New Roman" w:hAnsi="Times New Roman" w:cs="Times New Roman"/>
          <w:sz w:val="24"/>
          <w:szCs w:val="24"/>
        </w:rPr>
        <w:t xml:space="preserve"> Премии «Оскар» был удостоен художественный фильм «Война и мир» режиссера:</w:t>
      </w:r>
    </w:p>
    <w:p w:rsidR="007D343C" w:rsidRPr="00CB4412" w:rsidRDefault="007D343C" w:rsidP="00CB4412">
      <w:pPr>
        <w:spacing w:after="0" w:line="240" w:lineRule="auto"/>
        <w:ind w:left="567" w:firstLine="284"/>
        <w:rPr>
          <w:rFonts w:ascii="Times New Roman" w:hAnsi="Times New Roman" w:cs="Times New Roman"/>
          <w:sz w:val="24"/>
          <w:szCs w:val="24"/>
        </w:rPr>
      </w:pPr>
      <w:r w:rsidRPr="00CB4412">
        <w:rPr>
          <w:rFonts w:ascii="Times New Roman" w:hAnsi="Times New Roman" w:cs="Times New Roman"/>
          <w:sz w:val="24"/>
          <w:szCs w:val="24"/>
        </w:rPr>
        <w:t>а) Г. Козинцева</w:t>
      </w:r>
    </w:p>
    <w:p w:rsidR="007D343C" w:rsidRPr="00CB4412" w:rsidRDefault="007D343C" w:rsidP="00CB4412">
      <w:pPr>
        <w:spacing w:after="0" w:line="240" w:lineRule="auto"/>
        <w:ind w:left="567" w:firstLine="284"/>
        <w:rPr>
          <w:rFonts w:ascii="Times New Roman" w:hAnsi="Times New Roman" w:cs="Times New Roman"/>
          <w:sz w:val="24"/>
          <w:szCs w:val="24"/>
        </w:rPr>
      </w:pPr>
      <w:r w:rsidRPr="00CB4412">
        <w:rPr>
          <w:rFonts w:ascii="Times New Roman" w:hAnsi="Times New Roman" w:cs="Times New Roman"/>
          <w:sz w:val="24"/>
          <w:szCs w:val="24"/>
        </w:rPr>
        <w:t>б) С. Бондарчука</w:t>
      </w:r>
    </w:p>
    <w:p w:rsidR="007D343C" w:rsidRPr="00CB4412" w:rsidRDefault="007D343C" w:rsidP="00CB4412">
      <w:pPr>
        <w:spacing w:after="0" w:line="240" w:lineRule="auto"/>
        <w:ind w:left="567" w:firstLine="284"/>
        <w:rPr>
          <w:rFonts w:ascii="Times New Roman" w:hAnsi="Times New Roman" w:cs="Times New Roman"/>
          <w:sz w:val="24"/>
          <w:szCs w:val="24"/>
        </w:rPr>
      </w:pPr>
      <w:r w:rsidRPr="00CB4412">
        <w:rPr>
          <w:rFonts w:ascii="Times New Roman" w:hAnsi="Times New Roman" w:cs="Times New Roman"/>
          <w:sz w:val="24"/>
          <w:szCs w:val="24"/>
        </w:rPr>
        <w:t>в) Л. Гайдая</w:t>
      </w:r>
    </w:p>
    <w:p w:rsidR="007D343C" w:rsidRPr="00CB4412" w:rsidRDefault="007D343C" w:rsidP="00CB4412">
      <w:pPr>
        <w:spacing w:after="0" w:line="240" w:lineRule="auto"/>
        <w:ind w:left="567" w:firstLine="284"/>
        <w:rPr>
          <w:rFonts w:ascii="Times New Roman" w:hAnsi="Times New Roman" w:cs="Times New Roman"/>
          <w:sz w:val="24"/>
          <w:szCs w:val="24"/>
        </w:rPr>
      </w:pPr>
      <w:r w:rsidRPr="00CB4412">
        <w:rPr>
          <w:rFonts w:ascii="Times New Roman" w:hAnsi="Times New Roman" w:cs="Times New Roman"/>
          <w:sz w:val="24"/>
          <w:szCs w:val="24"/>
        </w:rPr>
        <w:t>г) М. Хейфеца</w:t>
      </w:r>
    </w:p>
    <w:p w:rsidR="007D343C" w:rsidRPr="00CB4412" w:rsidRDefault="007D343C" w:rsidP="00CB4412">
      <w:pPr>
        <w:spacing w:after="0" w:line="240" w:lineRule="auto"/>
        <w:ind w:left="567" w:firstLine="284"/>
        <w:rPr>
          <w:rFonts w:ascii="Times New Roman" w:hAnsi="Times New Roman" w:cs="Times New Roman"/>
          <w:sz w:val="24"/>
          <w:szCs w:val="24"/>
        </w:rPr>
      </w:pPr>
    </w:p>
    <w:p w:rsidR="007D343C" w:rsidRPr="00CB4412" w:rsidRDefault="00D81D13" w:rsidP="00CB4412">
      <w:pPr>
        <w:spacing w:after="0" w:line="240" w:lineRule="auto"/>
        <w:ind w:left="567" w:right="141"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007D343C" w:rsidRPr="00CB4412">
        <w:rPr>
          <w:rFonts w:ascii="Times New Roman" w:hAnsi="Times New Roman" w:cs="Times New Roman"/>
          <w:sz w:val="24"/>
          <w:szCs w:val="24"/>
        </w:rPr>
        <w:t>Кто из названных писателей является автором произведения «Архипелаг ГУЛАГ», посвященного жизни заключенных?</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а) А.Т. Твардовский</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б) В.М. Шукшин</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в) Р.Г. Гамзатов</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г) А.И. Солженицын</w:t>
      </w:r>
    </w:p>
    <w:p w:rsidR="00E36935" w:rsidRPr="00CB4412" w:rsidRDefault="00E36935" w:rsidP="00CB4412">
      <w:pPr>
        <w:spacing w:after="0" w:line="240" w:lineRule="auto"/>
        <w:ind w:left="567" w:right="141" w:firstLine="284"/>
        <w:jc w:val="both"/>
        <w:rPr>
          <w:rFonts w:ascii="Times New Roman" w:hAnsi="Times New Roman" w:cs="Times New Roman"/>
          <w:sz w:val="24"/>
          <w:szCs w:val="24"/>
        </w:rPr>
      </w:pPr>
    </w:p>
    <w:p w:rsidR="007D343C" w:rsidRPr="00CB4412" w:rsidRDefault="00D81D13" w:rsidP="00CB4412">
      <w:pPr>
        <w:spacing w:after="0" w:line="240" w:lineRule="auto"/>
        <w:ind w:left="567" w:right="141" w:firstLine="284"/>
        <w:jc w:val="both"/>
        <w:rPr>
          <w:rFonts w:ascii="Times New Roman" w:hAnsi="Times New Roman" w:cs="Times New Roman"/>
          <w:sz w:val="24"/>
          <w:szCs w:val="24"/>
        </w:rPr>
      </w:pPr>
      <w:r>
        <w:rPr>
          <w:rFonts w:ascii="Times New Roman" w:hAnsi="Times New Roman" w:cs="Times New Roman"/>
          <w:sz w:val="24"/>
          <w:szCs w:val="24"/>
        </w:rPr>
        <w:t>6)</w:t>
      </w:r>
      <w:r w:rsidR="007D343C" w:rsidRPr="00CB4412">
        <w:rPr>
          <w:rFonts w:ascii="Times New Roman" w:hAnsi="Times New Roman" w:cs="Times New Roman"/>
          <w:sz w:val="24"/>
          <w:szCs w:val="24"/>
        </w:rPr>
        <w:t xml:space="preserve"> Стиль в искусстве, пародировавший традиционные для советской действительности сюжеты:</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 xml:space="preserve">а) </w:t>
      </w:r>
      <w:proofErr w:type="spellStart"/>
      <w:r w:rsidRPr="00CB4412">
        <w:rPr>
          <w:rFonts w:ascii="Times New Roman" w:hAnsi="Times New Roman" w:cs="Times New Roman"/>
          <w:sz w:val="24"/>
          <w:szCs w:val="24"/>
        </w:rPr>
        <w:t>соц-арт</w:t>
      </w:r>
      <w:proofErr w:type="spellEnd"/>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б) конструктивизм</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в) модерн</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г) критический реализм</w:t>
      </w:r>
    </w:p>
    <w:p w:rsidR="00E36935" w:rsidRPr="00CB4412" w:rsidRDefault="00E36935" w:rsidP="00CB4412">
      <w:pPr>
        <w:spacing w:after="0" w:line="240" w:lineRule="auto"/>
        <w:ind w:left="567" w:right="141" w:firstLine="284"/>
        <w:jc w:val="both"/>
        <w:rPr>
          <w:rFonts w:ascii="Times New Roman" w:hAnsi="Times New Roman" w:cs="Times New Roman"/>
          <w:sz w:val="24"/>
          <w:szCs w:val="24"/>
        </w:rPr>
      </w:pPr>
    </w:p>
    <w:p w:rsidR="007D343C" w:rsidRPr="00CB4412" w:rsidRDefault="00621A0E" w:rsidP="00CB4412">
      <w:pPr>
        <w:spacing w:after="0" w:line="240" w:lineRule="auto"/>
        <w:ind w:left="567" w:right="141" w:firstLine="284"/>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74" style="position:absolute;left:0;text-align:left;margin-left:57.25pt;margin-top:18.75pt;width:521.85pt;height:805.05pt;z-index:251659264;mso-wrap-distance-left:0;mso-wrap-distance-right:0;mso-position-horizontal-relative:page;mso-position-vertical-relative:page" coordorigin="1134,397" coordsize="10363,16033">
            <o:lock v:ext="edit" text="t"/>
            <v:rect id="_x0000_s1075" style="position:absolute;left:1134;top:397;width:10363;height:16033;v-text-anchor:middle" filled="f" strokeweight=".71mm"/>
            <v:line id="_x0000_s1076" style="position:absolute" from="1701,15599" to="1701,16420" strokeweight=".71mm">
              <v:stroke joinstyle="miter"/>
            </v:line>
            <v:line id="_x0000_s1077" style="position:absolute" from="1139,15593" to="11485,15593" strokeweight=".71mm">
              <v:stroke joinstyle="miter"/>
            </v:line>
            <v:line id="_x0000_s1078" style="position:absolute" from="2268,15599" to="2268,16420" strokeweight=".71mm">
              <v:stroke joinstyle="miter"/>
            </v:line>
            <v:line id="_x0000_s1079" style="position:absolute" from="3686,15599" to="3686,16420" strokeweight=".71mm">
              <v:stroke joinstyle="miter"/>
            </v:line>
            <v:line id="_x0000_s1080" style="position:absolute" from="4535,15607" to="4535,16420" strokeweight=".71mm">
              <v:stroke joinstyle="miter"/>
            </v:line>
            <v:line id="_x0000_s1081" style="position:absolute" from="5103,15599" to="5103,16412" strokeweight=".71mm">
              <v:stroke joinstyle="miter"/>
            </v:line>
            <v:line id="_x0000_s1082" style="position:absolute" from="10942,15599" to="10942,16420" strokeweight=".71mm">
              <v:stroke joinstyle="miter"/>
            </v:line>
            <v:line id="_x0000_s1083" style="position:absolute" from="1139,15875" to="5079,15875" strokeweight=".35mm">
              <v:stroke joinstyle="miter"/>
            </v:line>
            <v:line id="_x0000_s1084" style="position:absolute" from="1139,16159" to="5079,16159" strokeweight=".71mm">
              <v:stroke joinstyle="miter"/>
            </v:line>
            <v:line id="_x0000_s1085" style="position:absolute" from="10949,15878" to="11491,15878" strokeweight=".35mm">
              <v:stroke joinstyle="miter"/>
            </v:line>
            <v:shape id="_x0000_s1086" type="#_x0000_t202" style="position:absolute;left:1156;top:16163;width:505;height:234;v-text-anchor:middle" filled="f" stroked="f">
              <v:stroke joinstyle="round"/>
              <v:textbox style="mso-next-textbox:#_x0000_s1086;mso-rotate-with-shape:t" inset=".35mm,.35mm,.35mm,.35mm">
                <w:txbxContent>
                  <w:p w:rsidR="007D343C" w:rsidRDefault="007D343C" w:rsidP="007D343C">
                    <w:pPr>
                      <w:pStyle w:val="9"/>
                    </w:pPr>
                    <w:proofErr w:type="spellStart"/>
                    <w:r>
                      <w:t>Изм</w:t>
                    </w:r>
                    <w:proofErr w:type="spellEnd"/>
                    <w:r>
                      <w:t>.</w:t>
                    </w:r>
                  </w:p>
                </w:txbxContent>
              </v:textbox>
            </v:shape>
            <v:shape id="_x0000_s1087" type="#_x0000_t202" style="position:absolute;left:1717;top:16163;width:506;height:234;v-text-anchor:middle" filled="f" stroked="f">
              <v:stroke joinstyle="round"/>
              <v:textbox style="mso-next-textbox:#_x0000_s1087;mso-rotate-with-shape:t" inset=".35mm,.35mm,.35mm,.35mm">
                <w:txbxContent>
                  <w:p w:rsidR="007D343C" w:rsidRDefault="007D343C" w:rsidP="007D343C">
                    <w:pPr>
                      <w:pStyle w:val="9"/>
                    </w:pPr>
                    <w:r>
                      <w:t>Лист</w:t>
                    </w:r>
                  </w:p>
                </w:txbxContent>
              </v:textbox>
            </v:shape>
            <v:shape id="_x0000_s1088" type="#_x0000_t202" style="position:absolute;left:2304;top:16163;width:1321;height:234;v-text-anchor:middle" filled="f" stroked="f">
              <v:stroke joinstyle="round"/>
              <v:textbox style="mso-next-textbox:#_x0000_s1088;mso-rotate-with-shape:t" inset=".35mm,.35mm,.35mm,.35mm">
                <w:txbxContent>
                  <w:p w:rsidR="007D343C" w:rsidRDefault="007D343C" w:rsidP="007D343C">
                    <w:pPr>
                      <w:pStyle w:val="9"/>
                    </w:pPr>
                    <w:r>
                      <w:t xml:space="preserve">№ </w:t>
                    </w:r>
                    <w:proofErr w:type="spellStart"/>
                    <w:r>
                      <w:t>докум</w:t>
                    </w:r>
                    <w:proofErr w:type="spellEnd"/>
                    <w:r>
                      <w:t>.</w:t>
                    </w:r>
                  </w:p>
                </w:txbxContent>
              </v:textbox>
            </v:shape>
            <v:shape id="_x0000_s1089" type="#_x0000_t202" style="position:absolute;left:3712;top:16163;width:782;height:234;v-text-anchor:middle" filled="f" stroked="f">
              <v:stroke joinstyle="round"/>
              <v:textbox style="mso-next-textbox:#_x0000_s1089;mso-rotate-with-shape:t" inset=".35mm,.35mm,.35mm,.35mm">
                <w:txbxContent>
                  <w:p w:rsidR="007D343C" w:rsidRPr="006339D5" w:rsidRDefault="007D343C" w:rsidP="007D343C">
                    <w:pPr>
                      <w:pStyle w:val="9"/>
                    </w:pPr>
                    <w:proofErr w:type="spellStart"/>
                    <w:r w:rsidRPr="006339D5">
                      <w:t>Подпись</w:t>
                    </w:r>
                    <w:proofErr w:type="spellEnd"/>
                  </w:p>
                </w:txbxContent>
              </v:textbox>
            </v:shape>
            <v:shape id="_x0000_s1090" type="#_x0000_t202" style="position:absolute;left:4554;top:16163;width:505;height:234;v-text-anchor:middle" filled="f" stroked="f">
              <v:stroke joinstyle="round"/>
              <v:textbox style="mso-next-textbox:#_x0000_s1090;mso-rotate-with-shape:t" inset=".35mm,.35mm,.35mm,.35mm">
                <w:txbxContent>
                  <w:p w:rsidR="007D343C" w:rsidRPr="006339D5" w:rsidRDefault="007D343C" w:rsidP="007D343C">
                    <w:pPr>
                      <w:pStyle w:val="9"/>
                    </w:pPr>
                    <w:r w:rsidRPr="006339D5">
                      <w:t>Дата</w:t>
                    </w:r>
                  </w:p>
                </w:txbxContent>
              </v:textbox>
            </v:shape>
            <v:shape id="_x0000_s1091" type="#_x0000_t202" style="position:absolute;left:10958;top:15615;width:506;height:234;v-text-anchor:middle" filled="f" stroked="f">
              <v:stroke joinstyle="round"/>
              <v:textbox style="mso-next-textbox:#_x0000_s1091;mso-rotate-with-shape:t" inset=".35mm,.35mm,.35mm,.35mm">
                <w:txbxContent>
                  <w:p w:rsidR="007D343C" w:rsidRDefault="007D343C" w:rsidP="007D343C">
                    <w:pPr>
                      <w:pStyle w:val="9"/>
                    </w:pPr>
                    <w:r>
                      <w:t>Лист</w:t>
                    </w:r>
                  </w:p>
                </w:txbxContent>
              </v:textbox>
            </v:shape>
            <v:shape id="_x0000_s1092" type="#_x0000_t202" style="position:absolute;left:5145;top:15812;width:5732;height:369;v-text-anchor:middle" filled="f" stroked="f">
              <v:stroke joinstyle="round"/>
              <v:textbox style="mso-next-textbox:#_x0000_s1092;mso-rotate-with-shape:t" inset=".35mm,.35mm,.35mm,.35mm">
                <w:txbxContent>
                  <w:p w:rsidR="007D343C" w:rsidRPr="00131213" w:rsidRDefault="007D343C" w:rsidP="007D343C">
                    <w:pPr>
                      <w:pStyle w:val="16"/>
                    </w:pPr>
                  </w:p>
                </w:txbxContent>
              </v:textbox>
            </v:shape>
            <w10:wrap anchorx="page" anchory="page"/>
          </v:group>
        </w:pict>
      </w:r>
      <w:r w:rsidR="00D81D13">
        <w:rPr>
          <w:rFonts w:ascii="Times New Roman" w:hAnsi="Times New Roman" w:cs="Times New Roman"/>
          <w:noProof/>
          <w:sz w:val="24"/>
          <w:szCs w:val="24"/>
          <w:lang w:eastAsia="ru-RU"/>
        </w:rPr>
        <w:t xml:space="preserve">7) </w:t>
      </w:r>
      <w:r w:rsidR="007D343C" w:rsidRPr="00CB4412">
        <w:rPr>
          <w:rFonts w:ascii="Times New Roman" w:hAnsi="Times New Roman" w:cs="Times New Roman"/>
          <w:sz w:val="24"/>
          <w:szCs w:val="24"/>
        </w:rPr>
        <w:t xml:space="preserve"> В 60-80-е гг. ХХ в. Прославили балетное искусство:</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а) И. Архипова, Г. Вишневская, Е. Образцова</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б) Г. Уланова, М. Плисецкая, Е. Максимова</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 xml:space="preserve">в) Т. </w:t>
      </w:r>
      <w:proofErr w:type="spellStart"/>
      <w:r w:rsidRPr="00CB4412">
        <w:rPr>
          <w:rFonts w:ascii="Times New Roman" w:hAnsi="Times New Roman" w:cs="Times New Roman"/>
          <w:sz w:val="24"/>
          <w:szCs w:val="24"/>
        </w:rPr>
        <w:t>Лиознова</w:t>
      </w:r>
      <w:proofErr w:type="spellEnd"/>
      <w:r w:rsidRPr="00CB4412">
        <w:rPr>
          <w:rFonts w:ascii="Times New Roman" w:hAnsi="Times New Roman" w:cs="Times New Roman"/>
          <w:sz w:val="24"/>
          <w:szCs w:val="24"/>
        </w:rPr>
        <w:t xml:space="preserve">, Л. </w:t>
      </w:r>
      <w:proofErr w:type="spellStart"/>
      <w:r w:rsidRPr="00CB4412">
        <w:rPr>
          <w:rFonts w:ascii="Times New Roman" w:hAnsi="Times New Roman" w:cs="Times New Roman"/>
          <w:sz w:val="24"/>
          <w:szCs w:val="24"/>
        </w:rPr>
        <w:t>Шепитько</w:t>
      </w:r>
      <w:proofErr w:type="spellEnd"/>
      <w:r w:rsidRPr="00CB4412">
        <w:rPr>
          <w:rFonts w:ascii="Times New Roman" w:hAnsi="Times New Roman" w:cs="Times New Roman"/>
          <w:sz w:val="24"/>
          <w:szCs w:val="24"/>
        </w:rPr>
        <w:t>, А. Сурикова</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 xml:space="preserve">г) Т. Доронина, М. </w:t>
      </w:r>
      <w:proofErr w:type="spellStart"/>
      <w:r w:rsidRPr="00CB4412">
        <w:rPr>
          <w:rFonts w:ascii="Times New Roman" w:hAnsi="Times New Roman" w:cs="Times New Roman"/>
          <w:sz w:val="24"/>
          <w:szCs w:val="24"/>
        </w:rPr>
        <w:t>Неселова</w:t>
      </w:r>
      <w:proofErr w:type="spellEnd"/>
      <w:r w:rsidRPr="00CB4412">
        <w:rPr>
          <w:rFonts w:ascii="Times New Roman" w:hAnsi="Times New Roman" w:cs="Times New Roman"/>
          <w:sz w:val="24"/>
          <w:szCs w:val="24"/>
        </w:rPr>
        <w:t>, И. Чурикова.</w:t>
      </w:r>
    </w:p>
    <w:p w:rsidR="00E36935" w:rsidRPr="00CB4412" w:rsidRDefault="00E36935" w:rsidP="00CB4412">
      <w:pPr>
        <w:spacing w:after="0" w:line="240" w:lineRule="auto"/>
        <w:ind w:left="567" w:right="141" w:firstLine="284"/>
        <w:jc w:val="both"/>
        <w:rPr>
          <w:rFonts w:ascii="Times New Roman" w:hAnsi="Times New Roman" w:cs="Times New Roman"/>
          <w:sz w:val="24"/>
          <w:szCs w:val="24"/>
        </w:rPr>
      </w:pPr>
    </w:p>
    <w:p w:rsidR="007D343C" w:rsidRPr="00CB4412" w:rsidRDefault="00D81D13" w:rsidP="00CB4412">
      <w:pPr>
        <w:spacing w:after="0" w:line="240" w:lineRule="auto"/>
        <w:ind w:left="567" w:right="141" w:firstLine="284"/>
        <w:jc w:val="both"/>
        <w:rPr>
          <w:rFonts w:ascii="Times New Roman" w:hAnsi="Times New Roman" w:cs="Times New Roman"/>
          <w:sz w:val="24"/>
          <w:szCs w:val="24"/>
        </w:rPr>
      </w:pPr>
      <w:r>
        <w:rPr>
          <w:rFonts w:ascii="Times New Roman" w:hAnsi="Times New Roman" w:cs="Times New Roman"/>
          <w:sz w:val="24"/>
          <w:szCs w:val="24"/>
        </w:rPr>
        <w:t xml:space="preserve">8) </w:t>
      </w:r>
      <w:r w:rsidR="007D343C" w:rsidRPr="00CB4412">
        <w:rPr>
          <w:rFonts w:ascii="Times New Roman" w:hAnsi="Times New Roman" w:cs="Times New Roman"/>
          <w:sz w:val="24"/>
          <w:szCs w:val="24"/>
        </w:rPr>
        <w:t xml:space="preserve"> Отметьте выдающихся советских хоккеистов:</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а) Г. Федотов, Э. Стрельцов, Н. Старостин</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б) В. Смыслов, Б. Спасский, А. Карпов</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 xml:space="preserve">в) В. Сальников, </w:t>
      </w:r>
      <w:proofErr w:type="spellStart"/>
      <w:r w:rsidRPr="00CB4412">
        <w:rPr>
          <w:rFonts w:ascii="Times New Roman" w:hAnsi="Times New Roman" w:cs="Times New Roman"/>
          <w:sz w:val="24"/>
          <w:szCs w:val="24"/>
        </w:rPr>
        <w:t>С.Бубка</w:t>
      </w:r>
      <w:proofErr w:type="spellEnd"/>
      <w:r w:rsidRPr="00CB4412">
        <w:rPr>
          <w:rFonts w:ascii="Times New Roman" w:hAnsi="Times New Roman" w:cs="Times New Roman"/>
          <w:sz w:val="24"/>
          <w:szCs w:val="24"/>
        </w:rPr>
        <w:t xml:space="preserve">, В. </w:t>
      </w:r>
      <w:proofErr w:type="spellStart"/>
      <w:r w:rsidRPr="00CB4412">
        <w:rPr>
          <w:rFonts w:ascii="Times New Roman" w:hAnsi="Times New Roman" w:cs="Times New Roman"/>
          <w:sz w:val="24"/>
          <w:szCs w:val="24"/>
        </w:rPr>
        <w:t>Веденин</w:t>
      </w:r>
      <w:proofErr w:type="spellEnd"/>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r w:rsidRPr="00CB4412">
        <w:rPr>
          <w:rFonts w:ascii="Times New Roman" w:hAnsi="Times New Roman" w:cs="Times New Roman"/>
          <w:sz w:val="24"/>
          <w:szCs w:val="24"/>
        </w:rPr>
        <w:t>г) В. Харламов, А. Мальцев, В. Третьяк</w:t>
      </w:r>
    </w:p>
    <w:p w:rsidR="007D343C" w:rsidRPr="00CB4412" w:rsidRDefault="007D343C" w:rsidP="00CB4412">
      <w:pPr>
        <w:spacing w:after="0" w:line="240" w:lineRule="auto"/>
        <w:ind w:left="567" w:right="141" w:firstLine="284"/>
        <w:jc w:val="both"/>
        <w:rPr>
          <w:rFonts w:ascii="Times New Roman" w:hAnsi="Times New Roman" w:cs="Times New Roman"/>
          <w:sz w:val="24"/>
          <w:szCs w:val="24"/>
        </w:rPr>
      </w:pPr>
    </w:p>
    <w:p w:rsidR="0094773D" w:rsidRPr="007D343C" w:rsidRDefault="0094773D" w:rsidP="007D343C">
      <w:pPr>
        <w:spacing w:after="0" w:line="240" w:lineRule="auto"/>
        <w:ind w:left="567" w:right="141" w:firstLine="284"/>
        <w:jc w:val="both"/>
        <w:rPr>
          <w:rFonts w:ascii="Times New Roman" w:hAnsi="Times New Roman" w:cs="Times New Roman"/>
          <w:sz w:val="28"/>
          <w:szCs w:val="28"/>
        </w:rPr>
      </w:pPr>
    </w:p>
    <w:p w:rsidR="0094773D" w:rsidRDefault="00D81D13" w:rsidP="007D343C">
      <w:pPr>
        <w:spacing w:after="0" w:line="240" w:lineRule="auto"/>
        <w:ind w:left="567" w:right="141" w:firstLine="284"/>
        <w:jc w:val="both"/>
        <w:rPr>
          <w:rFonts w:ascii="Times New Roman" w:hAnsi="Times New Roman" w:cs="Times New Roman"/>
          <w:sz w:val="24"/>
          <w:szCs w:val="24"/>
        </w:rPr>
      </w:pPr>
      <w:r w:rsidRPr="00D81D13">
        <w:rPr>
          <w:rFonts w:ascii="Times New Roman" w:hAnsi="Times New Roman" w:cs="Times New Roman"/>
          <w:sz w:val="24"/>
          <w:szCs w:val="24"/>
        </w:rPr>
        <w:t>Вывод: _</w:t>
      </w:r>
      <w:r>
        <w:rPr>
          <w:rFonts w:ascii="Times New Roman" w:hAnsi="Times New Roman" w:cs="Times New Roman"/>
          <w:sz w:val="24"/>
          <w:szCs w:val="24"/>
        </w:rPr>
        <w:t>________________________________________________________________________</w:t>
      </w:r>
    </w:p>
    <w:p w:rsidR="00D81D13" w:rsidRPr="00D81D13" w:rsidRDefault="00D81D13" w:rsidP="007D343C">
      <w:pPr>
        <w:spacing w:after="0" w:line="240" w:lineRule="auto"/>
        <w:ind w:left="567" w:right="141" w:firstLine="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B6BF2" w:rsidRPr="007D343C" w:rsidRDefault="009B6BF2" w:rsidP="007D343C">
      <w:pPr>
        <w:spacing w:after="0"/>
        <w:ind w:firstLine="284"/>
        <w:jc w:val="both"/>
        <w:rPr>
          <w:rFonts w:ascii="Times New Roman" w:hAnsi="Times New Roman" w:cs="Times New Roman"/>
          <w:b/>
          <w:color w:val="000000"/>
        </w:rPr>
      </w:pPr>
    </w:p>
    <w:p w:rsidR="009B6BF2" w:rsidRPr="007D343C" w:rsidRDefault="009B6BF2" w:rsidP="007D343C">
      <w:pPr>
        <w:spacing w:after="0"/>
        <w:ind w:firstLine="284"/>
        <w:jc w:val="both"/>
        <w:rPr>
          <w:rFonts w:ascii="Times New Roman" w:hAnsi="Times New Roman" w:cs="Times New Roman"/>
          <w:b/>
          <w:color w:val="000000"/>
        </w:rPr>
      </w:pPr>
    </w:p>
    <w:p w:rsidR="009B6BF2" w:rsidRPr="007D343C" w:rsidRDefault="009B6BF2" w:rsidP="007D343C">
      <w:pPr>
        <w:spacing w:after="0"/>
        <w:ind w:firstLine="284"/>
        <w:jc w:val="both"/>
        <w:rPr>
          <w:rFonts w:ascii="Times New Roman" w:hAnsi="Times New Roman" w:cs="Times New Roman"/>
          <w:b/>
          <w:color w:val="000000"/>
        </w:rPr>
      </w:pPr>
    </w:p>
    <w:p w:rsidR="00983436" w:rsidRPr="007D343C" w:rsidRDefault="00983436" w:rsidP="007D343C">
      <w:pPr>
        <w:spacing w:after="0"/>
        <w:ind w:firstLine="284"/>
        <w:jc w:val="both"/>
        <w:rPr>
          <w:rFonts w:ascii="Times New Roman" w:eastAsia="Times New Roman" w:hAnsi="Times New Roman" w:cs="Times New Roman"/>
          <w:color w:val="000000"/>
        </w:rPr>
      </w:pPr>
    </w:p>
    <w:p w:rsidR="00983436" w:rsidRPr="007D343C" w:rsidRDefault="00983436" w:rsidP="007D343C">
      <w:pPr>
        <w:spacing w:after="0"/>
        <w:ind w:firstLine="284"/>
        <w:jc w:val="both"/>
        <w:rPr>
          <w:rFonts w:ascii="Times New Roman" w:eastAsia="Times New Roman" w:hAnsi="Times New Roman" w:cs="Times New Roman"/>
          <w:color w:val="000000"/>
        </w:rPr>
      </w:pPr>
    </w:p>
    <w:p w:rsidR="00B53509" w:rsidRPr="007D343C" w:rsidRDefault="00B53509" w:rsidP="007D343C">
      <w:pPr>
        <w:spacing w:after="0"/>
        <w:ind w:firstLine="284"/>
        <w:jc w:val="both"/>
        <w:rPr>
          <w:rFonts w:ascii="Times New Roman" w:eastAsia="Times New Roman" w:hAnsi="Times New Roman" w:cs="Times New Roman"/>
          <w:color w:val="000000"/>
        </w:rPr>
      </w:pPr>
    </w:p>
    <w:p w:rsidR="00442C6E" w:rsidRPr="007D343C" w:rsidRDefault="00442C6E" w:rsidP="00D81D13">
      <w:pPr>
        <w:spacing w:after="0"/>
        <w:jc w:val="both"/>
        <w:rPr>
          <w:rFonts w:ascii="Times New Roman" w:hAnsi="Times New Roman" w:cs="Times New Roman"/>
          <w:b/>
        </w:rPr>
      </w:pPr>
    </w:p>
    <w:sectPr w:rsidR="00442C6E" w:rsidRPr="007D343C" w:rsidSect="007D343C">
      <w:type w:val="continuous"/>
      <w:pgSz w:w="11907" w:h="16839" w:code="9"/>
      <w:pgMar w:top="426" w:right="425"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ISOCPEU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2.5pt;height:.75pt" o:bullet="t"/>
    </w:pict>
  </w:numPicBullet>
  <w:numPicBullet w:numPicBulletId="1">
    <w:pict>
      <v:shape id="_x0000_i1030" type="#_x0000_t75" alt="" style="width:22.5pt;height:.75pt" o:bullet="t"/>
    </w:pict>
  </w:numPicBullet>
  <w:numPicBullet w:numPicBulletId="2">
    <w:pict>
      <v:shape id="_x0000_i1031" type="#_x0000_t75" alt="" style="width:22.5pt;height:.75pt" o:bullet="t"/>
    </w:pict>
  </w:numPicBullet>
  <w:abstractNum w:abstractNumId="0">
    <w:nsid w:val="0B3C3DD0"/>
    <w:multiLevelType w:val="hybridMultilevel"/>
    <w:tmpl w:val="2A22DB92"/>
    <w:lvl w:ilvl="0" w:tplc="28EEB368">
      <w:start w:val="1"/>
      <w:numFmt w:val="bullet"/>
      <w:lvlText w:val=""/>
      <w:lvlPicBulletId w:val="2"/>
      <w:lvlJc w:val="left"/>
      <w:pPr>
        <w:tabs>
          <w:tab w:val="num" w:pos="720"/>
        </w:tabs>
        <w:ind w:left="720" w:hanging="360"/>
      </w:pPr>
      <w:rPr>
        <w:rFonts w:ascii="Symbol" w:hAnsi="Symbol" w:hint="default"/>
      </w:rPr>
    </w:lvl>
    <w:lvl w:ilvl="1" w:tplc="3F8E9140" w:tentative="1">
      <w:start w:val="1"/>
      <w:numFmt w:val="bullet"/>
      <w:lvlText w:val=""/>
      <w:lvlJc w:val="left"/>
      <w:pPr>
        <w:tabs>
          <w:tab w:val="num" w:pos="1440"/>
        </w:tabs>
        <w:ind w:left="1440" w:hanging="360"/>
      </w:pPr>
      <w:rPr>
        <w:rFonts w:ascii="Symbol" w:hAnsi="Symbol" w:hint="default"/>
      </w:rPr>
    </w:lvl>
    <w:lvl w:ilvl="2" w:tplc="CAF0F02E" w:tentative="1">
      <w:start w:val="1"/>
      <w:numFmt w:val="bullet"/>
      <w:lvlText w:val=""/>
      <w:lvlJc w:val="left"/>
      <w:pPr>
        <w:tabs>
          <w:tab w:val="num" w:pos="2160"/>
        </w:tabs>
        <w:ind w:left="2160" w:hanging="360"/>
      </w:pPr>
      <w:rPr>
        <w:rFonts w:ascii="Symbol" w:hAnsi="Symbol" w:hint="default"/>
      </w:rPr>
    </w:lvl>
    <w:lvl w:ilvl="3" w:tplc="CAA80D7A" w:tentative="1">
      <w:start w:val="1"/>
      <w:numFmt w:val="bullet"/>
      <w:lvlText w:val=""/>
      <w:lvlJc w:val="left"/>
      <w:pPr>
        <w:tabs>
          <w:tab w:val="num" w:pos="2880"/>
        </w:tabs>
        <w:ind w:left="2880" w:hanging="360"/>
      </w:pPr>
      <w:rPr>
        <w:rFonts w:ascii="Symbol" w:hAnsi="Symbol" w:hint="default"/>
      </w:rPr>
    </w:lvl>
    <w:lvl w:ilvl="4" w:tplc="57E0A8C0" w:tentative="1">
      <w:start w:val="1"/>
      <w:numFmt w:val="bullet"/>
      <w:lvlText w:val=""/>
      <w:lvlJc w:val="left"/>
      <w:pPr>
        <w:tabs>
          <w:tab w:val="num" w:pos="3600"/>
        </w:tabs>
        <w:ind w:left="3600" w:hanging="360"/>
      </w:pPr>
      <w:rPr>
        <w:rFonts w:ascii="Symbol" w:hAnsi="Symbol" w:hint="default"/>
      </w:rPr>
    </w:lvl>
    <w:lvl w:ilvl="5" w:tplc="8050FEBC" w:tentative="1">
      <w:start w:val="1"/>
      <w:numFmt w:val="bullet"/>
      <w:lvlText w:val=""/>
      <w:lvlJc w:val="left"/>
      <w:pPr>
        <w:tabs>
          <w:tab w:val="num" w:pos="4320"/>
        </w:tabs>
        <w:ind w:left="4320" w:hanging="360"/>
      </w:pPr>
      <w:rPr>
        <w:rFonts w:ascii="Symbol" w:hAnsi="Symbol" w:hint="default"/>
      </w:rPr>
    </w:lvl>
    <w:lvl w:ilvl="6" w:tplc="04F44C3C" w:tentative="1">
      <w:start w:val="1"/>
      <w:numFmt w:val="bullet"/>
      <w:lvlText w:val=""/>
      <w:lvlJc w:val="left"/>
      <w:pPr>
        <w:tabs>
          <w:tab w:val="num" w:pos="5040"/>
        </w:tabs>
        <w:ind w:left="5040" w:hanging="360"/>
      </w:pPr>
      <w:rPr>
        <w:rFonts w:ascii="Symbol" w:hAnsi="Symbol" w:hint="default"/>
      </w:rPr>
    </w:lvl>
    <w:lvl w:ilvl="7" w:tplc="2E168414" w:tentative="1">
      <w:start w:val="1"/>
      <w:numFmt w:val="bullet"/>
      <w:lvlText w:val=""/>
      <w:lvlJc w:val="left"/>
      <w:pPr>
        <w:tabs>
          <w:tab w:val="num" w:pos="5760"/>
        </w:tabs>
        <w:ind w:left="5760" w:hanging="360"/>
      </w:pPr>
      <w:rPr>
        <w:rFonts w:ascii="Symbol" w:hAnsi="Symbol" w:hint="default"/>
      </w:rPr>
    </w:lvl>
    <w:lvl w:ilvl="8" w:tplc="7786E1C6" w:tentative="1">
      <w:start w:val="1"/>
      <w:numFmt w:val="bullet"/>
      <w:lvlText w:val=""/>
      <w:lvlJc w:val="left"/>
      <w:pPr>
        <w:tabs>
          <w:tab w:val="num" w:pos="6480"/>
        </w:tabs>
        <w:ind w:left="6480" w:hanging="360"/>
      </w:pPr>
      <w:rPr>
        <w:rFonts w:ascii="Symbol" w:hAnsi="Symbol" w:hint="default"/>
      </w:rPr>
    </w:lvl>
  </w:abstractNum>
  <w:abstractNum w:abstractNumId="1">
    <w:nsid w:val="0FA279F6"/>
    <w:multiLevelType w:val="multilevel"/>
    <w:tmpl w:val="59E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F6AD2"/>
    <w:multiLevelType w:val="multilevel"/>
    <w:tmpl w:val="855A52A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76795486"/>
    <w:multiLevelType w:val="hybridMultilevel"/>
    <w:tmpl w:val="9FF02CB6"/>
    <w:lvl w:ilvl="0" w:tplc="A124628E">
      <w:start w:val="1"/>
      <w:numFmt w:val="bullet"/>
      <w:lvlText w:val=""/>
      <w:lvlPicBulletId w:val="1"/>
      <w:lvlJc w:val="left"/>
      <w:pPr>
        <w:tabs>
          <w:tab w:val="num" w:pos="720"/>
        </w:tabs>
        <w:ind w:left="720" w:hanging="360"/>
      </w:pPr>
      <w:rPr>
        <w:rFonts w:ascii="Symbol" w:hAnsi="Symbol" w:hint="default"/>
      </w:rPr>
    </w:lvl>
    <w:lvl w:ilvl="1" w:tplc="38649FA8" w:tentative="1">
      <w:start w:val="1"/>
      <w:numFmt w:val="bullet"/>
      <w:lvlText w:val=""/>
      <w:lvlJc w:val="left"/>
      <w:pPr>
        <w:tabs>
          <w:tab w:val="num" w:pos="1440"/>
        </w:tabs>
        <w:ind w:left="1440" w:hanging="360"/>
      </w:pPr>
      <w:rPr>
        <w:rFonts w:ascii="Symbol" w:hAnsi="Symbol" w:hint="default"/>
      </w:rPr>
    </w:lvl>
    <w:lvl w:ilvl="2" w:tplc="7BF84ADA" w:tentative="1">
      <w:start w:val="1"/>
      <w:numFmt w:val="bullet"/>
      <w:lvlText w:val=""/>
      <w:lvlJc w:val="left"/>
      <w:pPr>
        <w:tabs>
          <w:tab w:val="num" w:pos="2160"/>
        </w:tabs>
        <w:ind w:left="2160" w:hanging="360"/>
      </w:pPr>
      <w:rPr>
        <w:rFonts w:ascii="Symbol" w:hAnsi="Symbol" w:hint="default"/>
      </w:rPr>
    </w:lvl>
    <w:lvl w:ilvl="3" w:tplc="EA706CBC" w:tentative="1">
      <w:start w:val="1"/>
      <w:numFmt w:val="bullet"/>
      <w:lvlText w:val=""/>
      <w:lvlJc w:val="left"/>
      <w:pPr>
        <w:tabs>
          <w:tab w:val="num" w:pos="2880"/>
        </w:tabs>
        <w:ind w:left="2880" w:hanging="360"/>
      </w:pPr>
      <w:rPr>
        <w:rFonts w:ascii="Symbol" w:hAnsi="Symbol" w:hint="default"/>
      </w:rPr>
    </w:lvl>
    <w:lvl w:ilvl="4" w:tplc="C0C49962" w:tentative="1">
      <w:start w:val="1"/>
      <w:numFmt w:val="bullet"/>
      <w:lvlText w:val=""/>
      <w:lvlJc w:val="left"/>
      <w:pPr>
        <w:tabs>
          <w:tab w:val="num" w:pos="3600"/>
        </w:tabs>
        <w:ind w:left="3600" w:hanging="360"/>
      </w:pPr>
      <w:rPr>
        <w:rFonts w:ascii="Symbol" w:hAnsi="Symbol" w:hint="default"/>
      </w:rPr>
    </w:lvl>
    <w:lvl w:ilvl="5" w:tplc="AEB6FE84" w:tentative="1">
      <w:start w:val="1"/>
      <w:numFmt w:val="bullet"/>
      <w:lvlText w:val=""/>
      <w:lvlJc w:val="left"/>
      <w:pPr>
        <w:tabs>
          <w:tab w:val="num" w:pos="4320"/>
        </w:tabs>
        <w:ind w:left="4320" w:hanging="360"/>
      </w:pPr>
      <w:rPr>
        <w:rFonts w:ascii="Symbol" w:hAnsi="Symbol" w:hint="default"/>
      </w:rPr>
    </w:lvl>
    <w:lvl w:ilvl="6" w:tplc="D94E464C" w:tentative="1">
      <w:start w:val="1"/>
      <w:numFmt w:val="bullet"/>
      <w:lvlText w:val=""/>
      <w:lvlJc w:val="left"/>
      <w:pPr>
        <w:tabs>
          <w:tab w:val="num" w:pos="5040"/>
        </w:tabs>
        <w:ind w:left="5040" w:hanging="360"/>
      </w:pPr>
      <w:rPr>
        <w:rFonts w:ascii="Symbol" w:hAnsi="Symbol" w:hint="default"/>
      </w:rPr>
    </w:lvl>
    <w:lvl w:ilvl="7" w:tplc="46FEE24E" w:tentative="1">
      <w:start w:val="1"/>
      <w:numFmt w:val="bullet"/>
      <w:lvlText w:val=""/>
      <w:lvlJc w:val="left"/>
      <w:pPr>
        <w:tabs>
          <w:tab w:val="num" w:pos="5760"/>
        </w:tabs>
        <w:ind w:left="5760" w:hanging="360"/>
      </w:pPr>
      <w:rPr>
        <w:rFonts w:ascii="Symbol" w:hAnsi="Symbol" w:hint="default"/>
      </w:rPr>
    </w:lvl>
    <w:lvl w:ilvl="8" w:tplc="88080F3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0648"/>
    <w:rsid w:val="00036D0A"/>
    <w:rsid w:val="000503F7"/>
    <w:rsid w:val="00052B08"/>
    <w:rsid w:val="0007461B"/>
    <w:rsid w:val="00091DBA"/>
    <w:rsid w:val="000C590C"/>
    <w:rsid w:val="001B28AC"/>
    <w:rsid w:val="00273DA4"/>
    <w:rsid w:val="002F3ACB"/>
    <w:rsid w:val="002F4AB5"/>
    <w:rsid w:val="00301943"/>
    <w:rsid w:val="003138B3"/>
    <w:rsid w:val="003742C4"/>
    <w:rsid w:val="003854B3"/>
    <w:rsid w:val="00430092"/>
    <w:rsid w:val="00442C6E"/>
    <w:rsid w:val="00474211"/>
    <w:rsid w:val="004C6BC5"/>
    <w:rsid w:val="0053252F"/>
    <w:rsid w:val="005868A3"/>
    <w:rsid w:val="00604759"/>
    <w:rsid w:val="00621A0E"/>
    <w:rsid w:val="006C3FEE"/>
    <w:rsid w:val="006D3B43"/>
    <w:rsid w:val="006F6FA0"/>
    <w:rsid w:val="007A5A55"/>
    <w:rsid w:val="007D343C"/>
    <w:rsid w:val="007E1483"/>
    <w:rsid w:val="00816E4A"/>
    <w:rsid w:val="008202A1"/>
    <w:rsid w:val="008B2731"/>
    <w:rsid w:val="008E2356"/>
    <w:rsid w:val="008F68AF"/>
    <w:rsid w:val="00916B69"/>
    <w:rsid w:val="0094773D"/>
    <w:rsid w:val="00971F10"/>
    <w:rsid w:val="00983436"/>
    <w:rsid w:val="0099215A"/>
    <w:rsid w:val="009B287C"/>
    <w:rsid w:val="009B6BF2"/>
    <w:rsid w:val="00A264D1"/>
    <w:rsid w:val="00A35025"/>
    <w:rsid w:val="00A44513"/>
    <w:rsid w:val="00A44969"/>
    <w:rsid w:val="00A65831"/>
    <w:rsid w:val="00A7200B"/>
    <w:rsid w:val="00A83F49"/>
    <w:rsid w:val="00AA562C"/>
    <w:rsid w:val="00AC0648"/>
    <w:rsid w:val="00B53509"/>
    <w:rsid w:val="00B84794"/>
    <w:rsid w:val="00BB285C"/>
    <w:rsid w:val="00BF41C0"/>
    <w:rsid w:val="00C3345F"/>
    <w:rsid w:val="00C604D2"/>
    <w:rsid w:val="00CB093B"/>
    <w:rsid w:val="00CB4412"/>
    <w:rsid w:val="00D03953"/>
    <w:rsid w:val="00D42A21"/>
    <w:rsid w:val="00D63A40"/>
    <w:rsid w:val="00D673DA"/>
    <w:rsid w:val="00D72135"/>
    <w:rsid w:val="00D80987"/>
    <w:rsid w:val="00D81D13"/>
    <w:rsid w:val="00D90BC4"/>
    <w:rsid w:val="00DF7BA9"/>
    <w:rsid w:val="00E36935"/>
    <w:rsid w:val="00E447C5"/>
    <w:rsid w:val="00E47712"/>
    <w:rsid w:val="00E520AE"/>
    <w:rsid w:val="00E7048E"/>
    <w:rsid w:val="00E715CB"/>
    <w:rsid w:val="00EB6A3D"/>
    <w:rsid w:val="00F629F9"/>
    <w:rsid w:val="00F94E30"/>
    <w:rsid w:val="00FF6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3D"/>
  </w:style>
  <w:style w:type="paragraph" w:styleId="3">
    <w:name w:val="heading 3"/>
    <w:basedOn w:val="a"/>
    <w:link w:val="30"/>
    <w:uiPriority w:val="9"/>
    <w:qFormat/>
    <w:rsid w:val="00273D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AC06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06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648"/>
    <w:rPr>
      <w:rFonts w:ascii="Tahoma" w:hAnsi="Tahoma" w:cs="Tahoma"/>
      <w:sz w:val="16"/>
      <w:szCs w:val="16"/>
    </w:rPr>
  </w:style>
  <w:style w:type="character" w:customStyle="1" w:styleId="apple-converted-space">
    <w:name w:val="apple-converted-space"/>
    <w:basedOn w:val="a0"/>
    <w:rsid w:val="003138B3"/>
  </w:style>
  <w:style w:type="character" w:styleId="a6">
    <w:name w:val="Hyperlink"/>
    <w:basedOn w:val="a0"/>
    <w:uiPriority w:val="99"/>
    <w:semiHidden/>
    <w:unhideWhenUsed/>
    <w:rsid w:val="003138B3"/>
    <w:rPr>
      <w:color w:val="0000FF"/>
      <w:u w:val="single"/>
    </w:rPr>
  </w:style>
  <w:style w:type="paragraph" w:styleId="a7">
    <w:name w:val="Normal (Web)"/>
    <w:basedOn w:val="a"/>
    <w:uiPriority w:val="99"/>
    <w:semiHidden/>
    <w:unhideWhenUsed/>
    <w:rsid w:val="00B53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73DA4"/>
    <w:rPr>
      <w:rFonts w:ascii="Times New Roman" w:eastAsia="Times New Roman" w:hAnsi="Times New Roman" w:cs="Times New Roman"/>
      <w:b/>
      <w:bCs/>
      <w:sz w:val="27"/>
      <w:szCs w:val="27"/>
      <w:lang w:eastAsia="ru-RU"/>
    </w:rPr>
  </w:style>
  <w:style w:type="paragraph" w:customStyle="1" w:styleId="9">
    <w:name w:val="9"/>
    <w:basedOn w:val="a"/>
    <w:link w:val="90"/>
    <w:qFormat/>
    <w:rsid w:val="007D343C"/>
    <w:pPr>
      <w:jc w:val="center"/>
    </w:pPr>
    <w:rPr>
      <w:rFonts w:ascii="Times New Roman" w:eastAsia="Arial" w:hAnsi="Times New Roman" w:cs="Times New Roman"/>
      <w:sz w:val="18"/>
      <w:szCs w:val="20"/>
      <w:lang w:val="uk-UA" w:eastAsia="ru-RU"/>
    </w:rPr>
  </w:style>
  <w:style w:type="character" w:customStyle="1" w:styleId="90">
    <w:name w:val="9 Знак"/>
    <w:basedOn w:val="a0"/>
    <w:link w:val="9"/>
    <w:rsid w:val="007D343C"/>
    <w:rPr>
      <w:rFonts w:ascii="Times New Roman" w:eastAsia="Arial" w:hAnsi="Times New Roman" w:cs="Times New Roman"/>
      <w:sz w:val="18"/>
      <w:szCs w:val="20"/>
      <w:lang w:val="uk-UA" w:eastAsia="ru-RU"/>
    </w:rPr>
  </w:style>
  <w:style w:type="paragraph" w:customStyle="1" w:styleId="a8">
    <w:name w:val="Чертежный"/>
    <w:rsid w:val="007D343C"/>
    <w:pPr>
      <w:spacing w:after="0" w:line="240" w:lineRule="auto"/>
      <w:jc w:val="both"/>
    </w:pPr>
    <w:rPr>
      <w:rFonts w:ascii="ISOCPEUR" w:eastAsia="Times New Roman" w:hAnsi="ISOCPEUR" w:cs="Times New Roman"/>
      <w:i/>
      <w:sz w:val="28"/>
      <w:szCs w:val="20"/>
      <w:lang w:val="uk-UA" w:eastAsia="ru-RU"/>
    </w:rPr>
  </w:style>
  <w:style w:type="paragraph" w:customStyle="1" w:styleId="16">
    <w:name w:val="16"/>
    <w:basedOn w:val="a"/>
    <w:link w:val="160"/>
    <w:qFormat/>
    <w:rsid w:val="007D343C"/>
    <w:pPr>
      <w:jc w:val="center"/>
    </w:pPr>
    <w:rPr>
      <w:rFonts w:ascii="Times New Roman" w:eastAsiaTheme="minorEastAsia" w:hAnsi="Times New Roman"/>
      <w:sz w:val="32"/>
      <w:szCs w:val="32"/>
      <w:lang w:val="en-US" w:eastAsia="ru-RU"/>
    </w:rPr>
  </w:style>
  <w:style w:type="character" w:customStyle="1" w:styleId="160">
    <w:name w:val="16 Знак"/>
    <w:basedOn w:val="a0"/>
    <w:link w:val="16"/>
    <w:rsid w:val="007D343C"/>
    <w:rPr>
      <w:rFonts w:ascii="Times New Roman" w:eastAsiaTheme="minorEastAsia" w:hAnsi="Times New Roman"/>
      <w:sz w:val="32"/>
      <w:szCs w:val="32"/>
      <w:lang w:val="en-US" w:eastAsia="ru-RU"/>
    </w:rPr>
  </w:style>
  <w:style w:type="paragraph" w:styleId="a9">
    <w:name w:val="List Paragraph"/>
    <w:basedOn w:val="a"/>
    <w:uiPriority w:val="34"/>
    <w:qFormat/>
    <w:rsid w:val="00CB4412"/>
    <w:pPr>
      <w:ind w:left="720"/>
      <w:contextualSpacing/>
    </w:pPr>
  </w:style>
</w:styles>
</file>

<file path=word/webSettings.xml><?xml version="1.0" encoding="utf-8"?>
<w:webSettings xmlns:r="http://schemas.openxmlformats.org/officeDocument/2006/relationships" xmlns:w="http://schemas.openxmlformats.org/wordprocessingml/2006/main">
  <w:divs>
    <w:div w:id="349331498">
      <w:bodyDiv w:val="1"/>
      <w:marLeft w:val="0"/>
      <w:marRight w:val="0"/>
      <w:marTop w:val="0"/>
      <w:marBottom w:val="0"/>
      <w:divBdr>
        <w:top w:val="none" w:sz="0" w:space="0" w:color="auto"/>
        <w:left w:val="none" w:sz="0" w:space="0" w:color="auto"/>
        <w:bottom w:val="none" w:sz="0" w:space="0" w:color="auto"/>
        <w:right w:val="none" w:sz="0" w:space="0" w:color="auto"/>
      </w:divBdr>
    </w:div>
    <w:div w:id="896358317">
      <w:bodyDiv w:val="1"/>
      <w:marLeft w:val="0"/>
      <w:marRight w:val="0"/>
      <w:marTop w:val="0"/>
      <w:marBottom w:val="0"/>
      <w:divBdr>
        <w:top w:val="none" w:sz="0" w:space="0" w:color="auto"/>
        <w:left w:val="none" w:sz="0" w:space="0" w:color="auto"/>
        <w:bottom w:val="none" w:sz="0" w:space="0" w:color="auto"/>
        <w:right w:val="none" w:sz="0" w:space="0" w:color="auto"/>
      </w:divBdr>
    </w:div>
    <w:div w:id="995184294">
      <w:bodyDiv w:val="1"/>
      <w:marLeft w:val="0"/>
      <w:marRight w:val="0"/>
      <w:marTop w:val="0"/>
      <w:marBottom w:val="0"/>
      <w:divBdr>
        <w:top w:val="none" w:sz="0" w:space="0" w:color="auto"/>
        <w:left w:val="none" w:sz="0" w:space="0" w:color="auto"/>
        <w:bottom w:val="none" w:sz="0" w:space="0" w:color="auto"/>
        <w:right w:val="none" w:sz="0" w:space="0" w:color="auto"/>
      </w:divBdr>
    </w:div>
    <w:div w:id="1132988135">
      <w:bodyDiv w:val="1"/>
      <w:marLeft w:val="0"/>
      <w:marRight w:val="0"/>
      <w:marTop w:val="0"/>
      <w:marBottom w:val="0"/>
      <w:divBdr>
        <w:top w:val="none" w:sz="0" w:space="0" w:color="auto"/>
        <w:left w:val="none" w:sz="0" w:space="0" w:color="auto"/>
        <w:bottom w:val="none" w:sz="0" w:space="0" w:color="auto"/>
        <w:right w:val="none" w:sz="0" w:space="0" w:color="auto"/>
      </w:divBdr>
    </w:div>
    <w:div w:id="20142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1%D0%BE%D0%B2%D0%B5%D1%82%D1%81%D0%BA%D0%B0%D1%8F_%D0%BB%D0%B8%D1%82%D0%B5%D1%80%D0%B0%D1%82%D1%83%D1%80%D0%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DC4D32-D36B-49B7-A8E0-29211743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Эжен</dc:creator>
  <cp:lastModifiedBy>ytgt</cp:lastModifiedBy>
  <cp:revision>10</cp:revision>
  <cp:lastPrinted>2015-09-01T12:07:00Z</cp:lastPrinted>
  <dcterms:created xsi:type="dcterms:W3CDTF">2014-09-10T10:36:00Z</dcterms:created>
  <dcterms:modified xsi:type="dcterms:W3CDTF">2015-09-29T08:35:00Z</dcterms:modified>
</cp:coreProperties>
</file>