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339B" w:rsidRPr="00191C45" w:rsidRDefault="005C5F50" w:rsidP="0003339B">
      <w:pPr>
        <w:rPr>
          <w:rFonts w:ascii="Times New Roman" w:hAnsi="Times New Roman" w:cs="Times New Roman"/>
          <w:sz w:val="24"/>
          <w:szCs w:val="24"/>
        </w:rPr>
      </w:pPr>
      <w:r w:rsidRPr="00191C45">
        <w:rPr>
          <w:rFonts w:ascii="Times New Roman" w:hAnsi="Times New Roman" w:cs="Times New Roman"/>
          <w:b/>
          <w:sz w:val="24"/>
          <w:szCs w:val="24"/>
        </w:rPr>
        <w:t>Лекция 18</w:t>
      </w:r>
      <w:r w:rsidR="00407DC3" w:rsidRPr="00191C45">
        <w:rPr>
          <w:rFonts w:ascii="Times New Roman" w:hAnsi="Times New Roman" w:cs="Times New Roman"/>
          <w:b/>
          <w:sz w:val="24"/>
          <w:szCs w:val="24"/>
        </w:rPr>
        <w:t xml:space="preserve">. </w:t>
      </w:r>
      <w:r w:rsidR="0003339B" w:rsidRPr="00191C45">
        <w:rPr>
          <w:rFonts w:ascii="Times New Roman" w:hAnsi="Times New Roman" w:cs="Times New Roman"/>
          <w:b/>
          <w:sz w:val="24"/>
          <w:szCs w:val="24"/>
        </w:rPr>
        <w:t xml:space="preserve">Роль и место России на международной арене в начале </w:t>
      </w:r>
      <w:r w:rsidR="0003339B" w:rsidRPr="00191C45">
        <w:rPr>
          <w:rFonts w:ascii="Times New Roman" w:hAnsi="Times New Roman" w:cs="Times New Roman"/>
          <w:b/>
          <w:sz w:val="24"/>
          <w:szCs w:val="24"/>
          <w:lang w:val="en-US"/>
        </w:rPr>
        <w:t>XXI</w:t>
      </w:r>
      <w:r w:rsidR="0003339B" w:rsidRPr="00191C45">
        <w:rPr>
          <w:rFonts w:ascii="Times New Roman" w:hAnsi="Times New Roman" w:cs="Times New Roman"/>
          <w:b/>
          <w:sz w:val="24"/>
          <w:szCs w:val="24"/>
        </w:rPr>
        <w:t xml:space="preserve">  века</w:t>
      </w:r>
      <w:r w:rsidR="0003339B" w:rsidRPr="00191C45">
        <w:rPr>
          <w:rFonts w:ascii="Times New Roman" w:hAnsi="Times New Roman" w:cs="Times New Roman"/>
          <w:sz w:val="24"/>
          <w:szCs w:val="24"/>
        </w:rPr>
        <w:t>.</w:t>
      </w:r>
    </w:p>
    <w:p w:rsidR="00407DC3" w:rsidRPr="00191C45" w:rsidRDefault="00407DC3" w:rsidP="00235594">
      <w:pPr>
        <w:pStyle w:val="1"/>
        <w:spacing w:before="0" w:beforeAutospacing="0" w:after="0" w:afterAutospacing="0"/>
        <w:ind w:left="40" w:right="20" w:firstLine="386"/>
        <w:jc w:val="both"/>
        <w:rPr>
          <w:i/>
          <w:sz w:val="27"/>
          <w:szCs w:val="27"/>
        </w:rPr>
      </w:pPr>
      <w:r w:rsidRPr="00191C45">
        <w:rPr>
          <w:i/>
        </w:rPr>
        <w:t>Советская внешняя политика имела две главные опоры - мес</w:t>
      </w:r>
      <w:r w:rsidRPr="00191C45">
        <w:rPr>
          <w:i/>
        </w:rPr>
        <w:softHyphen/>
        <w:t>сианскую коммунистическую идеологию, ориентированную на мировую революцию и глобальную экспансию, и богатейшую ре</w:t>
      </w:r>
      <w:r w:rsidRPr="00191C45">
        <w:rPr>
          <w:i/>
        </w:rPr>
        <w:softHyphen/>
        <w:t>сурсную базу, позволявшую в течение длительного времени под</w:t>
      </w:r>
      <w:r w:rsidRPr="00191C45">
        <w:rPr>
          <w:i/>
        </w:rPr>
        <w:softHyphen/>
        <w:t>держивать военно-политическую мощь. По мере угасания надежд на мировую революцию марксистско-ленинская идеология, являв</w:t>
      </w:r>
      <w:r w:rsidRPr="00191C45">
        <w:rPr>
          <w:i/>
        </w:rPr>
        <w:softHyphen/>
        <w:t>шаяся первоначально стержнем внешней политики Советской Рос</w:t>
      </w:r>
      <w:r w:rsidRPr="00191C45">
        <w:rPr>
          <w:i/>
        </w:rPr>
        <w:softHyphen/>
        <w:t>сии, стала постепенно замещаться не менее экспансионистскими и изощренными геополитическими расчетами, сохранявшими прежний идеологический характер.</w:t>
      </w:r>
    </w:p>
    <w:p w:rsidR="00407DC3" w:rsidRPr="00191C45" w:rsidRDefault="00407DC3" w:rsidP="00235594">
      <w:pPr>
        <w:pStyle w:val="1"/>
        <w:spacing w:before="0" w:beforeAutospacing="0" w:after="0" w:afterAutospacing="0"/>
        <w:ind w:left="40" w:right="20" w:firstLine="386"/>
        <w:jc w:val="both"/>
        <w:rPr>
          <w:i/>
          <w:sz w:val="27"/>
          <w:szCs w:val="27"/>
        </w:rPr>
      </w:pPr>
      <w:r w:rsidRPr="00191C45">
        <w:rPr>
          <w:i/>
        </w:rPr>
        <w:t>К концу 80-х гг. XX в. коммунистическая идеология утратила привлекательность для большей части населения, а страна отста</w:t>
      </w:r>
      <w:r w:rsidRPr="00191C45">
        <w:rPr>
          <w:i/>
        </w:rPr>
        <w:softHyphen/>
        <w:t>ла от Запада на решающих направлениях научно-технической ре</w:t>
      </w:r>
      <w:r w:rsidRPr="00191C45">
        <w:rPr>
          <w:i/>
        </w:rPr>
        <w:softHyphen/>
        <w:t>волюции. Совокупное действие этих причин и предопределило крах нежизнеспособной тоталитарной системы.</w:t>
      </w:r>
    </w:p>
    <w:p w:rsidR="00407DC3" w:rsidRPr="00191C45" w:rsidRDefault="00407DC3" w:rsidP="00235594">
      <w:pPr>
        <w:pStyle w:val="1"/>
        <w:spacing w:before="0" w:beforeAutospacing="0" w:after="0" w:afterAutospacing="0"/>
        <w:ind w:left="40" w:right="20" w:firstLine="386"/>
        <w:jc w:val="both"/>
        <w:rPr>
          <w:i/>
          <w:sz w:val="27"/>
          <w:szCs w:val="27"/>
        </w:rPr>
      </w:pPr>
      <w:r w:rsidRPr="00191C45">
        <w:rPr>
          <w:i/>
        </w:rPr>
        <w:t>Распад советской сверхдержавы отвечал интересам Соединен</w:t>
      </w:r>
      <w:r w:rsidRPr="00191C45">
        <w:rPr>
          <w:i/>
        </w:rPr>
        <w:softHyphen/>
        <w:t>ных Штатов, но его организация была им не по силам. Более того, происшедшее с СССР оказалось во многом неожиданным для аме</w:t>
      </w:r>
      <w:r w:rsidRPr="00191C45">
        <w:rPr>
          <w:i/>
        </w:rPr>
        <w:softHyphen/>
        <w:t>риканского правящего класса и спецслужб, в течение длительного времени стремившихся осуществить такой сценарий на практике</w:t>
      </w:r>
      <w:r w:rsidRPr="00191C45">
        <w:rPr>
          <w:rStyle w:val="apple-converted-space"/>
          <w:i/>
        </w:rPr>
        <w:t> </w:t>
      </w:r>
      <w:r w:rsidRPr="00191C45">
        <w:rPr>
          <w:b/>
          <w:bCs/>
          <w:i/>
          <w:iCs/>
        </w:rPr>
        <w:t>Крупнейшая геополитическая катастрофа XX в. вызвана действи</w:t>
      </w:r>
      <w:r w:rsidRPr="00191C45">
        <w:rPr>
          <w:b/>
          <w:bCs/>
          <w:i/>
          <w:iCs/>
        </w:rPr>
        <w:softHyphen/>
        <w:t>ем внутренних факторов, а не инспирирована извне</w:t>
      </w:r>
      <w:r w:rsidRPr="00191C45">
        <w:rPr>
          <w:i/>
        </w:rPr>
        <w:t>.</w:t>
      </w:r>
    </w:p>
    <w:p w:rsidR="00407DC3" w:rsidRPr="00191C45" w:rsidRDefault="00407DC3" w:rsidP="00235594">
      <w:pPr>
        <w:pStyle w:val="1"/>
        <w:spacing w:before="0" w:beforeAutospacing="0" w:after="0" w:afterAutospacing="0"/>
        <w:ind w:left="40" w:right="20" w:firstLine="386"/>
        <w:jc w:val="both"/>
        <w:rPr>
          <w:i/>
          <w:sz w:val="27"/>
          <w:szCs w:val="27"/>
        </w:rPr>
      </w:pPr>
      <w:r w:rsidRPr="00191C45">
        <w:rPr>
          <w:i/>
        </w:rPr>
        <w:t>Провозглашение Верховным Советом РСФСР 12 июня 1990 г. суверенитета России по отношению к СССР было, по существу, первым шагом на ее пути от имперского государства к националь</w:t>
      </w:r>
      <w:r w:rsidRPr="00191C45">
        <w:rPr>
          <w:i/>
        </w:rPr>
        <w:softHyphen/>
        <w:t>ному. С выходом на международную арену в качестве самостоя</w:t>
      </w:r>
      <w:r w:rsidRPr="00191C45">
        <w:rPr>
          <w:i/>
        </w:rPr>
        <w:softHyphen/>
        <w:t>тельного государства Россия оказалась перед необходимостью геополитического самоопределения, адекватного ее возможностям и устремлениям. Оно предполагает позиционирование в геополити</w:t>
      </w:r>
      <w:r w:rsidRPr="00191C45">
        <w:rPr>
          <w:i/>
        </w:rPr>
        <w:softHyphen/>
        <w:t xml:space="preserve">ческом пространстве, выбор </w:t>
      </w:r>
      <w:proofErr w:type="spellStart"/>
      <w:r w:rsidRPr="00191C45">
        <w:rPr>
          <w:i/>
        </w:rPr>
        <w:t>цивилизационных</w:t>
      </w:r>
      <w:proofErr w:type="spellEnd"/>
      <w:r w:rsidRPr="00191C45">
        <w:rPr>
          <w:i/>
        </w:rPr>
        <w:t xml:space="preserve"> ориентиров, вектора внешней политики. Более гомогенный, чем в СССР, </w:t>
      </w:r>
      <w:proofErr w:type="spellStart"/>
      <w:r w:rsidRPr="00191C45">
        <w:rPr>
          <w:i/>
        </w:rPr>
        <w:t>этноконфессиональный</w:t>
      </w:r>
      <w:proofErr w:type="spellEnd"/>
      <w:r w:rsidRPr="00191C45">
        <w:rPr>
          <w:i/>
        </w:rPr>
        <w:t xml:space="preserve"> состав населения является важной предпосылкой форми</w:t>
      </w:r>
      <w:r w:rsidRPr="00191C45">
        <w:rPr>
          <w:i/>
        </w:rPr>
        <w:softHyphen/>
        <w:t>рования впервые в истории России нации-государства.</w:t>
      </w:r>
    </w:p>
    <w:p w:rsidR="00407DC3" w:rsidRPr="00191C45" w:rsidRDefault="00407DC3" w:rsidP="00235594">
      <w:pPr>
        <w:pStyle w:val="1"/>
        <w:spacing w:before="0" w:beforeAutospacing="0" w:after="0" w:afterAutospacing="0"/>
        <w:ind w:left="40" w:right="20" w:firstLine="386"/>
        <w:jc w:val="both"/>
        <w:rPr>
          <w:i/>
          <w:sz w:val="27"/>
          <w:szCs w:val="27"/>
        </w:rPr>
      </w:pPr>
      <w:r w:rsidRPr="00191C45">
        <w:rPr>
          <w:i/>
        </w:rPr>
        <w:t>Внешнеполитическое самоопределение зависит не только от Рос</w:t>
      </w:r>
      <w:r w:rsidRPr="00191C45">
        <w:rPr>
          <w:i/>
        </w:rPr>
        <w:softHyphen/>
        <w:t>сии, но и от процессов в ближнем зарубежье, политики других госу</w:t>
      </w:r>
      <w:r w:rsidRPr="00191C45">
        <w:rPr>
          <w:i/>
        </w:rPr>
        <w:softHyphen/>
        <w:t>дарств, прежде всего основных центров силы, общей ситуации в мире, тенденций глобального развития.</w:t>
      </w:r>
    </w:p>
    <w:p w:rsidR="005C5F50" w:rsidRPr="00191C45" w:rsidRDefault="00407DC3" w:rsidP="00407DC3">
      <w:pPr>
        <w:rPr>
          <w:i/>
        </w:rPr>
      </w:pPr>
      <w:r w:rsidRPr="00191C45">
        <w:rPr>
          <w:i/>
        </w:rPr>
        <w:t xml:space="preserve"> </w:t>
      </w:r>
    </w:p>
    <w:p w:rsidR="005C5F50" w:rsidRPr="00191C45" w:rsidRDefault="005C5F50" w:rsidP="005C5F50">
      <w:pPr>
        <w:pStyle w:val="1"/>
        <w:spacing w:before="0" w:beforeAutospacing="0" w:after="0" w:afterAutospacing="0"/>
        <w:ind w:left="20" w:right="20" w:firstLine="709"/>
        <w:rPr>
          <w:sz w:val="27"/>
          <w:szCs w:val="27"/>
        </w:rPr>
      </w:pPr>
      <w:r w:rsidRPr="00191C45">
        <w:rPr>
          <w:b/>
          <w:bCs/>
        </w:rPr>
        <w:t>Влияние России на положение дел в мире определяется следу</w:t>
      </w:r>
      <w:r w:rsidRPr="00191C45">
        <w:rPr>
          <w:b/>
          <w:bCs/>
        </w:rPr>
        <w:softHyphen/>
        <w:t>ющими обстоятельствами</w:t>
      </w:r>
      <w:r w:rsidRPr="00191C45">
        <w:t>:</w:t>
      </w:r>
    </w:p>
    <w:p w:rsidR="005C5F50" w:rsidRPr="00191C45" w:rsidRDefault="005C5F50" w:rsidP="005C5F50">
      <w:pPr>
        <w:pStyle w:val="1"/>
        <w:spacing w:before="0" w:beforeAutospacing="0" w:after="0" w:afterAutospacing="0"/>
        <w:ind w:right="20" w:firstLine="709"/>
        <w:rPr>
          <w:sz w:val="27"/>
          <w:szCs w:val="27"/>
        </w:rPr>
      </w:pPr>
      <w:r w:rsidRPr="00191C45">
        <w:rPr>
          <w:rFonts w:ascii="Wingdings" w:hAnsi="Wingdings"/>
        </w:rPr>
        <w:t></w:t>
      </w:r>
      <w:r w:rsidRPr="00191C45">
        <w:rPr>
          <w:sz w:val="14"/>
          <w:szCs w:val="14"/>
        </w:rPr>
        <w:t> </w:t>
      </w:r>
      <w:r w:rsidRPr="00191C45">
        <w:rPr>
          <w:rStyle w:val="apple-converted-space"/>
          <w:sz w:val="14"/>
          <w:szCs w:val="14"/>
        </w:rPr>
        <w:t> </w:t>
      </w:r>
      <w:r w:rsidRPr="00191C45">
        <w:t>она является самым крупным по территории и седьмым по численности населения государством мира, занимает благоприят</w:t>
      </w:r>
      <w:r w:rsidRPr="00191C45">
        <w:softHyphen/>
        <w:t>ную геополитическую позицию в центре Евразии;</w:t>
      </w:r>
    </w:p>
    <w:p w:rsidR="005C5F50" w:rsidRPr="00191C45" w:rsidRDefault="005C5F50" w:rsidP="005C5F50">
      <w:pPr>
        <w:pStyle w:val="1"/>
        <w:spacing w:before="0" w:beforeAutospacing="0" w:after="0" w:afterAutospacing="0"/>
        <w:ind w:right="20" w:firstLine="709"/>
        <w:rPr>
          <w:sz w:val="27"/>
          <w:szCs w:val="27"/>
        </w:rPr>
      </w:pPr>
      <w:r w:rsidRPr="00191C45">
        <w:rPr>
          <w:rFonts w:ascii="Wingdings" w:hAnsi="Wingdings"/>
        </w:rPr>
        <w:t></w:t>
      </w:r>
      <w:r w:rsidRPr="00191C45">
        <w:rPr>
          <w:sz w:val="14"/>
          <w:szCs w:val="14"/>
        </w:rPr>
        <w:t> </w:t>
      </w:r>
      <w:r w:rsidRPr="00191C45">
        <w:rPr>
          <w:rStyle w:val="apple-converted-space"/>
          <w:sz w:val="14"/>
          <w:szCs w:val="14"/>
        </w:rPr>
        <w:t> </w:t>
      </w:r>
      <w:r w:rsidRPr="00191C45">
        <w:t>располагает гигантскими природными ресурсами и прежде всего энергетическими (нефть, газ, уголь), имеет высокий научно- технический потенциал;</w:t>
      </w:r>
    </w:p>
    <w:p w:rsidR="005C5F50" w:rsidRPr="00191C45" w:rsidRDefault="005C5F50" w:rsidP="005C5F50">
      <w:pPr>
        <w:pStyle w:val="1"/>
        <w:spacing w:before="0" w:beforeAutospacing="0" w:after="0" w:afterAutospacing="0"/>
        <w:ind w:right="20" w:firstLine="709"/>
        <w:rPr>
          <w:sz w:val="27"/>
          <w:szCs w:val="27"/>
        </w:rPr>
      </w:pPr>
      <w:r w:rsidRPr="00191C45">
        <w:rPr>
          <w:rFonts w:ascii="Wingdings" w:hAnsi="Wingdings"/>
        </w:rPr>
        <w:t></w:t>
      </w:r>
      <w:r w:rsidRPr="00191C45">
        <w:rPr>
          <w:sz w:val="14"/>
          <w:szCs w:val="14"/>
        </w:rPr>
        <w:t> </w:t>
      </w:r>
      <w:r w:rsidRPr="00191C45">
        <w:rPr>
          <w:rStyle w:val="apple-converted-space"/>
          <w:sz w:val="14"/>
          <w:szCs w:val="14"/>
        </w:rPr>
        <w:t> </w:t>
      </w:r>
      <w:r w:rsidRPr="00191C45">
        <w:t>занимает лидирующие позиции в добыче и транспортировке углеводородного сырья, в перспективе позволяющие достичь ста</w:t>
      </w:r>
      <w:r w:rsidRPr="00191C45">
        <w:softHyphen/>
        <w:t>туса великой энергетической державы;</w:t>
      </w:r>
    </w:p>
    <w:p w:rsidR="005C5F50" w:rsidRPr="00191C45" w:rsidRDefault="005C5F50" w:rsidP="005C5F50">
      <w:pPr>
        <w:pStyle w:val="1"/>
        <w:spacing w:before="0" w:beforeAutospacing="0" w:after="0" w:afterAutospacing="0"/>
        <w:ind w:right="20" w:firstLine="709"/>
        <w:rPr>
          <w:sz w:val="27"/>
          <w:szCs w:val="27"/>
        </w:rPr>
      </w:pPr>
      <w:r w:rsidRPr="00191C45">
        <w:rPr>
          <w:rFonts w:ascii="Wingdings" w:hAnsi="Wingdings"/>
        </w:rPr>
        <w:t></w:t>
      </w:r>
      <w:r w:rsidRPr="00191C45">
        <w:rPr>
          <w:sz w:val="14"/>
          <w:szCs w:val="14"/>
        </w:rPr>
        <w:t> </w:t>
      </w:r>
      <w:r w:rsidRPr="00191C45">
        <w:rPr>
          <w:rStyle w:val="apple-converted-space"/>
          <w:sz w:val="14"/>
          <w:szCs w:val="14"/>
        </w:rPr>
        <w:t> </w:t>
      </w:r>
      <w:r w:rsidRPr="00191C45">
        <w:t>как правопреемница СССР является постоянным членом Со</w:t>
      </w:r>
      <w:r w:rsidRPr="00191C45">
        <w:softHyphen/>
        <w:t>вета Безопасности ООН и несет связанную с этим статусом от</w:t>
      </w:r>
      <w:r w:rsidRPr="00191C45">
        <w:softHyphen/>
        <w:t>ветственность;</w:t>
      </w:r>
    </w:p>
    <w:p w:rsidR="005C5F50" w:rsidRPr="00191C45" w:rsidRDefault="005C5F50" w:rsidP="005C5F50">
      <w:pPr>
        <w:pStyle w:val="1"/>
        <w:spacing w:before="0" w:beforeAutospacing="0" w:after="0" w:afterAutospacing="0"/>
        <w:ind w:right="20" w:firstLine="709"/>
        <w:rPr>
          <w:sz w:val="27"/>
          <w:szCs w:val="27"/>
        </w:rPr>
      </w:pPr>
      <w:r w:rsidRPr="00191C45">
        <w:rPr>
          <w:rFonts w:ascii="Wingdings" w:hAnsi="Wingdings"/>
        </w:rPr>
        <w:t></w:t>
      </w:r>
      <w:r w:rsidRPr="00191C45">
        <w:rPr>
          <w:sz w:val="14"/>
          <w:szCs w:val="14"/>
        </w:rPr>
        <w:t> </w:t>
      </w:r>
      <w:r w:rsidRPr="00191C45">
        <w:rPr>
          <w:rStyle w:val="apple-converted-space"/>
          <w:sz w:val="14"/>
          <w:szCs w:val="14"/>
        </w:rPr>
        <w:t> </w:t>
      </w:r>
      <w:r w:rsidRPr="00191C45">
        <w:t>обладает сопоставимым с Соединенными Штатами страте</w:t>
      </w:r>
      <w:r w:rsidRPr="00191C45">
        <w:softHyphen/>
        <w:t>гическим ракетно-ядерным потенциалом, унаследованным от СССР;</w:t>
      </w:r>
    </w:p>
    <w:p w:rsidR="005C5F50" w:rsidRPr="00191C45" w:rsidRDefault="005C5F50" w:rsidP="005C5F50">
      <w:pPr>
        <w:pStyle w:val="1"/>
        <w:spacing w:before="0" w:beforeAutospacing="0" w:after="0" w:afterAutospacing="0"/>
        <w:ind w:right="20" w:firstLine="709"/>
        <w:rPr>
          <w:sz w:val="27"/>
          <w:szCs w:val="27"/>
        </w:rPr>
      </w:pPr>
      <w:r w:rsidRPr="00191C45">
        <w:rPr>
          <w:rFonts w:ascii="Wingdings" w:hAnsi="Wingdings"/>
        </w:rPr>
        <w:t></w:t>
      </w:r>
      <w:r w:rsidRPr="00191C45">
        <w:rPr>
          <w:sz w:val="14"/>
          <w:szCs w:val="14"/>
        </w:rPr>
        <w:t> </w:t>
      </w:r>
      <w:r w:rsidRPr="00191C45">
        <w:rPr>
          <w:rStyle w:val="apple-converted-space"/>
          <w:sz w:val="14"/>
          <w:szCs w:val="14"/>
        </w:rPr>
        <w:t> </w:t>
      </w:r>
      <w:r w:rsidRPr="00191C45">
        <w:t>ключевой игрок на постсоветском пространстве, член «боль</w:t>
      </w:r>
      <w:r w:rsidRPr="00191C45">
        <w:softHyphen/>
        <w:t>шой восьмерки», имеющий давние исторические связи с развиваю</w:t>
      </w:r>
      <w:r w:rsidRPr="00191C45">
        <w:softHyphen/>
        <w:t>щимися странами;</w:t>
      </w:r>
    </w:p>
    <w:p w:rsidR="005C5F50" w:rsidRPr="00191C45" w:rsidRDefault="005C5F50" w:rsidP="005C5F50">
      <w:pPr>
        <w:pStyle w:val="1"/>
        <w:spacing w:before="0" w:beforeAutospacing="0" w:after="0" w:afterAutospacing="0"/>
        <w:ind w:right="20" w:firstLine="709"/>
        <w:rPr>
          <w:sz w:val="27"/>
          <w:szCs w:val="27"/>
        </w:rPr>
      </w:pPr>
      <w:r w:rsidRPr="00191C45">
        <w:rPr>
          <w:rFonts w:ascii="Wingdings" w:hAnsi="Wingdings"/>
        </w:rPr>
        <w:t></w:t>
      </w:r>
      <w:r w:rsidRPr="00191C45">
        <w:rPr>
          <w:sz w:val="14"/>
          <w:szCs w:val="14"/>
        </w:rPr>
        <w:t> </w:t>
      </w:r>
      <w:r w:rsidRPr="00191C45">
        <w:rPr>
          <w:rStyle w:val="apple-converted-space"/>
          <w:sz w:val="14"/>
          <w:szCs w:val="14"/>
        </w:rPr>
        <w:t> </w:t>
      </w:r>
      <w:r w:rsidRPr="00191C45">
        <w:t xml:space="preserve">играет роль транспортного моста между Европой и Азией, расширяя и модернизируя авто- и железнодорожные магистрали, вводя в строй </w:t>
      </w:r>
      <w:proofErr w:type="spellStart"/>
      <w:r w:rsidRPr="00191C45">
        <w:t>газо</w:t>
      </w:r>
      <w:proofErr w:type="spellEnd"/>
      <w:r w:rsidRPr="00191C45">
        <w:t>- и нефтепроводы;</w:t>
      </w:r>
    </w:p>
    <w:p w:rsidR="005C5F50" w:rsidRPr="00191C45" w:rsidRDefault="005C5F50" w:rsidP="005C5F50">
      <w:pPr>
        <w:pStyle w:val="1"/>
        <w:spacing w:before="0" w:beforeAutospacing="0" w:after="0" w:afterAutospacing="0"/>
        <w:ind w:right="20" w:firstLine="709"/>
        <w:rPr>
          <w:sz w:val="27"/>
          <w:szCs w:val="27"/>
        </w:rPr>
      </w:pPr>
      <w:r w:rsidRPr="00191C45">
        <w:rPr>
          <w:rFonts w:ascii="Wingdings" w:hAnsi="Wingdings"/>
        </w:rPr>
        <w:t></w:t>
      </w:r>
      <w:r w:rsidRPr="00191C45">
        <w:rPr>
          <w:sz w:val="14"/>
          <w:szCs w:val="14"/>
        </w:rPr>
        <w:t> </w:t>
      </w:r>
      <w:r w:rsidRPr="00191C45">
        <w:rPr>
          <w:rStyle w:val="apple-converted-space"/>
          <w:sz w:val="14"/>
          <w:szCs w:val="14"/>
        </w:rPr>
        <w:t> </w:t>
      </w:r>
      <w:r w:rsidRPr="00191C45">
        <w:t>с начала XXI в. укрепила свои позиции благодаря обрете</w:t>
      </w:r>
      <w:r w:rsidRPr="00191C45">
        <w:softHyphen/>
        <w:t>нию относительной социально-политической стабильности, позитив</w:t>
      </w:r>
      <w:r w:rsidRPr="00191C45">
        <w:softHyphen/>
        <w:t>ным тенденциям в развитии экономики и активной внешней полити</w:t>
      </w:r>
      <w:r w:rsidRPr="00191C45">
        <w:softHyphen/>
        <w:t>ке, перестает быть слабой страной, какой была в конце минувшего века;</w:t>
      </w:r>
    </w:p>
    <w:p w:rsidR="005C5F50" w:rsidRPr="00191C45" w:rsidRDefault="005C5F50" w:rsidP="005C5F50">
      <w:pPr>
        <w:pStyle w:val="1"/>
        <w:spacing w:before="0" w:beforeAutospacing="0" w:after="0" w:afterAutospacing="0"/>
        <w:ind w:right="40" w:firstLine="709"/>
        <w:rPr>
          <w:sz w:val="27"/>
          <w:szCs w:val="27"/>
        </w:rPr>
      </w:pPr>
      <w:r w:rsidRPr="00191C45">
        <w:rPr>
          <w:rFonts w:ascii="Wingdings" w:hAnsi="Wingdings"/>
        </w:rPr>
        <w:t></w:t>
      </w:r>
      <w:r w:rsidRPr="00191C45">
        <w:rPr>
          <w:sz w:val="14"/>
          <w:szCs w:val="14"/>
        </w:rPr>
        <w:t> </w:t>
      </w:r>
      <w:r w:rsidRPr="00191C45">
        <w:rPr>
          <w:rStyle w:val="apple-converted-space"/>
          <w:sz w:val="14"/>
          <w:szCs w:val="14"/>
        </w:rPr>
        <w:t> </w:t>
      </w:r>
      <w:r w:rsidRPr="00191C45">
        <w:t>в последние годы российские корпорации начали активно ос</w:t>
      </w:r>
      <w:r w:rsidRPr="00191C45">
        <w:softHyphen/>
        <w:t>ваивать рынок западных стран, что является важным показателем позитивных перемен в экономике России и фактором ее интеграции в мировую экономическую систему;</w:t>
      </w:r>
    </w:p>
    <w:p w:rsidR="005C5F50" w:rsidRPr="00191C45" w:rsidRDefault="005C5F50" w:rsidP="005C5F50">
      <w:pPr>
        <w:pStyle w:val="1"/>
        <w:spacing w:before="0" w:beforeAutospacing="0" w:after="0" w:afterAutospacing="0"/>
        <w:ind w:right="40" w:firstLine="709"/>
        <w:rPr>
          <w:sz w:val="27"/>
          <w:szCs w:val="27"/>
        </w:rPr>
      </w:pPr>
      <w:r w:rsidRPr="00191C45">
        <w:rPr>
          <w:rFonts w:ascii="Wingdings" w:hAnsi="Wingdings"/>
        </w:rPr>
        <w:t></w:t>
      </w:r>
      <w:r w:rsidRPr="00191C45">
        <w:rPr>
          <w:sz w:val="14"/>
          <w:szCs w:val="14"/>
        </w:rPr>
        <w:t> </w:t>
      </w:r>
      <w:r w:rsidRPr="00191C45">
        <w:rPr>
          <w:rStyle w:val="apple-converted-space"/>
          <w:sz w:val="14"/>
          <w:szCs w:val="14"/>
        </w:rPr>
        <w:t> </w:t>
      </w:r>
      <w:r w:rsidRPr="00191C45">
        <w:t>отношения России практически со всеми государствами но</w:t>
      </w:r>
      <w:r w:rsidRPr="00191C45">
        <w:softHyphen/>
        <w:t>сят мирный характер, а с ведущими державами и соседями офици</w:t>
      </w:r>
      <w:r w:rsidRPr="00191C45">
        <w:softHyphen/>
        <w:t>ально характеризуются как стратегическое партнерство.</w:t>
      </w:r>
    </w:p>
    <w:p w:rsidR="00235594" w:rsidRPr="00191C45" w:rsidRDefault="00235594" w:rsidP="00235594">
      <w:pPr>
        <w:spacing w:after="0" w:line="240" w:lineRule="auto"/>
        <w:ind w:firstLine="425"/>
        <w:jc w:val="both"/>
        <w:rPr>
          <w:rFonts w:ascii="Times New Roman" w:hAnsi="Times New Roman" w:cs="Times New Roman"/>
          <w:i/>
          <w:sz w:val="24"/>
          <w:szCs w:val="24"/>
        </w:rPr>
      </w:pPr>
    </w:p>
    <w:p w:rsidR="00235594" w:rsidRPr="00191C45" w:rsidRDefault="00235594" w:rsidP="00235594">
      <w:pPr>
        <w:spacing w:after="0" w:line="240" w:lineRule="auto"/>
        <w:ind w:firstLine="425"/>
        <w:jc w:val="both"/>
        <w:rPr>
          <w:rFonts w:ascii="Times New Roman" w:hAnsi="Times New Roman" w:cs="Times New Roman"/>
          <w:i/>
          <w:sz w:val="24"/>
          <w:szCs w:val="24"/>
        </w:rPr>
      </w:pPr>
    </w:p>
    <w:p w:rsidR="005C5F50" w:rsidRPr="00191C45" w:rsidRDefault="005C5F50" w:rsidP="00235594">
      <w:pPr>
        <w:spacing w:after="0" w:line="240" w:lineRule="auto"/>
        <w:ind w:firstLine="425"/>
        <w:jc w:val="both"/>
        <w:rPr>
          <w:rFonts w:ascii="Times New Roman" w:hAnsi="Times New Roman" w:cs="Times New Roman"/>
          <w:i/>
          <w:sz w:val="24"/>
          <w:szCs w:val="24"/>
        </w:rPr>
      </w:pPr>
      <w:r w:rsidRPr="00191C45">
        <w:rPr>
          <w:rFonts w:ascii="Times New Roman" w:hAnsi="Times New Roman" w:cs="Times New Roman"/>
          <w:i/>
          <w:sz w:val="24"/>
          <w:szCs w:val="24"/>
        </w:rPr>
        <w:lastRenderedPageBreak/>
        <w:t xml:space="preserve"> </w:t>
      </w:r>
      <w:r w:rsidRPr="00191C45">
        <w:rPr>
          <w:rFonts w:ascii="Times New Roman" w:hAnsi="Times New Roman" w:cs="Times New Roman"/>
          <w:sz w:val="24"/>
          <w:szCs w:val="24"/>
        </w:rPr>
        <w:t>Совокупность перечисленных обстоятельств определяет</w:t>
      </w:r>
      <w:r w:rsidRPr="00191C45">
        <w:rPr>
          <w:rStyle w:val="apple-converted-space"/>
          <w:rFonts w:ascii="Times New Roman" w:hAnsi="Times New Roman" w:cs="Times New Roman"/>
          <w:sz w:val="24"/>
          <w:szCs w:val="24"/>
        </w:rPr>
        <w:t> </w:t>
      </w:r>
      <w:r w:rsidRPr="00191C45">
        <w:rPr>
          <w:rFonts w:ascii="Times New Roman" w:hAnsi="Times New Roman" w:cs="Times New Roman"/>
          <w:b/>
          <w:bCs/>
          <w:sz w:val="24"/>
          <w:szCs w:val="24"/>
        </w:rPr>
        <w:t>меж</w:t>
      </w:r>
      <w:r w:rsidRPr="00191C45">
        <w:rPr>
          <w:rFonts w:ascii="Times New Roman" w:hAnsi="Times New Roman" w:cs="Times New Roman"/>
          <w:b/>
          <w:bCs/>
          <w:sz w:val="24"/>
          <w:szCs w:val="24"/>
        </w:rPr>
        <w:softHyphen/>
        <w:t xml:space="preserve">дународный статус России как влиятельной </w:t>
      </w:r>
      <w:proofErr w:type="spellStart"/>
      <w:r w:rsidRPr="00191C45">
        <w:rPr>
          <w:rFonts w:ascii="Times New Roman" w:hAnsi="Times New Roman" w:cs="Times New Roman"/>
          <w:b/>
          <w:bCs/>
          <w:sz w:val="24"/>
          <w:szCs w:val="24"/>
        </w:rPr>
        <w:t>трансрегиональной</w:t>
      </w:r>
      <w:proofErr w:type="spellEnd"/>
      <w:r w:rsidRPr="00191C45">
        <w:rPr>
          <w:rFonts w:ascii="Times New Roman" w:hAnsi="Times New Roman" w:cs="Times New Roman"/>
          <w:b/>
          <w:bCs/>
          <w:sz w:val="24"/>
          <w:szCs w:val="24"/>
        </w:rPr>
        <w:t xml:space="preserve"> державы и глобальной ядерной сверхдержавы</w:t>
      </w:r>
      <w:r w:rsidRPr="00191C45">
        <w:rPr>
          <w:rFonts w:ascii="Times New Roman" w:hAnsi="Times New Roman" w:cs="Times New Roman"/>
          <w:sz w:val="24"/>
          <w:szCs w:val="24"/>
        </w:rPr>
        <w:t>. В начале XXI в. Россия стремится интегрироваться в сообщество цивилизованных государств, оставаясь при этом независимой стратегической вели</w:t>
      </w:r>
      <w:r w:rsidRPr="00191C45">
        <w:rPr>
          <w:rFonts w:ascii="Times New Roman" w:hAnsi="Times New Roman" w:cs="Times New Roman"/>
          <w:sz w:val="24"/>
          <w:szCs w:val="24"/>
        </w:rPr>
        <w:softHyphen/>
        <w:t>чиной, претендующей на существенную роль в управлении форми</w:t>
      </w:r>
      <w:r w:rsidRPr="00191C45">
        <w:rPr>
          <w:rFonts w:ascii="Times New Roman" w:hAnsi="Times New Roman" w:cs="Times New Roman"/>
          <w:sz w:val="24"/>
          <w:szCs w:val="24"/>
        </w:rPr>
        <w:softHyphen/>
        <w:t>рующейся международной системой.</w:t>
      </w:r>
      <w:r w:rsidRPr="00191C45">
        <w:rPr>
          <w:rFonts w:ascii="Times New Roman" w:hAnsi="Times New Roman" w:cs="Times New Roman"/>
          <w:i/>
          <w:sz w:val="24"/>
          <w:szCs w:val="24"/>
        </w:rPr>
        <w:t xml:space="preserve"> </w:t>
      </w:r>
    </w:p>
    <w:p w:rsidR="006261B1" w:rsidRPr="00191C45" w:rsidRDefault="006261B1" w:rsidP="00235594">
      <w:pPr>
        <w:spacing w:after="0" w:line="240" w:lineRule="auto"/>
        <w:ind w:firstLine="425"/>
        <w:jc w:val="both"/>
        <w:rPr>
          <w:rFonts w:ascii="Times New Roman" w:hAnsi="Times New Roman" w:cs="Times New Roman"/>
          <w:i/>
          <w:sz w:val="24"/>
          <w:szCs w:val="24"/>
        </w:rPr>
      </w:pPr>
    </w:p>
    <w:p w:rsidR="005C5F50" w:rsidRPr="00191C45" w:rsidRDefault="005C5F50" w:rsidP="00235594">
      <w:pPr>
        <w:pStyle w:val="1"/>
        <w:spacing w:before="0" w:beforeAutospacing="0" w:after="0" w:afterAutospacing="0"/>
        <w:ind w:right="40" w:firstLine="425"/>
        <w:jc w:val="both"/>
      </w:pPr>
      <w:r w:rsidRPr="00191C45">
        <w:t>После распада СССР перед Россией возникло множество слож</w:t>
      </w:r>
      <w:r w:rsidRPr="00191C45">
        <w:softHyphen/>
        <w:t>ных проблем, существенно ограничивающих «коридор возможнос</w:t>
      </w:r>
      <w:r w:rsidRPr="00191C45">
        <w:softHyphen/>
        <w:t>тей» ее самоопределения в современном мире. Занимая около 80% территории бывшего Советского Союза, Россия оказалась отделенной от Европы новыми государствами, потеряла ряд стратегически важных портов на Белом и Черном морях. Пространственно-географическое сужение территории вер</w:t>
      </w:r>
      <w:r w:rsidRPr="00191C45">
        <w:softHyphen/>
        <w:t>нуло Россию к началу XVIII в. Значительная часть ее границ с бывшими союзными республиками не имеет официального госу</w:t>
      </w:r>
      <w:r w:rsidRPr="00191C45">
        <w:softHyphen/>
        <w:t>дарственного статуса и не обустроена. Резко сократилась ресурс</w:t>
      </w:r>
      <w:r w:rsidRPr="00191C45">
        <w:softHyphen/>
        <w:t>ная база обеспечения международной деятельности и влияния. Эти геополитические изменения существенно усложняют решение внешнеполитических задач Российского государства.</w:t>
      </w:r>
    </w:p>
    <w:p w:rsidR="006261B1" w:rsidRPr="00191C45" w:rsidRDefault="006261B1" w:rsidP="00235594">
      <w:pPr>
        <w:pStyle w:val="1"/>
        <w:spacing w:before="0" w:beforeAutospacing="0" w:after="0" w:afterAutospacing="0"/>
        <w:ind w:right="40" w:firstLine="425"/>
        <w:jc w:val="both"/>
      </w:pPr>
    </w:p>
    <w:p w:rsidR="005C5F50" w:rsidRPr="00191C45" w:rsidRDefault="005C5F50" w:rsidP="00235594">
      <w:pPr>
        <w:pStyle w:val="1"/>
        <w:spacing w:before="0" w:beforeAutospacing="0" w:after="0" w:afterAutospacing="0"/>
        <w:ind w:right="40" w:firstLine="425"/>
        <w:jc w:val="both"/>
      </w:pPr>
      <w:r w:rsidRPr="00191C45">
        <w:rPr>
          <w:b/>
          <w:bCs/>
          <w:i/>
          <w:iCs/>
        </w:rPr>
        <w:t>Ослабленная в геополитическом и демографическом отноше</w:t>
      </w:r>
      <w:r w:rsidRPr="00191C45">
        <w:rPr>
          <w:b/>
          <w:bCs/>
          <w:i/>
          <w:iCs/>
        </w:rPr>
        <w:softHyphen/>
        <w:t>ниях, испытывающая трудности экономического развития, Россия не является сверхдержавой, оказывающей решающее воздействие на ход мировых процессов</w:t>
      </w:r>
      <w:r w:rsidRPr="00191C45">
        <w:t>. Для раскрытия своего потенциала ей предстоит осуществить модернизацию, создать качественную про</w:t>
      </w:r>
      <w:r w:rsidRPr="00191C45">
        <w:softHyphen/>
        <w:t>изводственную инфраструктуру. Необходимы реализм в оценке воз</w:t>
      </w:r>
      <w:r w:rsidRPr="00191C45">
        <w:softHyphen/>
        <w:t>можностей страны и глобальных тенденций, осмысление междуна</w:t>
      </w:r>
      <w:r w:rsidRPr="00191C45">
        <w:softHyphen/>
        <w:t>родной роли России сквозь призму парадигм XXI в.</w:t>
      </w:r>
    </w:p>
    <w:p w:rsidR="005C5F50" w:rsidRPr="00191C45" w:rsidRDefault="005C5F50" w:rsidP="00235594">
      <w:pPr>
        <w:pStyle w:val="1"/>
        <w:spacing w:before="0" w:beforeAutospacing="0" w:after="0" w:afterAutospacing="0"/>
        <w:ind w:right="20" w:firstLine="425"/>
        <w:jc w:val="both"/>
      </w:pPr>
      <w:r w:rsidRPr="00191C45">
        <w:t>По объему валового внутреннего продукта Россия в несколько раз уступает Японии, Китаю, Германии и примыкает к великим дер</w:t>
      </w:r>
      <w:r w:rsidRPr="00191C45">
        <w:softHyphen/>
        <w:t>жавам второго ранга - Франции, Великобритании, Италии. Еще более она удалена от развитых стран по величине валового продук</w:t>
      </w:r>
      <w:r w:rsidRPr="00191C45">
        <w:softHyphen/>
        <w:t>та на душу населения, отставая по этому показателю от ведущих стран мира в 2-3 раза (21 тыс. дол.).</w:t>
      </w:r>
    </w:p>
    <w:p w:rsidR="005C5F50" w:rsidRPr="00191C45" w:rsidRDefault="005C5F50" w:rsidP="00235594">
      <w:pPr>
        <w:pStyle w:val="1"/>
        <w:spacing w:before="0" w:beforeAutospacing="0" w:after="0" w:afterAutospacing="0"/>
        <w:ind w:right="20" w:firstLine="425"/>
        <w:jc w:val="both"/>
        <w:rPr>
          <w:sz w:val="27"/>
          <w:szCs w:val="27"/>
        </w:rPr>
      </w:pPr>
      <w:r w:rsidRPr="00191C45">
        <w:t>Более благоприятно положение России на мировом рынке энер</w:t>
      </w:r>
      <w:r w:rsidRPr="00191C45">
        <w:softHyphen/>
        <w:t>горесурсов. Она располагает 26,6% мировых запасов природного газа, от 6,2 до 13% (по разным оценкам) разведанных запасов не</w:t>
      </w:r>
      <w:r w:rsidRPr="00191C45">
        <w:softHyphen/>
        <w:t>фти, около 20% разведанных запасов каменного угля, занимает первое место в мире по трубопроводной торговле природным га</w:t>
      </w:r>
      <w:r w:rsidRPr="00191C45">
        <w:softHyphen/>
        <w:t>зом и наряду с Саудовской Аравией является крупнейшим экспор</w:t>
      </w:r>
      <w:r w:rsidRPr="00191C45">
        <w:softHyphen/>
        <w:t>тером нефти. Однако для того чтобы превратить энергетический потенциал в политические дивиденды, России предстоит осуще</w:t>
      </w:r>
      <w:r w:rsidRPr="00191C45">
        <w:softHyphen/>
        <w:t>ствить крупномасштабную реконструкцию производственных мощ</w:t>
      </w:r>
      <w:r w:rsidRPr="00191C45">
        <w:softHyphen/>
        <w:t>ностей с применением современных технологий, построить допол</w:t>
      </w:r>
      <w:r w:rsidRPr="00191C45">
        <w:softHyphen/>
        <w:t xml:space="preserve">нительные </w:t>
      </w:r>
      <w:proofErr w:type="spellStart"/>
      <w:r w:rsidRPr="00191C45">
        <w:t>энерготранспортные</w:t>
      </w:r>
      <w:proofErr w:type="spellEnd"/>
      <w:r w:rsidRPr="00191C45">
        <w:t xml:space="preserve"> магистрали. Решение этих задач связано со значительными капиталовложениями и несет в себе кон</w:t>
      </w:r>
      <w:r w:rsidRPr="00191C45">
        <w:softHyphen/>
        <w:t>фликтный потенциал, способный вызвать геополитическую напря</w:t>
      </w:r>
      <w:r w:rsidRPr="00191C45">
        <w:softHyphen/>
        <w:t>женность в отношениях с другими государствами.</w:t>
      </w:r>
    </w:p>
    <w:p w:rsidR="0003339B" w:rsidRPr="00191C45" w:rsidRDefault="005C5F50" w:rsidP="005C5F50">
      <w:pPr>
        <w:rPr>
          <w:i/>
        </w:rPr>
      </w:pPr>
      <w:r w:rsidRPr="00191C45">
        <w:rPr>
          <w:i/>
        </w:rPr>
        <w:t xml:space="preserve"> </w:t>
      </w:r>
    </w:p>
    <w:p w:rsidR="003E11D5" w:rsidRPr="00191C45" w:rsidRDefault="003E11D5" w:rsidP="00235594">
      <w:pPr>
        <w:shd w:val="clear" w:color="auto" w:fill="FFFFFF"/>
        <w:spacing w:before="100" w:beforeAutospacing="1"/>
        <w:ind w:firstLine="709"/>
        <w:jc w:val="both"/>
        <w:rPr>
          <w:rFonts w:ascii="Times New Roman" w:hAnsi="Times New Roman" w:cs="Times New Roman"/>
          <w:b/>
          <w:bCs/>
          <w:sz w:val="24"/>
          <w:szCs w:val="24"/>
        </w:rPr>
      </w:pPr>
    </w:p>
    <w:p w:rsidR="003E11D5" w:rsidRPr="00191C45" w:rsidRDefault="003E11D5" w:rsidP="00235594">
      <w:pPr>
        <w:shd w:val="clear" w:color="auto" w:fill="FFFFFF"/>
        <w:spacing w:before="100" w:beforeAutospacing="1"/>
        <w:ind w:firstLine="709"/>
        <w:jc w:val="both"/>
        <w:rPr>
          <w:rFonts w:ascii="Times New Roman" w:hAnsi="Times New Roman" w:cs="Times New Roman"/>
          <w:b/>
          <w:bCs/>
          <w:sz w:val="24"/>
          <w:szCs w:val="24"/>
        </w:rPr>
      </w:pPr>
    </w:p>
    <w:p w:rsidR="003E11D5" w:rsidRPr="00191C45" w:rsidRDefault="003E11D5" w:rsidP="00235594">
      <w:pPr>
        <w:shd w:val="clear" w:color="auto" w:fill="FFFFFF"/>
        <w:spacing w:before="100" w:beforeAutospacing="1"/>
        <w:ind w:firstLine="709"/>
        <w:jc w:val="both"/>
        <w:rPr>
          <w:rFonts w:ascii="Times New Roman" w:hAnsi="Times New Roman" w:cs="Times New Roman"/>
          <w:b/>
          <w:bCs/>
          <w:sz w:val="24"/>
          <w:szCs w:val="24"/>
        </w:rPr>
      </w:pPr>
    </w:p>
    <w:p w:rsidR="003E11D5" w:rsidRPr="00191C45" w:rsidRDefault="003E11D5" w:rsidP="00235594">
      <w:pPr>
        <w:shd w:val="clear" w:color="auto" w:fill="FFFFFF"/>
        <w:spacing w:before="100" w:beforeAutospacing="1"/>
        <w:ind w:firstLine="709"/>
        <w:jc w:val="both"/>
        <w:rPr>
          <w:rFonts w:ascii="Times New Roman" w:hAnsi="Times New Roman" w:cs="Times New Roman"/>
          <w:b/>
          <w:bCs/>
          <w:sz w:val="24"/>
          <w:szCs w:val="24"/>
        </w:rPr>
      </w:pPr>
    </w:p>
    <w:p w:rsidR="003E11D5" w:rsidRPr="00191C45" w:rsidRDefault="003E11D5" w:rsidP="00235594">
      <w:pPr>
        <w:shd w:val="clear" w:color="auto" w:fill="FFFFFF"/>
        <w:spacing w:before="100" w:beforeAutospacing="1"/>
        <w:ind w:firstLine="709"/>
        <w:jc w:val="both"/>
        <w:rPr>
          <w:rFonts w:ascii="Times New Roman" w:hAnsi="Times New Roman" w:cs="Times New Roman"/>
          <w:b/>
          <w:bCs/>
          <w:sz w:val="24"/>
          <w:szCs w:val="24"/>
        </w:rPr>
      </w:pPr>
    </w:p>
    <w:p w:rsidR="003E11D5" w:rsidRPr="00191C45" w:rsidRDefault="003E11D5" w:rsidP="00235594">
      <w:pPr>
        <w:shd w:val="clear" w:color="auto" w:fill="FFFFFF"/>
        <w:spacing w:before="100" w:beforeAutospacing="1"/>
        <w:ind w:firstLine="709"/>
        <w:jc w:val="both"/>
        <w:rPr>
          <w:rFonts w:ascii="Times New Roman" w:hAnsi="Times New Roman" w:cs="Times New Roman"/>
          <w:b/>
          <w:bCs/>
          <w:sz w:val="24"/>
          <w:szCs w:val="24"/>
        </w:rPr>
      </w:pPr>
    </w:p>
    <w:p w:rsidR="003E11D5" w:rsidRPr="00191C45" w:rsidRDefault="003E11D5" w:rsidP="00235594">
      <w:pPr>
        <w:shd w:val="clear" w:color="auto" w:fill="FFFFFF"/>
        <w:spacing w:before="100" w:beforeAutospacing="1"/>
        <w:ind w:firstLine="709"/>
        <w:jc w:val="both"/>
        <w:rPr>
          <w:rFonts w:ascii="Times New Roman" w:hAnsi="Times New Roman" w:cs="Times New Roman"/>
          <w:b/>
          <w:bCs/>
          <w:sz w:val="24"/>
          <w:szCs w:val="24"/>
        </w:rPr>
      </w:pPr>
    </w:p>
    <w:p w:rsidR="003E11D5" w:rsidRPr="00191C45" w:rsidRDefault="003E11D5" w:rsidP="00235594">
      <w:pPr>
        <w:shd w:val="clear" w:color="auto" w:fill="FFFFFF"/>
        <w:spacing w:before="100" w:beforeAutospacing="1"/>
        <w:ind w:firstLine="709"/>
        <w:jc w:val="both"/>
        <w:rPr>
          <w:rFonts w:ascii="Times New Roman" w:hAnsi="Times New Roman" w:cs="Times New Roman"/>
          <w:b/>
          <w:bCs/>
          <w:sz w:val="24"/>
          <w:szCs w:val="24"/>
        </w:rPr>
      </w:pPr>
    </w:p>
    <w:p w:rsidR="00235594" w:rsidRPr="00191C45" w:rsidRDefault="00235594" w:rsidP="00235594">
      <w:pPr>
        <w:shd w:val="clear" w:color="auto" w:fill="FFFFFF"/>
        <w:spacing w:before="100" w:beforeAutospacing="1"/>
        <w:ind w:firstLine="709"/>
        <w:jc w:val="both"/>
        <w:rPr>
          <w:rFonts w:ascii="Times New Roman" w:hAnsi="Times New Roman" w:cs="Times New Roman"/>
          <w:sz w:val="24"/>
          <w:szCs w:val="24"/>
        </w:rPr>
      </w:pPr>
      <w:r w:rsidRPr="00191C45">
        <w:rPr>
          <w:rFonts w:ascii="Times New Roman" w:hAnsi="Times New Roman" w:cs="Times New Roman"/>
          <w:b/>
          <w:bCs/>
          <w:sz w:val="24"/>
          <w:szCs w:val="24"/>
        </w:rPr>
        <w:lastRenderedPageBreak/>
        <w:t>Интересы России непосредственно связаны и с другими мировыми тенденциями, среди которых</w:t>
      </w:r>
      <w:r w:rsidRPr="00191C45">
        <w:rPr>
          <w:rFonts w:ascii="Times New Roman" w:hAnsi="Times New Roman" w:cs="Times New Roman"/>
          <w:sz w:val="24"/>
          <w:szCs w:val="24"/>
        </w:rPr>
        <w:t>:</w:t>
      </w:r>
    </w:p>
    <w:p w:rsidR="006261B1" w:rsidRPr="00191C45" w:rsidRDefault="006261B1" w:rsidP="00235594">
      <w:pPr>
        <w:shd w:val="clear" w:color="auto" w:fill="FFFFFF"/>
        <w:spacing w:before="100" w:beforeAutospacing="1"/>
        <w:ind w:firstLine="709"/>
        <w:jc w:val="both"/>
        <w:rPr>
          <w:rFonts w:ascii="Times New Roman" w:hAnsi="Times New Roman" w:cs="Times New Roman"/>
          <w:sz w:val="24"/>
          <w:szCs w:val="24"/>
        </w:rPr>
      </w:pPr>
      <w:r w:rsidRPr="00191C45">
        <w:rPr>
          <w:rFonts w:ascii="Times New Roman" w:hAnsi="Times New Roman" w:cs="Times New Roman"/>
          <w:b/>
          <w:bCs/>
          <w:sz w:val="24"/>
          <w:szCs w:val="24"/>
          <w:shd w:val="clear" w:color="auto" w:fill="FFFFFF"/>
        </w:rPr>
        <w:t>Глобализация</w:t>
      </w:r>
      <w:r w:rsidRPr="00191C45">
        <w:rPr>
          <w:rStyle w:val="apple-converted-space"/>
          <w:rFonts w:ascii="Times New Roman" w:hAnsi="Times New Roman" w:cs="Times New Roman"/>
          <w:sz w:val="24"/>
          <w:szCs w:val="24"/>
          <w:shd w:val="clear" w:color="auto" w:fill="FFFFFF"/>
        </w:rPr>
        <w:t> </w:t>
      </w:r>
      <w:r w:rsidRPr="00191C45">
        <w:rPr>
          <w:rFonts w:ascii="Times New Roman" w:hAnsi="Times New Roman" w:cs="Times New Roman"/>
          <w:sz w:val="24"/>
          <w:szCs w:val="24"/>
          <w:shd w:val="clear" w:color="auto" w:fill="FFFFFF"/>
        </w:rPr>
        <w:t>— процесс</w:t>
      </w:r>
      <w:r w:rsidRPr="00191C45">
        <w:rPr>
          <w:rStyle w:val="apple-converted-space"/>
          <w:rFonts w:ascii="Times New Roman" w:hAnsi="Times New Roman" w:cs="Times New Roman"/>
          <w:sz w:val="24"/>
          <w:szCs w:val="24"/>
          <w:shd w:val="clear" w:color="auto" w:fill="FFFFFF"/>
        </w:rPr>
        <w:t> </w:t>
      </w:r>
      <w:hyperlink r:id="rId6" w:tooltip="Международная экономическая интеграция" w:history="1">
        <w:r w:rsidRPr="00191C45">
          <w:rPr>
            <w:rStyle w:val="a3"/>
            <w:rFonts w:ascii="Times New Roman" w:hAnsi="Times New Roman" w:cs="Times New Roman"/>
            <w:color w:val="auto"/>
            <w:sz w:val="24"/>
            <w:szCs w:val="24"/>
            <w:u w:val="none"/>
            <w:shd w:val="clear" w:color="auto" w:fill="FFFFFF"/>
          </w:rPr>
          <w:t>всемирной экономической</w:t>
        </w:r>
      </w:hyperlink>
      <w:r w:rsidRPr="00191C45">
        <w:rPr>
          <w:rFonts w:ascii="Times New Roman" w:hAnsi="Times New Roman" w:cs="Times New Roman"/>
          <w:sz w:val="24"/>
          <w:szCs w:val="24"/>
          <w:shd w:val="clear" w:color="auto" w:fill="FFFFFF"/>
        </w:rPr>
        <w:t>,</w:t>
      </w:r>
      <w:r w:rsidRPr="00191C45">
        <w:rPr>
          <w:rStyle w:val="apple-converted-space"/>
          <w:rFonts w:ascii="Times New Roman" w:hAnsi="Times New Roman" w:cs="Times New Roman"/>
          <w:sz w:val="24"/>
          <w:szCs w:val="24"/>
          <w:shd w:val="clear" w:color="auto" w:fill="FFFFFF"/>
        </w:rPr>
        <w:t> </w:t>
      </w:r>
      <w:hyperlink r:id="rId7" w:tooltip="Политическая интеграция" w:history="1">
        <w:r w:rsidRPr="00191C45">
          <w:rPr>
            <w:rStyle w:val="a3"/>
            <w:rFonts w:ascii="Times New Roman" w:hAnsi="Times New Roman" w:cs="Times New Roman"/>
            <w:color w:val="auto"/>
            <w:sz w:val="24"/>
            <w:szCs w:val="24"/>
            <w:u w:val="none"/>
            <w:shd w:val="clear" w:color="auto" w:fill="FFFFFF"/>
          </w:rPr>
          <w:t>политической</w:t>
        </w:r>
      </w:hyperlink>
      <w:r w:rsidRPr="00191C45">
        <w:rPr>
          <w:rFonts w:ascii="Times New Roman" w:hAnsi="Times New Roman" w:cs="Times New Roman"/>
          <w:sz w:val="24"/>
          <w:szCs w:val="24"/>
          <w:shd w:val="clear" w:color="auto" w:fill="FFFFFF"/>
        </w:rPr>
        <w:t>,</w:t>
      </w:r>
      <w:r w:rsidRPr="00191C45">
        <w:rPr>
          <w:rStyle w:val="apple-converted-space"/>
          <w:rFonts w:ascii="Times New Roman" w:hAnsi="Times New Roman" w:cs="Times New Roman"/>
          <w:sz w:val="24"/>
          <w:szCs w:val="24"/>
          <w:shd w:val="clear" w:color="auto" w:fill="FFFFFF"/>
        </w:rPr>
        <w:t> </w:t>
      </w:r>
      <w:hyperlink r:id="rId8" w:tooltip="Культура" w:history="1">
        <w:r w:rsidRPr="00191C45">
          <w:rPr>
            <w:rStyle w:val="a3"/>
            <w:rFonts w:ascii="Times New Roman" w:hAnsi="Times New Roman" w:cs="Times New Roman"/>
            <w:color w:val="auto"/>
            <w:sz w:val="24"/>
            <w:szCs w:val="24"/>
            <w:u w:val="none"/>
            <w:shd w:val="clear" w:color="auto" w:fill="FFFFFF"/>
          </w:rPr>
          <w:t>культурной</w:t>
        </w:r>
      </w:hyperlink>
      <w:r w:rsidRPr="00191C45">
        <w:rPr>
          <w:rStyle w:val="apple-converted-space"/>
          <w:rFonts w:ascii="Times New Roman" w:hAnsi="Times New Roman" w:cs="Times New Roman"/>
          <w:sz w:val="24"/>
          <w:szCs w:val="24"/>
          <w:shd w:val="clear" w:color="auto" w:fill="FFFFFF"/>
        </w:rPr>
        <w:t> </w:t>
      </w:r>
      <w:r w:rsidRPr="00191C45">
        <w:rPr>
          <w:rFonts w:ascii="Times New Roman" w:hAnsi="Times New Roman" w:cs="Times New Roman"/>
          <w:sz w:val="24"/>
          <w:szCs w:val="24"/>
          <w:shd w:val="clear" w:color="auto" w:fill="FFFFFF"/>
        </w:rPr>
        <w:t>и религиозной</w:t>
      </w:r>
      <w:r w:rsidRPr="00191C45">
        <w:rPr>
          <w:rStyle w:val="apple-converted-space"/>
          <w:rFonts w:ascii="Times New Roman" w:hAnsi="Times New Roman" w:cs="Times New Roman"/>
          <w:sz w:val="24"/>
          <w:szCs w:val="24"/>
          <w:shd w:val="clear" w:color="auto" w:fill="FFFFFF"/>
        </w:rPr>
        <w:t> </w:t>
      </w:r>
      <w:hyperlink r:id="rId9" w:tooltip="Социальная интеграция" w:history="1">
        <w:r w:rsidRPr="00191C45">
          <w:rPr>
            <w:rStyle w:val="a3"/>
            <w:rFonts w:ascii="Times New Roman" w:hAnsi="Times New Roman" w:cs="Times New Roman"/>
            <w:color w:val="auto"/>
            <w:sz w:val="24"/>
            <w:szCs w:val="24"/>
            <w:u w:val="none"/>
            <w:shd w:val="clear" w:color="auto" w:fill="FFFFFF"/>
          </w:rPr>
          <w:t>интеграции</w:t>
        </w:r>
      </w:hyperlink>
      <w:r w:rsidRPr="00191C45">
        <w:rPr>
          <w:rStyle w:val="apple-converted-space"/>
          <w:rFonts w:ascii="Times New Roman" w:hAnsi="Times New Roman" w:cs="Times New Roman"/>
          <w:sz w:val="24"/>
          <w:szCs w:val="24"/>
          <w:shd w:val="clear" w:color="auto" w:fill="FFFFFF"/>
        </w:rPr>
        <w:t> </w:t>
      </w:r>
      <w:r w:rsidRPr="00191C45">
        <w:rPr>
          <w:rFonts w:ascii="Times New Roman" w:hAnsi="Times New Roman" w:cs="Times New Roman"/>
          <w:sz w:val="24"/>
          <w:szCs w:val="24"/>
          <w:shd w:val="clear" w:color="auto" w:fill="FFFFFF"/>
        </w:rPr>
        <w:t xml:space="preserve">и </w:t>
      </w:r>
      <w:hyperlink r:id="rId10" w:tooltip="Унификация" w:history="1">
        <w:r w:rsidRPr="00191C45">
          <w:rPr>
            <w:rStyle w:val="a3"/>
            <w:rFonts w:ascii="Times New Roman" w:hAnsi="Times New Roman" w:cs="Times New Roman"/>
            <w:color w:val="auto"/>
            <w:sz w:val="24"/>
            <w:szCs w:val="24"/>
            <w:u w:val="none"/>
            <w:shd w:val="clear" w:color="auto" w:fill="FFFFFF"/>
          </w:rPr>
          <w:t>унификации</w:t>
        </w:r>
      </w:hyperlink>
      <w:r w:rsidRPr="00191C45">
        <w:rPr>
          <w:rFonts w:ascii="Times New Roman" w:hAnsi="Times New Roman" w:cs="Times New Roman"/>
          <w:sz w:val="24"/>
          <w:szCs w:val="24"/>
        </w:rPr>
        <w:t xml:space="preserve"> (</w:t>
      </w:r>
      <w:r w:rsidRPr="00191C45">
        <w:rPr>
          <w:rFonts w:ascii="Times New Roman" w:hAnsi="Times New Roman" w:cs="Times New Roman"/>
          <w:sz w:val="24"/>
          <w:szCs w:val="24"/>
          <w:shd w:val="clear" w:color="auto" w:fill="FFFFFF"/>
        </w:rPr>
        <w:t xml:space="preserve">приведение к единообразию, к единой форме или системе). </w:t>
      </w:r>
    </w:p>
    <w:p w:rsidR="00235594" w:rsidRPr="00191C45" w:rsidRDefault="00235594" w:rsidP="00235594">
      <w:pPr>
        <w:shd w:val="clear" w:color="auto" w:fill="FFFFFF"/>
        <w:ind w:firstLine="709"/>
        <w:jc w:val="both"/>
        <w:rPr>
          <w:rFonts w:ascii="Times New Roman" w:hAnsi="Times New Roman" w:cs="Times New Roman"/>
          <w:sz w:val="24"/>
          <w:szCs w:val="24"/>
        </w:rPr>
      </w:pPr>
      <w:r w:rsidRPr="00191C45">
        <w:rPr>
          <w:rFonts w:ascii="Times New Roman" w:hAnsi="Times New Roman" w:cs="Times New Roman"/>
          <w:sz w:val="24"/>
          <w:szCs w:val="24"/>
        </w:rPr>
        <w:t>Ø </w:t>
      </w:r>
      <w:r w:rsidRPr="00191C45">
        <w:rPr>
          <w:rStyle w:val="apple-converted-space"/>
          <w:rFonts w:ascii="Times New Roman" w:hAnsi="Times New Roman" w:cs="Times New Roman"/>
          <w:sz w:val="24"/>
          <w:szCs w:val="24"/>
        </w:rPr>
        <w:t> </w:t>
      </w:r>
      <w:r w:rsidRPr="00191C45">
        <w:rPr>
          <w:rFonts w:ascii="Times New Roman" w:hAnsi="Times New Roman" w:cs="Times New Roman"/>
          <w:b/>
          <w:bCs/>
          <w:i/>
          <w:iCs/>
          <w:sz w:val="24"/>
          <w:szCs w:val="24"/>
        </w:rPr>
        <w:t>глобализация мировой экономики</w:t>
      </w:r>
      <w:r w:rsidRPr="00191C45">
        <w:rPr>
          <w:rFonts w:ascii="Times New Roman" w:hAnsi="Times New Roman" w:cs="Times New Roman"/>
          <w:sz w:val="24"/>
          <w:szCs w:val="24"/>
        </w:rPr>
        <w:t>. Наряду с дополнительными возможностями социально-экономического прогресса, расширения человеческих контактов, такая тенденция порождает и новые опасности, особенно для экономически слабых государств. Усиливается вероятность крупномасштабных финансово-экономических кризисов, создается угроза углубления диспропорций в развитии различных регионов мира из-за неравенства стартовых позиций и внутренних потенциалов для ответа на вызовы модернизации. Глобализации противостоит растущее стремление отдельных стран защитить свой экономический суверенитет, причем нередко такой протекционизм приобретает форму экономического национализма, когда прагматические интересы подменяются политическими соображениями. Натиск глобализации испытывает на себе культурная самобытность подавляющего большинства стран и народов;</w:t>
      </w:r>
    </w:p>
    <w:p w:rsidR="00235594" w:rsidRPr="00191C45" w:rsidRDefault="00235594" w:rsidP="00235594">
      <w:pPr>
        <w:shd w:val="clear" w:color="auto" w:fill="FFFFFF"/>
        <w:ind w:firstLine="709"/>
        <w:jc w:val="both"/>
        <w:rPr>
          <w:rFonts w:ascii="Times New Roman" w:hAnsi="Times New Roman" w:cs="Times New Roman"/>
          <w:sz w:val="24"/>
          <w:szCs w:val="24"/>
        </w:rPr>
      </w:pPr>
      <w:r w:rsidRPr="00191C45">
        <w:rPr>
          <w:rFonts w:ascii="Times New Roman" w:hAnsi="Times New Roman" w:cs="Times New Roman"/>
          <w:sz w:val="24"/>
          <w:szCs w:val="24"/>
        </w:rPr>
        <w:t>Ø </w:t>
      </w:r>
      <w:r w:rsidRPr="00191C45">
        <w:rPr>
          <w:rStyle w:val="apple-converted-space"/>
          <w:rFonts w:ascii="Times New Roman" w:hAnsi="Times New Roman" w:cs="Times New Roman"/>
          <w:sz w:val="24"/>
          <w:szCs w:val="24"/>
        </w:rPr>
        <w:t> </w:t>
      </w:r>
      <w:r w:rsidRPr="00191C45">
        <w:rPr>
          <w:rFonts w:ascii="Times New Roman" w:hAnsi="Times New Roman" w:cs="Times New Roman"/>
          <w:sz w:val="24"/>
          <w:szCs w:val="24"/>
        </w:rPr>
        <w:t>объективное</w:t>
      </w:r>
      <w:r w:rsidRPr="00191C45">
        <w:rPr>
          <w:rStyle w:val="apple-converted-space"/>
          <w:rFonts w:ascii="Times New Roman" w:hAnsi="Times New Roman" w:cs="Times New Roman"/>
          <w:sz w:val="24"/>
          <w:szCs w:val="24"/>
        </w:rPr>
        <w:t> </w:t>
      </w:r>
      <w:r w:rsidRPr="00191C45">
        <w:rPr>
          <w:rFonts w:ascii="Times New Roman" w:hAnsi="Times New Roman" w:cs="Times New Roman"/>
          <w:b/>
          <w:bCs/>
          <w:i/>
          <w:iCs/>
          <w:sz w:val="24"/>
          <w:szCs w:val="24"/>
        </w:rPr>
        <w:t>повышение роли многосторонней дипломатии, международных институтов и механизмов в мировой политике и экономике</w:t>
      </w:r>
      <w:r w:rsidRPr="00191C45">
        <w:rPr>
          <w:rFonts w:ascii="Times New Roman" w:hAnsi="Times New Roman" w:cs="Times New Roman"/>
          <w:sz w:val="24"/>
          <w:szCs w:val="24"/>
        </w:rPr>
        <w:t>, вызванное усилением взаимозависимости государств, необходимостью повышения управляемости мирового развития;</w:t>
      </w:r>
    </w:p>
    <w:p w:rsidR="00235594" w:rsidRPr="00191C45" w:rsidRDefault="00235594" w:rsidP="00235594">
      <w:pPr>
        <w:shd w:val="clear" w:color="auto" w:fill="FFFFFF"/>
        <w:ind w:firstLine="709"/>
        <w:jc w:val="both"/>
        <w:rPr>
          <w:rFonts w:ascii="Times New Roman" w:hAnsi="Times New Roman" w:cs="Times New Roman"/>
          <w:sz w:val="24"/>
          <w:szCs w:val="24"/>
        </w:rPr>
      </w:pPr>
      <w:r w:rsidRPr="00191C45">
        <w:rPr>
          <w:rFonts w:ascii="Times New Roman" w:hAnsi="Times New Roman" w:cs="Times New Roman"/>
          <w:sz w:val="24"/>
          <w:szCs w:val="24"/>
        </w:rPr>
        <w:t>Ø </w:t>
      </w:r>
      <w:r w:rsidRPr="00191C45">
        <w:rPr>
          <w:rStyle w:val="apple-converted-space"/>
          <w:rFonts w:ascii="Times New Roman" w:hAnsi="Times New Roman" w:cs="Times New Roman"/>
          <w:sz w:val="24"/>
          <w:szCs w:val="24"/>
        </w:rPr>
        <w:t> </w:t>
      </w:r>
      <w:r w:rsidRPr="00191C45">
        <w:rPr>
          <w:rFonts w:ascii="Times New Roman" w:hAnsi="Times New Roman" w:cs="Times New Roman"/>
          <w:b/>
          <w:bCs/>
          <w:i/>
          <w:iCs/>
          <w:sz w:val="24"/>
          <w:szCs w:val="24"/>
        </w:rPr>
        <w:t>наращивание экономического потенциала новых центров глобального роста</w:t>
      </w:r>
      <w:r w:rsidRPr="00191C45">
        <w:rPr>
          <w:rFonts w:ascii="Times New Roman" w:hAnsi="Times New Roman" w:cs="Times New Roman"/>
          <w:sz w:val="24"/>
          <w:szCs w:val="24"/>
        </w:rPr>
        <w:t xml:space="preserve">, связанное в том числе с более равномерным распределением ресурсов развития вследствие либерализации мировых рынков. Экономический подъем в таких странах и регионах конвертируется в их политическое влияние, при этом дальнейшее развитие получает тенденция к </w:t>
      </w:r>
      <w:proofErr w:type="spellStart"/>
      <w:r w:rsidRPr="00191C45">
        <w:rPr>
          <w:rFonts w:ascii="Times New Roman" w:hAnsi="Times New Roman" w:cs="Times New Roman"/>
          <w:sz w:val="24"/>
          <w:szCs w:val="24"/>
        </w:rPr>
        <w:t>полицентричному</w:t>
      </w:r>
      <w:proofErr w:type="spellEnd"/>
      <w:r w:rsidRPr="00191C45">
        <w:rPr>
          <w:rFonts w:ascii="Times New Roman" w:hAnsi="Times New Roman" w:cs="Times New Roman"/>
          <w:sz w:val="24"/>
          <w:szCs w:val="24"/>
        </w:rPr>
        <w:t xml:space="preserve"> миропорядку;</w:t>
      </w:r>
    </w:p>
    <w:p w:rsidR="00235594" w:rsidRPr="00191C45" w:rsidRDefault="00235594" w:rsidP="00235594">
      <w:pPr>
        <w:shd w:val="clear" w:color="auto" w:fill="FFFFFF"/>
        <w:ind w:firstLine="709"/>
        <w:jc w:val="both"/>
        <w:rPr>
          <w:rFonts w:ascii="Times New Roman" w:hAnsi="Times New Roman" w:cs="Times New Roman"/>
          <w:sz w:val="24"/>
          <w:szCs w:val="24"/>
        </w:rPr>
      </w:pPr>
      <w:r w:rsidRPr="00191C45">
        <w:rPr>
          <w:rFonts w:ascii="Times New Roman" w:hAnsi="Times New Roman" w:cs="Times New Roman"/>
          <w:sz w:val="24"/>
          <w:szCs w:val="24"/>
        </w:rPr>
        <w:t>Ø </w:t>
      </w:r>
      <w:r w:rsidRPr="00191C45">
        <w:rPr>
          <w:rStyle w:val="apple-converted-space"/>
          <w:rFonts w:ascii="Times New Roman" w:hAnsi="Times New Roman" w:cs="Times New Roman"/>
          <w:sz w:val="24"/>
          <w:szCs w:val="24"/>
        </w:rPr>
        <w:t> </w:t>
      </w:r>
      <w:r w:rsidRPr="00191C45">
        <w:rPr>
          <w:rFonts w:ascii="Times New Roman" w:hAnsi="Times New Roman" w:cs="Times New Roman"/>
          <w:b/>
          <w:bCs/>
          <w:i/>
          <w:iCs/>
          <w:sz w:val="24"/>
          <w:szCs w:val="24"/>
        </w:rPr>
        <w:t>развитие региональной и субрегиональной интеграции</w:t>
      </w:r>
      <w:r w:rsidRPr="00191C45">
        <w:rPr>
          <w:rStyle w:val="apple-converted-space"/>
          <w:rFonts w:ascii="Times New Roman" w:hAnsi="Times New Roman" w:cs="Times New Roman"/>
          <w:b/>
          <w:bCs/>
          <w:i/>
          <w:iCs/>
          <w:sz w:val="24"/>
          <w:szCs w:val="24"/>
        </w:rPr>
        <w:t> </w:t>
      </w:r>
      <w:r w:rsidRPr="00191C45">
        <w:rPr>
          <w:rFonts w:ascii="Times New Roman" w:hAnsi="Times New Roman" w:cs="Times New Roman"/>
          <w:sz w:val="24"/>
          <w:szCs w:val="24"/>
        </w:rPr>
        <w:t xml:space="preserve">на пространстве Содружества Независимых Государств (СНГ), в </w:t>
      </w:r>
      <w:proofErr w:type="spellStart"/>
      <w:r w:rsidRPr="00191C45">
        <w:rPr>
          <w:rFonts w:ascii="Times New Roman" w:hAnsi="Times New Roman" w:cs="Times New Roman"/>
          <w:sz w:val="24"/>
          <w:szCs w:val="24"/>
        </w:rPr>
        <w:t>Евро-Атлантическом</w:t>
      </w:r>
      <w:proofErr w:type="spellEnd"/>
      <w:r w:rsidRPr="00191C45">
        <w:rPr>
          <w:rFonts w:ascii="Times New Roman" w:hAnsi="Times New Roman" w:cs="Times New Roman"/>
          <w:sz w:val="24"/>
          <w:szCs w:val="24"/>
        </w:rPr>
        <w:t xml:space="preserve"> и Азиатско-Тихоокеанском регионах, Африке и Латинской Америке. Интеграционные объединения приобретают все большее значение в мировой экономике, становятся существенным фактором региональной и субрегиональной безопасности, включая миротворчество;</w:t>
      </w:r>
    </w:p>
    <w:p w:rsidR="00235594" w:rsidRPr="00191C45" w:rsidRDefault="00235594" w:rsidP="00235594">
      <w:pPr>
        <w:shd w:val="clear" w:color="auto" w:fill="FFFFFF"/>
        <w:ind w:firstLine="709"/>
        <w:jc w:val="both"/>
        <w:rPr>
          <w:rFonts w:ascii="Times New Roman" w:hAnsi="Times New Roman" w:cs="Times New Roman"/>
          <w:sz w:val="24"/>
          <w:szCs w:val="24"/>
        </w:rPr>
      </w:pPr>
      <w:r w:rsidRPr="00191C45">
        <w:rPr>
          <w:rFonts w:ascii="Times New Roman" w:hAnsi="Times New Roman" w:cs="Times New Roman"/>
          <w:sz w:val="24"/>
          <w:szCs w:val="24"/>
        </w:rPr>
        <w:t>Ø </w:t>
      </w:r>
      <w:r w:rsidRPr="00191C45">
        <w:rPr>
          <w:rStyle w:val="apple-converted-space"/>
          <w:rFonts w:ascii="Times New Roman" w:hAnsi="Times New Roman" w:cs="Times New Roman"/>
          <w:sz w:val="24"/>
          <w:szCs w:val="24"/>
        </w:rPr>
        <w:t> </w:t>
      </w:r>
      <w:r w:rsidRPr="00191C45">
        <w:rPr>
          <w:rFonts w:ascii="Times New Roman" w:hAnsi="Times New Roman" w:cs="Times New Roman"/>
          <w:b/>
          <w:bCs/>
          <w:i/>
          <w:iCs/>
          <w:sz w:val="24"/>
          <w:szCs w:val="24"/>
        </w:rPr>
        <w:t xml:space="preserve">военно-политическое соперничество региональных держав, рост сепаратизма, </w:t>
      </w:r>
      <w:proofErr w:type="spellStart"/>
      <w:r w:rsidRPr="00191C45">
        <w:rPr>
          <w:rFonts w:ascii="Times New Roman" w:hAnsi="Times New Roman" w:cs="Times New Roman"/>
          <w:b/>
          <w:bCs/>
          <w:i/>
          <w:iCs/>
          <w:sz w:val="24"/>
          <w:szCs w:val="24"/>
        </w:rPr>
        <w:t>этнонационального</w:t>
      </w:r>
      <w:proofErr w:type="spellEnd"/>
      <w:r w:rsidRPr="00191C45">
        <w:rPr>
          <w:rFonts w:ascii="Times New Roman" w:hAnsi="Times New Roman" w:cs="Times New Roman"/>
          <w:b/>
          <w:bCs/>
          <w:i/>
          <w:iCs/>
          <w:sz w:val="24"/>
          <w:szCs w:val="24"/>
        </w:rPr>
        <w:t xml:space="preserve"> и религиозного экстремизма</w:t>
      </w:r>
      <w:r w:rsidRPr="00191C45">
        <w:rPr>
          <w:rFonts w:ascii="Times New Roman" w:hAnsi="Times New Roman" w:cs="Times New Roman"/>
          <w:sz w:val="24"/>
          <w:szCs w:val="24"/>
        </w:rPr>
        <w:t xml:space="preserve">. Интеграционные процессы, в частности в </w:t>
      </w:r>
      <w:proofErr w:type="spellStart"/>
      <w:r w:rsidRPr="00191C45">
        <w:rPr>
          <w:rFonts w:ascii="Times New Roman" w:hAnsi="Times New Roman" w:cs="Times New Roman"/>
          <w:sz w:val="24"/>
          <w:szCs w:val="24"/>
        </w:rPr>
        <w:t>Евро-Атлантическом</w:t>
      </w:r>
      <w:proofErr w:type="spellEnd"/>
      <w:r w:rsidRPr="00191C45">
        <w:rPr>
          <w:rFonts w:ascii="Times New Roman" w:hAnsi="Times New Roman" w:cs="Times New Roman"/>
          <w:sz w:val="24"/>
          <w:szCs w:val="24"/>
        </w:rPr>
        <w:t xml:space="preserve"> регионе, имеют зачастую избирательно-ограничительный характер. Попытки принизить роль суверенного государства как основополагающего элемента международных отношений, ввести в практику разделение государств на категории с различным объемом прав и обязанностей несут в себе угрозу подрыва международного правопорядка, а также чреваты произвольным вмешательством во внутренние дела суверенных государств;</w:t>
      </w:r>
    </w:p>
    <w:p w:rsidR="00235594" w:rsidRPr="00191C45" w:rsidRDefault="00235594" w:rsidP="00235594">
      <w:pPr>
        <w:shd w:val="clear" w:color="auto" w:fill="FFFFFF"/>
        <w:ind w:firstLine="709"/>
        <w:jc w:val="both"/>
        <w:rPr>
          <w:rFonts w:ascii="Times New Roman" w:hAnsi="Times New Roman" w:cs="Times New Roman"/>
          <w:sz w:val="24"/>
          <w:szCs w:val="24"/>
        </w:rPr>
      </w:pPr>
      <w:r w:rsidRPr="00191C45">
        <w:rPr>
          <w:rFonts w:ascii="Times New Roman" w:hAnsi="Times New Roman" w:cs="Times New Roman"/>
          <w:sz w:val="24"/>
          <w:szCs w:val="24"/>
        </w:rPr>
        <w:t>Ø </w:t>
      </w:r>
      <w:r w:rsidRPr="00191C45">
        <w:rPr>
          <w:rStyle w:val="apple-converted-space"/>
          <w:rFonts w:ascii="Times New Roman" w:hAnsi="Times New Roman" w:cs="Times New Roman"/>
          <w:sz w:val="24"/>
          <w:szCs w:val="24"/>
        </w:rPr>
        <w:t> </w:t>
      </w:r>
      <w:r w:rsidRPr="00191C45">
        <w:rPr>
          <w:rFonts w:ascii="Times New Roman" w:hAnsi="Times New Roman" w:cs="Times New Roman"/>
          <w:b/>
          <w:bCs/>
          <w:i/>
          <w:iCs/>
          <w:sz w:val="24"/>
          <w:szCs w:val="24"/>
        </w:rPr>
        <w:t>игнорирование отдельными государствами и группами государств основных принципов международного права</w:t>
      </w:r>
      <w:r w:rsidRPr="00191C45">
        <w:rPr>
          <w:rFonts w:ascii="Times New Roman" w:hAnsi="Times New Roman" w:cs="Times New Roman"/>
          <w:sz w:val="24"/>
          <w:szCs w:val="24"/>
        </w:rPr>
        <w:t>. Россия выступает за то, чтобы общепризнанные нормы международного права были подлинно универсальными с точки зрения их понимания и применения.</w:t>
      </w:r>
    </w:p>
    <w:p w:rsidR="00235594" w:rsidRPr="00191C45" w:rsidRDefault="00986D67" w:rsidP="00235594">
      <w:pPr>
        <w:shd w:val="clear" w:color="auto" w:fill="FFFFFF"/>
        <w:spacing w:before="100" w:beforeAutospacing="1"/>
        <w:ind w:firstLine="709"/>
        <w:jc w:val="both"/>
        <w:rPr>
          <w:rFonts w:ascii="Times New Roman" w:hAnsi="Times New Roman" w:cs="Times New Roman"/>
          <w:sz w:val="24"/>
          <w:szCs w:val="24"/>
        </w:rPr>
      </w:pPr>
      <w:r w:rsidRPr="00191C45">
        <w:rPr>
          <w:rFonts w:ascii="Times New Roman" w:hAnsi="Times New Roman" w:cs="Times New Roman"/>
          <w:sz w:val="24"/>
          <w:szCs w:val="24"/>
        </w:rPr>
        <w:t>Таким образом, у</w:t>
      </w:r>
      <w:r w:rsidR="00235594" w:rsidRPr="00191C45">
        <w:rPr>
          <w:rFonts w:ascii="Times New Roman" w:hAnsi="Times New Roman" w:cs="Times New Roman"/>
          <w:sz w:val="24"/>
          <w:szCs w:val="24"/>
        </w:rPr>
        <w:t xml:space="preserve">крепление международных позиций России, а также решение задач, связанных с установлением равноправных, взаимовыгодных, партнерских отношений со всеми странами, успешное продвижение ее внешнеэкономических интересов, обеспечение политического, экономического, информационного и культурного влияния за рубежом требуют </w:t>
      </w:r>
      <w:proofErr w:type="spellStart"/>
      <w:r w:rsidR="00235594" w:rsidRPr="00191C45">
        <w:rPr>
          <w:rFonts w:ascii="Times New Roman" w:hAnsi="Times New Roman" w:cs="Times New Roman"/>
          <w:sz w:val="24"/>
          <w:szCs w:val="24"/>
        </w:rPr>
        <w:t>задействования</w:t>
      </w:r>
      <w:proofErr w:type="spellEnd"/>
      <w:r w:rsidR="00235594" w:rsidRPr="00191C45">
        <w:rPr>
          <w:rFonts w:ascii="Times New Roman" w:hAnsi="Times New Roman" w:cs="Times New Roman"/>
          <w:sz w:val="24"/>
          <w:szCs w:val="24"/>
        </w:rPr>
        <w:t xml:space="preserve"> всех имеющихся в распоряжении государства финансово-экономических рычагов и адекватного ресурсного обеспечения внешней политики Российской Федерации.</w:t>
      </w:r>
    </w:p>
    <w:p w:rsidR="006261B1" w:rsidRPr="00191C45" w:rsidRDefault="00717672" w:rsidP="006261B1">
      <w:pPr>
        <w:spacing w:after="0" w:line="240" w:lineRule="auto"/>
        <w:ind w:firstLine="284"/>
        <w:jc w:val="both"/>
        <w:rPr>
          <w:rStyle w:val="FontStyle59"/>
          <w:sz w:val="24"/>
          <w:szCs w:val="24"/>
        </w:rPr>
      </w:pPr>
      <w:r w:rsidRPr="00191C45">
        <w:rPr>
          <w:rFonts w:ascii="Times New Roman" w:hAnsi="Times New Roman" w:cs="Times New Roman"/>
          <w:b/>
          <w:bCs/>
          <w:sz w:val="24"/>
          <w:szCs w:val="24"/>
          <w:shd w:val="clear" w:color="auto" w:fill="FFFFFF"/>
        </w:rPr>
        <w:lastRenderedPageBreak/>
        <w:t xml:space="preserve"> </w:t>
      </w:r>
      <w:proofErr w:type="spellStart"/>
      <w:r w:rsidR="006261B1" w:rsidRPr="00191C45">
        <w:rPr>
          <w:rFonts w:ascii="Times New Roman" w:hAnsi="Times New Roman" w:cs="Times New Roman"/>
          <w:b/>
          <w:bCs/>
          <w:sz w:val="24"/>
          <w:szCs w:val="24"/>
          <w:shd w:val="clear" w:color="auto" w:fill="FFFFFF"/>
        </w:rPr>
        <w:t>Влади́мир</w:t>
      </w:r>
      <w:proofErr w:type="spellEnd"/>
      <w:r w:rsidR="006261B1" w:rsidRPr="00191C45">
        <w:rPr>
          <w:rFonts w:ascii="Times New Roman" w:hAnsi="Times New Roman" w:cs="Times New Roman"/>
          <w:b/>
          <w:bCs/>
          <w:sz w:val="24"/>
          <w:szCs w:val="24"/>
          <w:shd w:val="clear" w:color="auto" w:fill="FFFFFF"/>
        </w:rPr>
        <w:t xml:space="preserve"> </w:t>
      </w:r>
      <w:proofErr w:type="spellStart"/>
      <w:r w:rsidR="006261B1" w:rsidRPr="00191C45">
        <w:rPr>
          <w:rFonts w:ascii="Times New Roman" w:hAnsi="Times New Roman" w:cs="Times New Roman"/>
          <w:b/>
          <w:bCs/>
          <w:sz w:val="24"/>
          <w:szCs w:val="24"/>
          <w:shd w:val="clear" w:color="auto" w:fill="FFFFFF"/>
        </w:rPr>
        <w:t>Влади́мирович</w:t>
      </w:r>
      <w:proofErr w:type="spellEnd"/>
      <w:r w:rsidR="006261B1" w:rsidRPr="00191C45">
        <w:rPr>
          <w:rFonts w:ascii="Times New Roman" w:hAnsi="Times New Roman" w:cs="Times New Roman"/>
          <w:b/>
          <w:bCs/>
          <w:sz w:val="24"/>
          <w:szCs w:val="24"/>
          <w:shd w:val="clear" w:color="auto" w:fill="FFFFFF"/>
        </w:rPr>
        <w:t xml:space="preserve"> </w:t>
      </w:r>
      <w:proofErr w:type="spellStart"/>
      <w:r w:rsidR="006261B1" w:rsidRPr="00191C45">
        <w:rPr>
          <w:rFonts w:ascii="Times New Roman" w:hAnsi="Times New Roman" w:cs="Times New Roman"/>
          <w:b/>
          <w:bCs/>
          <w:sz w:val="24"/>
          <w:szCs w:val="24"/>
          <w:shd w:val="clear" w:color="auto" w:fill="FFFFFF"/>
        </w:rPr>
        <w:t>Пу́тин</w:t>
      </w:r>
      <w:proofErr w:type="spellEnd"/>
      <w:r w:rsidR="006261B1" w:rsidRPr="00191C45">
        <w:rPr>
          <w:rStyle w:val="apple-converted-space"/>
          <w:rFonts w:ascii="Times New Roman" w:hAnsi="Times New Roman" w:cs="Times New Roman"/>
          <w:sz w:val="24"/>
          <w:szCs w:val="24"/>
          <w:shd w:val="clear" w:color="auto" w:fill="FFFFFF"/>
        </w:rPr>
        <w:t> </w:t>
      </w:r>
      <w:r w:rsidR="006261B1" w:rsidRPr="00191C45">
        <w:rPr>
          <w:rFonts w:ascii="Times New Roman" w:hAnsi="Times New Roman" w:cs="Times New Roman"/>
          <w:sz w:val="24"/>
          <w:szCs w:val="24"/>
          <w:shd w:val="clear" w:color="auto" w:fill="FFFFFF"/>
        </w:rPr>
        <w:t>(род.</w:t>
      </w:r>
      <w:r w:rsidR="006261B1" w:rsidRPr="00191C45">
        <w:rPr>
          <w:rStyle w:val="apple-converted-space"/>
          <w:rFonts w:ascii="Times New Roman" w:hAnsi="Times New Roman" w:cs="Times New Roman"/>
          <w:sz w:val="24"/>
          <w:szCs w:val="24"/>
          <w:shd w:val="clear" w:color="auto" w:fill="FFFFFF"/>
        </w:rPr>
        <w:t> </w:t>
      </w:r>
      <w:hyperlink r:id="rId11" w:tooltip="7 октября" w:history="1">
        <w:r w:rsidR="006261B1" w:rsidRPr="00191C45">
          <w:rPr>
            <w:rStyle w:val="a3"/>
            <w:rFonts w:ascii="Times New Roman" w:hAnsi="Times New Roman" w:cs="Times New Roman"/>
            <w:color w:val="auto"/>
            <w:sz w:val="24"/>
            <w:szCs w:val="24"/>
            <w:u w:val="none"/>
            <w:shd w:val="clear" w:color="auto" w:fill="FFFFFF"/>
          </w:rPr>
          <w:t>7 октября</w:t>
        </w:r>
      </w:hyperlink>
      <w:r w:rsidR="006261B1" w:rsidRPr="00191C45">
        <w:rPr>
          <w:rStyle w:val="apple-converted-space"/>
          <w:rFonts w:ascii="Times New Roman" w:hAnsi="Times New Roman" w:cs="Times New Roman"/>
          <w:sz w:val="24"/>
          <w:szCs w:val="24"/>
          <w:shd w:val="clear" w:color="auto" w:fill="FFFFFF"/>
        </w:rPr>
        <w:t> </w:t>
      </w:r>
      <w:hyperlink r:id="rId12" w:tooltip="1952 год" w:history="1">
        <w:r w:rsidR="006261B1" w:rsidRPr="00191C45">
          <w:rPr>
            <w:rStyle w:val="a3"/>
            <w:rFonts w:ascii="Times New Roman" w:hAnsi="Times New Roman" w:cs="Times New Roman"/>
            <w:color w:val="auto"/>
            <w:sz w:val="24"/>
            <w:szCs w:val="24"/>
            <w:u w:val="none"/>
            <w:shd w:val="clear" w:color="auto" w:fill="FFFFFF"/>
          </w:rPr>
          <w:t>1952</w:t>
        </w:r>
      </w:hyperlink>
      <w:r w:rsidR="006261B1" w:rsidRPr="00191C45">
        <w:rPr>
          <w:rFonts w:ascii="Times New Roman" w:hAnsi="Times New Roman" w:cs="Times New Roman"/>
          <w:sz w:val="24"/>
          <w:szCs w:val="24"/>
          <w:shd w:val="clear" w:color="auto" w:fill="FFFFFF"/>
        </w:rPr>
        <w:t>,</w:t>
      </w:r>
      <w:r w:rsidR="006261B1" w:rsidRPr="00191C45">
        <w:rPr>
          <w:rStyle w:val="apple-converted-space"/>
          <w:rFonts w:ascii="Times New Roman" w:hAnsi="Times New Roman" w:cs="Times New Roman"/>
          <w:sz w:val="24"/>
          <w:szCs w:val="24"/>
          <w:shd w:val="clear" w:color="auto" w:fill="FFFFFF"/>
        </w:rPr>
        <w:t> </w:t>
      </w:r>
      <w:hyperlink r:id="rId13" w:tooltip="Санкт-Петербург" w:history="1">
        <w:r w:rsidR="006261B1" w:rsidRPr="00191C45">
          <w:rPr>
            <w:rStyle w:val="a3"/>
            <w:rFonts w:ascii="Times New Roman" w:hAnsi="Times New Roman" w:cs="Times New Roman"/>
            <w:color w:val="auto"/>
            <w:sz w:val="24"/>
            <w:szCs w:val="24"/>
            <w:u w:val="none"/>
            <w:shd w:val="clear" w:color="auto" w:fill="FFFFFF"/>
          </w:rPr>
          <w:t>Ленинград</w:t>
        </w:r>
      </w:hyperlink>
      <w:r w:rsidR="006261B1" w:rsidRPr="00191C45">
        <w:rPr>
          <w:rFonts w:ascii="Times New Roman" w:hAnsi="Times New Roman" w:cs="Times New Roman"/>
          <w:sz w:val="24"/>
          <w:szCs w:val="24"/>
          <w:shd w:val="clear" w:color="auto" w:fill="FFFFFF"/>
        </w:rPr>
        <w:t>) — российский государственный и политический деятель,</w:t>
      </w:r>
      <w:r w:rsidR="006261B1" w:rsidRPr="00191C45">
        <w:rPr>
          <w:rStyle w:val="apple-converted-space"/>
          <w:rFonts w:ascii="Times New Roman" w:hAnsi="Times New Roman" w:cs="Times New Roman"/>
          <w:sz w:val="24"/>
          <w:szCs w:val="24"/>
          <w:shd w:val="clear" w:color="auto" w:fill="FFFFFF"/>
        </w:rPr>
        <w:t> </w:t>
      </w:r>
      <w:hyperlink r:id="rId14" w:tooltip="Президент Российской Федерации" w:history="1">
        <w:r w:rsidR="006261B1" w:rsidRPr="00191C45">
          <w:rPr>
            <w:rStyle w:val="a3"/>
            <w:rFonts w:ascii="Times New Roman" w:hAnsi="Times New Roman" w:cs="Times New Roman"/>
            <w:color w:val="auto"/>
            <w:sz w:val="24"/>
            <w:szCs w:val="24"/>
            <w:u w:val="none"/>
            <w:shd w:val="clear" w:color="auto" w:fill="FFFFFF"/>
          </w:rPr>
          <w:t>Президент Российской Федерации</w:t>
        </w:r>
      </w:hyperlink>
      <w:r w:rsidR="006261B1" w:rsidRPr="00191C45">
        <w:rPr>
          <w:rStyle w:val="apple-converted-space"/>
          <w:rFonts w:ascii="Times New Roman" w:hAnsi="Times New Roman" w:cs="Times New Roman"/>
          <w:sz w:val="24"/>
          <w:szCs w:val="24"/>
          <w:shd w:val="clear" w:color="auto" w:fill="FFFFFF"/>
        </w:rPr>
        <w:t> </w:t>
      </w:r>
      <w:r w:rsidR="006261B1" w:rsidRPr="00191C45">
        <w:rPr>
          <w:rFonts w:ascii="Times New Roman" w:hAnsi="Times New Roman" w:cs="Times New Roman"/>
          <w:sz w:val="24"/>
          <w:szCs w:val="24"/>
          <w:shd w:val="clear" w:color="auto" w:fill="FFFFFF"/>
        </w:rPr>
        <w:t>(2000—2008 и с 7 мая 2012 года),</w:t>
      </w:r>
      <w:hyperlink r:id="rId15" w:tooltip="Председатель Правительства Российской Федерации" w:history="1">
        <w:r w:rsidR="006261B1" w:rsidRPr="00191C45">
          <w:rPr>
            <w:rStyle w:val="a3"/>
            <w:rFonts w:ascii="Times New Roman" w:hAnsi="Times New Roman" w:cs="Times New Roman"/>
            <w:color w:val="auto"/>
            <w:sz w:val="24"/>
            <w:szCs w:val="24"/>
            <w:u w:val="none"/>
            <w:shd w:val="clear" w:color="auto" w:fill="FFFFFF"/>
          </w:rPr>
          <w:t>Председатель Правительства Российской Федерации</w:t>
        </w:r>
      </w:hyperlink>
      <w:r w:rsidR="006261B1" w:rsidRPr="00191C45">
        <w:rPr>
          <w:rStyle w:val="apple-converted-space"/>
          <w:rFonts w:ascii="Times New Roman" w:hAnsi="Times New Roman" w:cs="Times New Roman"/>
          <w:sz w:val="24"/>
          <w:szCs w:val="24"/>
          <w:shd w:val="clear" w:color="auto" w:fill="FFFFFF"/>
        </w:rPr>
        <w:t> </w:t>
      </w:r>
      <w:r w:rsidR="006261B1" w:rsidRPr="00191C45">
        <w:rPr>
          <w:rFonts w:ascii="Times New Roman" w:hAnsi="Times New Roman" w:cs="Times New Roman"/>
          <w:sz w:val="24"/>
          <w:szCs w:val="24"/>
          <w:shd w:val="clear" w:color="auto" w:fill="FFFFFF"/>
        </w:rPr>
        <w:t>(1999—2000; 2008—2012), секретарь</w:t>
      </w:r>
      <w:r w:rsidR="006261B1" w:rsidRPr="00191C45">
        <w:rPr>
          <w:rStyle w:val="apple-converted-space"/>
          <w:rFonts w:ascii="Times New Roman" w:hAnsi="Times New Roman" w:cs="Times New Roman"/>
          <w:sz w:val="24"/>
          <w:szCs w:val="24"/>
          <w:shd w:val="clear" w:color="auto" w:fill="FFFFFF"/>
        </w:rPr>
        <w:t> </w:t>
      </w:r>
      <w:hyperlink r:id="rId16" w:tooltip="Совет безопасности Российской Федерации" w:history="1">
        <w:r w:rsidR="006261B1" w:rsidRPr="00191C45">
          <w:rPr>
            <w:rStyle w:val="a3"/>
            <w:rFonts w:ascii="Times New Roman" w:hAnsi="Times New Roman" w:cs="Times New Roman"/>
            <w:color w:val="auto"/>
            <w:sz w:val="24"/>
            <w:szCs w:val="24"/>
            <w:u w:val="none"/>
            <w:shd w:val="clear" w:color="auto" w:fill="FFFFFF"/>
          </w:rPr>
          <w:t>Совета безопасности</w:t>
        </w:r>
      </w:hyperlink>
      <w:r w:rsidR="006261B1" w:rsidRPr="00191C45">
        <w:rPr>
          <w:rStyle w:val="apple-converted-space"/>
          <w:rFonts w:ascii="Times New Roman" w:hAnsi="Times New Roman" w:cs="Times New Roman"/>
          <w:sz w:val="24"/>
          <w:szCs w:val="24"/>
          <w:shd w:val="clear" w:color="auto" w:fill="FFFFFF"/>
        </w:rPr>
        <w:t> </w:t>
      </w:r>
      <w:r w:rsidR="006261B1" w:rsidRPr="00191C45">
        <w:rPr>
          <w:rFonts w:ascii="Times New Roman" w:hAnsi="Times New Roman" w:cs="Times New Roman"/>
          <w:sz w:val="24"/>
          <w:szCs w:val="24"/>
          <w:shd w:val="clear" w:color="auto" w:fill="FFFFFF"/>
        </w:rPr>
        <w:t>(1999), директор</w:t>
      </w:r>
      <w:r w:rsidR="006261B1" w:rsidRPr="00191C45">
        <w:rPr>
          <w:rStyle w:val="apple-converted-space"/>
          <w:rFonts w:ascii="Times New Roman" w:hAnsi="Times New Roman" w:cs="Times New Roman"/>
          <w:sz w:val="24"/>
          <w:szCs w:val="24"/>
          <w:shd w:val="clear" w:color="auto" w:fill="FFFFFF"/>
        </w:rPr>
        <w:t> </w:t>
      </w:r>
      <w:hyperlink r:id="rId17" w:tooltip="Федеральная служба безопасности Российской Федерации" w:history="1">
        <w:r w:rsidR="006261B1" w:rsidRPr="00191C45">
          <w:rPr>
            <w:rStyle w:val="a3"/>
            <w:rFonts w:ascii="Times New Roman" w:hAnsi="Times New Roman" w:cs="Times New Roman"/>
            <w:color w:val="auto"/>
            <w:sz w:val="24"/>
            <w:szCs w:val="24"/>
            <w:u w:val="none"/>
            <w:shd w:val="clear" w:color="auto" w:fill="FFFFFF"/>
          </w:rPr>
          <w:t>Федеральной службы безопасности</w:t>
        </w:r>
      </w:hyperlink>
      <w:r w:rsidR="006261B1" w:rsidRPr="00191C45">
        <w:rPr>
          <w:rStyle w:val="apple-converted-space"/>
          <w:rFonts w:ascii="Times New Roman" w:hAnsi="Times New Roman" w:cs="Times New Roman"/>
          <w:sz w:val="24"/>
          <w:szCs w:val="24"/>
          <w:shd w:val="clear" w:color="auto" w:fill="FFFFFF"/>
        </w:rPr>
        <w:t> </w:t>
      </w:r>
      <w:r w:rsidR="006261B1" w:rsidRPr="00191C45">
        <w:rPr>
          <w:rFonts w:ascii="Times New Roman" w:hAnsi="Times New Roman" w:cs="Times New Roman"/>
          <w:sz w:val="24"/>
          <w:szCs w:val="24"/>
          <w:shd w:val="clear" w:color="auto" w:fill="FFFFFF"/>
        </w:rPr>
        <w:t>(1998—1999).</w:t>
      </w:r>
    </w:p>
    <w:p w:rsidR="006261B1" w:rsidRPr="00191C45" w:rsidRDefault="00D17AFE" w:rsidP="006261B1">
      <w:pPr>
        <w:numPr>
          <w:ilvl w:val="0"/>
          <w:numId w:val="1"/>
        </w:numPr>
        <w:shd w:val="clear" w:color="auto" w:fill="FFFFFF"/>
        <w:spacing w:before="100" w:beforeAutospacing="1" w:after="24" w:line="240" w:lineRule="auto"/>
        <w:ind w:left="384"/>
        <w:jc w:val="both"/>
        <w:rPr>
          <w:rFonts w:ascii="Arial" w:eastAsia="Times New Roman" w:hAnsi="Arial" w:cs="Arial"/>
          <w:sz w:val="20"/>
          <w:szCs w:val="20"/>
        </w:rPr>
      </w:pPr>
      <w:hyperlink r:id="rId18" w:tooltip="31 декабря" w:history="1">
        <w:r w:rsidR="006261B1" w:rsidRPr="00191C45">
          <w:rPr>
            <w:rFonts w:ascii="Arial" w:eastAsia="Times New Roman" w:hAnsi="Arial" w:cs="Arial"/>
            <w:sz w:val="20"/>
            <w:szCs w:val="20"/>
          </w:rPr>
          <w:t>31 декабря</w:t>
        </w:r>
      </w:hyperlink>
      <w:r w:rsidR="006261B1" w:rsidRPr="00191C45">
        <w:rPr>
          <w:rFonts w:ascii="Arial" w:eastAsia="Times New Roman" w:hAnsi="Arial" w:cs="Arial"/>
          <w:sz w:val="20"/>
          <w:szCs w:val="20"/>
        </w:rPr>
        <w:t> 1999 года в связи с досрочным уходом Ельцина в отставку Путин становится исполняющим обязанности президента Российской Федерации. В 11 утра этого дня в кабинете президента России в Кремле Ельцин в присутствии Патриарха Московского и всея Руси </w:t>
      </w:r>
      <w:hyperlink r:id="rId19" w:tooltip="Алексий II" w:history="1">
        <w:r w:rsidR="006261B1" w:rsidRPr="00191C45">
          <w:rPr>
            <w:rFonts w:ascii="Arial" w:eastAsia="Times New Roman" w:hAnsi="Arial" w:cs="Arial"/>
            <w:sz w:val="20"/>
            <w:szCs w:val="20"/>
          </w:rPr>
          <w:t>Алексия II</w:t>
        </w:r>
      </w:hyperlink>
      <w:r w:rsidR="006261B1" w:rsidRPr="00191C45">
        <w:rPr>
          <w:rFonts w:ascii="Arial" w:eastAsia="Times New Roman" w:hAnsi="Arial" w:cs="Arial"/>
          <w:sz w:val="20"/>
          <w:szCs w:val="20"/>
        </w:rPr>
        <w:t> передал свои полномочия Путину. При этом Путин получил у Патриарха православное благословение на предстоящий труд по управлению страной. В 12 часов дня, экстренно прервав эфир, телеканалы транслировали новогоднее обращение Ельцина, в котором он сообщил о своей отставке и назначении преемника.</w:t>
      </w:r>
      <w:hyperlink r:id="rId20" w:anchor="cite_note-64" w:history="1">
        <w:r w:rsidR="006261B1" w:rsidRPr="00191C45">
          <w:rPr>
            <w:rFonts w:ascii="Arial" w:eastAsia="Times New Roman" w:hAnsi="Arial" w:cs="Arial"/>
            <w:sz w:val="20"/>
            <w:szCs w:val="20"/>
            <w:vertAlign w:val="superscript"/>
          </w:rPr>
          <w:t>[64]</w:t>
        </w:r>
      </w:hyperlink>
      <w:r w:rsidR="006261B1" w:rsidRPr="00191C45">
        <w:rPr>
          <w:rFonts w:ascii="Arial" w:eastAsia="Times New Roman" w:hAnsi="Arial" w:cs="Arial"/>
          <w:sz w:val="20"/>
          <w:szCs w:val="20"/>
        </w:rPr>
        <w:t> В тот же день Путину были переданы символы президентской власти, в том числе «</w:t>
      </w:r>
      <w:hyperlink r:id="rId21" w:tooltip="Ядерный чемоданчик (Россия)" w:history="1">
        <w:r w:rsidR="006261B1" w:rsidRPr="00191C45">
          <w:rPr>
            <w:rFonts w:ascii="Arial" w:eastAsia="Times New Roman" w:hAnsi="Arial" w:cs="Arial"/>
            <w:sz w:val="20"/>
            <w:szCs w:val="20"/>
          </w:rPr>
          <w:t>ядерный чемоданчик</w:t>
        </w:r>
      </w:hyperlink>
      <w:r w:rsidR="006261B1" w:rsidRPr="00191C45">
        <w:rPr>
          <w:rFonts w:ascii="Arial" w:eastAsia="Times New Roman" w:hAnsi="Arial" w:cs="Arial"/>
          <w:sz w:val="20"/>
          <w:szCs w:val="20"/>
        </w:rPr>
        <w:t>».</w:t>
      </w:r>
      <w:hyperlink r:id="rId22" w:anchor="cite_note-65" w:history="1">
        <w:r w:rsidR="006261B1" w:rsidRPr="00191C45">
          <w:rPr>
            <w:rFonts w:ascii="Arial" w:eastAsia="Times New Roman" w:hAnsi="Arial" w:cs="Arial"/>
            <w:sz w:val="20"/>
            <w:szCs w:val="20"/>
            <w:vertAlign w:val="superscript"/>
          </w:rPr>
          <w:t>[65]</w:t>
        </w:r>
      </w:hyperlink>
      <w:r w:rsidR="006261B1" w:rsidRPr="00191C45">
        <w:rPr>
          <w:rFonts w:ascii="Arial" w:eastAsia="Times New Roman" w:hAnsi="Arial" w:cs="Arial"/>
          <w:sz w:val="20"/>
          <w:szCs w:val="20"/>
        </w:rPr>
        <w:t>Первым государственным актом, подписанным Путиным на посту и. о. президента РФ, стал указ «</w:t>
      </w:r>
      <w:hyperlink r:id="rId23" w:history="1">
        <w:r w:rsidR="006261B1" w:rsidRPr="00191C45">
          <w:rPr>
            <w:rFonts w:ascii="Arial" w:eastAsia="Times New Roman" w:hAnsi="Arial" w:cs="Arial"/>
            <w:sz w:val="20"/>
            <w:szCs w:val="20"/>
          </w:rPr>
          <w:t>О гарантиях президенту Российской Федерации, прекратившему исполнение своих полномочий, и членам его семьи</w:t>
        </w:r>
      </w:hyperlink>
      <w:r w:rsidR="006261B1" w:rsidRPr="00191C45">
        <w:rPr>
          <w:rFonts w:ascii="Arial" w:eastAsia="Times New Roman" w:hAnsi="Arial" w:cs="Arial"/>
          <w:sz w:val="20"/>
          <w:szCs w:val="20"/>
        </w:rPr>
        <w:t>». Указ предоставлял бывшим российским президентам (на тот момент таким был только Ельцин) гарантии неприкосновенности.</w:t>
      </w:r>
    </w:p>
    <w:p w:rsidR="006261B1" w:rsidRPr="00191C45" w:rsidRDefault="006261B1" w:rsidP="006261B1">
      <w:pPr>
        <w:numPr>
          <w:ilvl w:val="0"/>
          <w:numId w:val="1"/>
        </w:numPr>
        <w:shd w:val="clear" w:color="auto" w:fill="FFFFFF"/>
        <w:spacing w:before="100" w:beforeAutospacing="1" w:after="24" w:line="240" w:lineRule="auto"/>
        <w:ind w:left="384"/>
        <w:jc w:val="both"/>
        <w:rPr>
          <w:rFonts w:ascii="Arial" w:eastAsia="Times New Roman" w:hAnsi="Arial" w:cs="Arial"/>
          <w:sz w:val="20"/>
          <w:szCs w:val="20"/>
        </w:rPr>
      </w:pPr>
      <w:r w:rsidRPr="00191C45">
        <w:rPr>
          <w:rFonts w:ascii="Arial" w:eastAsia="Times New Roman" w:hAnsi="Arial" w:cs="Arial"/>
          <w:sz w:val="20"/>
          <w:szCs w:val="20"/>
        </w:rPr>
        <w:t>С </w:t>
      </w:r>
      <w:hyperlink r:id="rId24" w:tooltip="26 марта" w:history="1">
        <w:r w:rsidRPr="00191C45">
          <w:rPr>
            <w:rFonts w:ascii="Arial" w:eastAsia="Times New Roman" w:hAnsi="Arial" w:cs="Arial"/>
            <w:sz w:val="20"/>
            <w:szCs w:val="20"/>
          </w:rPr>
          <w:t>26 марта</w:t>
        </w:r>
      </w:hyperlink>
      <w:r w:rsidRPr="00191C45">
        <w:rPr>
          <w:rFonts w:ascii="Arial" w:eastAsia="Times New Roman" w:hAnsi="Arial" w:cs="Arial"/>
          <w:sz w:val="20"/>
          <w:szCs w:val="20"/>
        </w:rPr>
        <w:t> </w:t>
      </w:r>
      <w:hyperlink r:id="rId25" w:tooltip="2000 год" w:history="1">
        <w:r w:rsidRPr="00191C45">
          <w:rPr>
            <w:rFonts w:ascii="Arial" w:eastAsia="Times New Roman" w:hAnsi="Arial" w:cs="Arial"/>
            <w:sz w:val="20"/>
            <w:szCs w:val="20"/>
          </w:rPr>
          <w:t>2000 года</w:t>
        </w:r>
      </w:hyperlink>
      <w:r w:rsidRPr="00191C45">
        <w:rPr>
          <w:rFonts w:ascii="Arial" w:eastAsia="Times New Roman" w:hAnsi="Arial" w:cs="Arial"/>
          <w:sz w:val="20"/>
          <w:szCs w:val="20"/>
        </w:rPr>
        <w:t> </w:t>
      </w:r>
      <w:hyperlink r:id="rId26" w:tooltip="Избранный президент" w:history="1">
        <w:r w:rsidRPr="00191C45">
          <w:rPr>
            <w:rFonts w:ascii="Arial" w:eastAsia="Times New Roman" w:hAnsi="Arial" w:cs="Arial"/>
            <w:sz w:val="20"/>
            <w:szCs w:val="20"/>
          </w:rPr>
          <w:t>избранный президент</w:t>
        </w:r>
      </w:hyperlink>
      <w:r w:rsidRPr="00191C45">
        <w:rPr>
          <w:rFonts w:ascii="Arial" w:eastAsia="Times New Roman" w:hAnsi="Arial" w:cs="Arial"/>
          <w:sz w:val="20"/>
          <w:szCs w:val="20"/>
        </w:rPr>
        <w:t> России. Вступил в должность </w:t>
      </w:r>
      <w:hyperlink r:id="rId27" w:tooltip="7 мая" w:history="1">
        <w:r w:rsidRPr="00191C45">
          <w:rPr>
            <w:rFonts w:ascii="Arial" w:eastAsia="Times New Roman" w:hAnsi="Arial" w:cs="Arial"/>
            <w:sz w:val="20"/>
            <w:szCs w:val="20"/>
          </w:rPr>
          <w:t>7 мая</w:t>
        </w:r>
      </w:hyperlink>
      <w:r w:rsidRPr="00191C45">
        <w:rPr>
          <w:rFonts w:ascii="Arial" w:eastAsia="Times New Roman" w:hAnsi="Arial" w:cs="Arial"/>
          <w:sz w:val="20"/>
          <w:szCs w:val="20"/>
        </w:rPr>
        <w:t xml:space="preserve">2000 года. </w:t>
      </w:r>
    </w:p>
    <w:p w:rsidR="006261B1" w:rsidRPr="00191C45" w:rsidRDefault="006261B1" w:rsidP="006261B1">
      <w:pPr>
        <w:numPr>
          <w:ilvl w:val="0"/>
          <w:numId w:val="1"/>
        </w:numPr>
        <w:shd w:val="clear" w:color="auto" w:fill="FFFFFF"/>
        <w:spacing w:before="100" w:beforeAutospacing="1" w:after="24" w:line="240" w:lineRule="auto"/>
        <w:ind w:left="384"/>
        <w:jc w:val="both"/>
        <w:rPr>
          <w:rFonts w:ascii="Arial" w:eastAsia="Times New Roman" w:hAnsi="Arial" w:cs="Arial"/>
          <w:sz w:val="20"/>
          <w:szCs w:val="20"/>
        </w:rPr>
      </w:pPr>
      <w:r w:rsidRPr="00191C45">
        <w:rPr>
          <w:rFonts w:ascii="Arial" w:eastAsia="Times New Roman" w:hAnsi="Arial" w:cs="Arial"/>
          <w:sz w:val="20"/>
          <w:szCs w:val="20"/>
        </w:rPr>
        <w:t>В мае 2000 года назначил на должность председателя правительства России </w:t>
      </w:r>
      <w:hyperlink r:id="rId28" w:tooltip="Касьянов, Михаил Михайлович" w:history="1">
        <w:r w:rsidRPr="00191C45">
          <w:rPr>
            <w:rFonts w:ascii="Arial" w:eastAsia="Times New Roman" w:hAnsi="Arial" w:cs="Arial"/>
            <w:sz w:val="20"/>
            <w:szCs w:val="20"/>
          </w:rPr>
          <w:t>Михаила Касьянова</w:t>
        </w:r>
      </w:hyperlink>
      <w:r w:rsidRPr="00191C45">
        <w:rPr>
          <w:rFonts w:ascii="Arial" w:eastAsia="Times New Roman" w:hAnsi="Arial" w:cs="Arial"/>
          <w:sz w:val="20"/>
          <w:szCs w:val="20"/>
        </w:rPr>
        <w:t xml:space="preserve">. </w:t>
      </w:r>
    </w:p>
    <w:p w:rsidR="006261B1" w:rsidRPr="00191C45" w:rsidRDefault="00D17AFE" w:rsidP="006261B1">
      <w:pPr>
        <w:numPr>
          <w:ilvl w:val="0"/>
          <w:numId w:val="1"/>
        </w:numPr>
        <w:shd w:val="clear" w:color="auto" w:fill="FFFFFF"/>
        <w:spacing w:before="100" w:beforeAutospacing="1" w:after="24" w:line="240" w:lineRule="auto"/>
        <w:ind w:left="384"/>
        <w:jc w:val="both"/>
        <w:rPr>
          <w:rFonts w:ascii="Arial" w:eastAsia="Times New Roman" w:hAnsi="Arial" w:cs="Arial"/>
          <w:sz w:val="20"/>
          <w:szCs w:val="20"/>
        </w:rPr>
      </w:pPr>
      <w:hyperlink r:id="rId29" w:tooltip="24 февраля" w:history="1">
        <w:r w:rsidR="006261B1" w:rsidRPr="00191C45">
          <w:rPr>
            <w:rFonts w:ascii="Arial" w:eastAsia="Times New Roman" w:hAnsi="Arial" w:cs="Arial"/>
            <w:sz w:val="20"/>
            <w:szCs w:val="20"/>
          </w:rPr>
          <w:t>24 февраля</w:t>
        </w:r>
      </w:hyperlink>
      <w:r w:rsidR="006261B1" w:rsidRPr="00191C45">
        <w:rPr>
          <w:rFonts w:ascii="Arial" w:eastAsia="Times New Roman" w:hAnsi="Arial" w:cs="Arial"/>
          <w:sz w:val="20"/>
          <w:szCs w:val="20"/>
        </w:rPr>
        <w:t> </w:t>
      </w:r>
      <w:hyperlink r:id="rId30" w:tooltip="2004 год" w:history="1">
        <w:r w:rsidR="006261B1" w:rsidRPr="00191C45">
          <w:rPr>
            <w:rFonts w:ascii="Arial" w:eastAsia="Times New Roman" w:hAnsi="Arial" w:cs="Arial"/>
            <w:sz w:val="20"/>
            <w:szCs w:val="20"/>
          </w:rPr>
          <w:t>2004 года</w:t>
        </w:r>
      </w:hyperlink>
      <w:r w:rsidR="006261B1" w:rsidRPr="00191C45">
        <w:rPr>
          <w:rFonts w:ascii="Arial" w:eastAsia="Times New Roman" w:hAnsi="Arial" w:cs="Arial"/>
          <w:sz w:val="20"/>
          <w:szCs w:val="20"/>
        </w:rPr>
        <w:t> отправил в отставку правительство Касьянова, назвав его работу «в целом удовлетворительной». Новым председателем правительства стал </w:t>
      </w:r>
      <w:hyperlink r:id="rId31" w:tooltip="Фрадков, Михаил Ефимович" w:history="1">
        <w:r w:rsidR="006261B1" w:rsidRPr="00191C45">
          <w:rPr>
            <w:rFonts w:ascii="Arial" w:eastAsia="Times New Roman" w:hAnsi="Arial" w:cs="Arial"/>
            <w:sz w:val="20"/>
            <w:szCs w:val="20"/>
          </w:rPr>
          <w:t>Михаил Фрадков</w:t>
        </w:r>
      </w:hyperlink>
      <w:r w:rsidR="006261B1" w:rsidRPr="00191C45">
        <w:rPr>
          <w:rFonts w:ascii="Arial" w:eastAsia="Times New Roman" w:hAnsi="Arial" w:cs="Arial"/>
          <w:sz w:val="20"/>
          <w:szCs w:val="20"/>
        </w:rPr>
        <w:t xml:space="preserve">. </w:t>
      </w:r>
    </w:p>
    <w:p w:rsidR="006261B1" w:rsidRPr="00191C45" w:rsidRDefault="00D17AFE" w:rsidP="006261B1">
      <w:pPr>
        <w:numPr>
          <w:ilvl w:val="0"/>
          <w:numId w:val="1"/>
        </w:numPr>
        <w:shd w:val="clear" w:color="auto" w:fill="FFFFFF"/>
        <w:spacing w:before="100" w:beforeAutospacing="1" w:after="24" w:line="240" w:lineRule="auto"/>
        <w:ind w:left="384"/>
        <w:jc w:val="both"/>
        <w:rPr>
          <w:rFonts w:ascii="Arial" w:eastAsia="Times New Roman" w:hAnsi="Arial" w:cs="Arial"/>
          <w:sz w:val="20"/>
          <w:szCs w:val="20"/>
        </w:rPr>
      </w:pPr>
      <w:hyperlink r:id="rId32" w:tooltip="14 марта" w:history="1">
        <w:r w:rsidR="006261B1" w:rsidRPr="00191C45">
          <w:rPr>
            <w:rFonts w:ascii="Arial" w:eastAsia="Times New Roman" w:hAnsi="Arial" w:cs="Arial"/>
            <w:sz w:val="20"/>
            <w:szCs w:val="20"/>
          </w:rPr>
          <w:t>14 марта</w:t>
        </w:r>
      </w:hyperlink>
      <w:r w:rsidR="006261B1" w:rsidRPr="00191C45">
        <w:rPr>
          <w:rFonts w:ascii="Arial" w:eastAsia="Times New Roman" w:hAnsi="Arial" w:cs="Arial"/>
          <w:sz w:val="20"/>
          <w:szCs w:val="20"/>
        </w:rPr>
        <w:t> 2004 года избран президентом Российской Федерации на второй срок.</w:t>
      </w:r>
      <w:hyperlink r:id="rId33" w:anchor="cite_note-71" w:history="1"/>
      <w:r w:rsidR="006261B1" w:rsidRPr="00191C45">
        <w:rPr>
          <w:rFonts w:ascii="Arial" w:eastAsia="Times New Roman" w:hAnsi="Arial" w:cs="Arial"/>
          <w:sz w:val="20"/>
          <w:szCs w:val="20"/>
          <w:vertAlign w:val="superscript"/>
        </w:rPr>
        <w:t xml:space="preserve"> </w:t>
      </w:r>
      <w:r w:rsidR="006261B1" w:rsidRPr="00191C45">
        <w:rPr>
          <w:rFonts w:ascii="Arial" w:eastAsia="Times New Roman" w:hAnsi="Arial" w:cs="Arial"/>
          <w:sz w:val="20"/>
          <w:szCs w:val="20"/>
        </w:rPr>
        <w:t>Вступил в должность </w:t>
      </w:r>
      <w:hyperlink r:id="rId34" w:tooltip="7 мая" w:history="1">
        <w:r w:rsidR="006261B1" w:rsidRPr="00191C45">
          <w:rPr>
            <w:rFonts w:ascii="Arial" w:eastAsia="Times New Roman" w:hAnsi="Arial" w:cs="Arial"/>
            <w:sz w:val="20"/>
            <w:szCs w:val="20"/>
          </w:rPr>
          <w:t>7 мая</w:t>
        </w:r>
      </w:hyperlink>
      <w:r w:rsidR="006261B1" w:rsidRPr="00191C45">
        <w:rPr>
          <w:rFonts w:ascii="Arial" w:eastAsia="Times New Roman" w:hAnsi="Arial" w:cs="Arial"/>
          <w:sz w:val="20"/>
          <w:szCs w:val="20"/>
        </w:rPr>
        <w:t xml:space="preserve"> 2004 года. </w:t>
      </w:r>
    </w:p>
    <w:p w:rsidR="006261B1" w:rsidRPr="00191C45" w:rsidRDefault="00D17AFE" w:rsidP="006261B1">
      <w:pPr>
        <w:numPr>
          <w:ilvl w:val="0"/>
          <w:numId w:val="1"/>
        </w:numPr>
        <w:shd w:val="clear" w:color="auto" w:fill="FFFFFF"/>
        <w:spacing w:before="100" w:beforeAutospacing="1" w:after="24" w:line="240" w:lineRule="auto"/>
        <w:ind w:left="384"/>
        <w:jc w:val="both"/>
        <w:rPr>
          <w:rFonts w:ascii="Arial" w:eastAsia="Times New Roman" w:hAnsi="Arial" w:cs="Arial"/>
          <w:sz w:val="20"/>
          <w:szCs w:val="20"/>
        </w:rPr>
      </w:pPr>
      <w:hyperlink r:id="rId35" w:tooltip="12 сентября" w:history="1">
        <w:r w:rsidR="006261B1" w:rsidRPr="00191C45">
          <w:rPr>
            <w:rFonts w:ascii="Arial" w:eastAsia="Times New Roman" w:hAnsi="Arial" w:cs="Arial"/>
            <w:sz w:val="20"/>
            <w:szCs w:val="20"/>
          </w:rPr>
          <w:t>12 сентября</w:t>
        </w:r>
      </w:hyperlink>
      <w:r w:rsidR="006261B1" w:rsidRPr="00191C45">
        <w:rPr>
          <w:rFonts w:ascii="Arial" w:eastAsia="Times New Roman" w:hAnsi="Arial" w:cs="Arial"/>
          <w:sz w:val="20"/>
          <w:szCs w:val="20"/>
        </w:rPr>
        <w:t> </w:t>
      </w:r>
      <w:hyperlink r:id="rId36" w:tooltip="2007 год" w:history="1">
        <w:r w:rsidR="006261B1" w:rsidRPr="00191C45">
          <w:rPr>
            <w:rFonts w:ascii="Arial" w:eastAsia="Times New Roman" w:hAnsi="Arial" w:cs="Arial"/>
            <w:sz w:val="20"/>
            <w:szCs w:val="20"/>
          </w:rPr>
          <w:t>2007 года</w:t>
        </w:r>
      </w:hyperlink>
      <w:r w:rsidR="006261B1" w:rsidRPr="00191C45">
        <w:rPr>
          <w:rFonts w:ascii="Arial" w:eastAsia="Times New Roman" w:hAnsi="Arial" w:cs="Arial"/>
          <w:sz w:val="20"/>
          <w:szCs w:val="20"/>
        </w:rPr>
        <w:t> отправил в отставку правительство Фрадкова, назначив главой правительства </w:t>
      </w:r>
      <w:hyperlink r:id="rId37" w:tooltip="Зубков, Виктор Алексеевич" w:history="1">
        <w:r w:rsidR="006261B1" w:rsidRPr="00191C45">
          <w:rPr>
            <w:rFonts w:ascii="Arial" w:eastAsia="Times New Roman" w:hAnsi="Arial" w:cs="Arial"/>
            <w:sz w:val="20"/>
            <w:szCs w:val="20"/>
          </w:rPr>
          <w:t>Виктора Зубкова</w:t>
        </w:r>
      </w:hyperlink>
      <w:r w:rsidR="006261B1" w:rsidRPr="00191C45">
        <w:rPr>
          <w:rFonts w:ascii="Arial" w:eastAsia="Times New Roman" w:hAnsi="Arial" w:cs="Arial"/>
          <w:sz w:val="20"/>
          <w:szCs w:val="20"/>
        </w:rPr>
        <w:t xml:space="preserve">. </w:t>
      </w:r>
    </w:p>
    <w:p w:rsidR="006261B1" w:rsidRPr="00191C45" w:rsidRDefault="00D17AFE" w:rsidP="006261B1">
      <w:pPr>
        <w:numPr>
          <w:ilvl w:val="0"/>
          <w:numId w:val="1"/>
        </w:numPr>
        <w:shd w:val="clear" w:color="auto" w:fill="FFFFFF"/>
        <w:spacing w:before="100" w:beforeAutospacing="1" w:after="24" w:line="240" w:lineRule="auto"/>
        <w:ind w:left="384"/>
        <w:jc w:val="both"/>
        <w:rPr>
          <w:rFonts w:ascii="Arial" w:eastAsia="Times New Roman" w:hAnsi="Arial" w:cs="Arial"/>
          <w:sz w:val="20"/>
          <w:szCs w:val="20"/>
        </w:rPr>
      </w:pPr>
      <w:hyperlink r:id="rId38" w:tooltip="7 мая" w:history="1">
        <w:r w:rsidR="006261B1" w:rsidRPr="00191C45">
          <w:rPr>
            <w:rFonts w:ascii="Arial" w:eastAsia="Times New Roman" w:hAnsi="Arial" w:cs="Arial"/>
            <w:sz w:val="20"/>
            <w:szCs w:val="20"/>
          </w:rPr>
          <w:t>7 мая</w:t>
        </w:r>
      </w:hyperlink>
      <w:r w:rsidR="006261B1" w:rsidRPr="00191C45">
        <w:rPr>
          <w:rFonts w:ascii="Arial" w:eastAsia="Times New Roman" w:hAnsi="Arial" w:cs="Arial"/>
          <w:sz w:val="20"/>
          <w:szCs w:val="20"/>
        </w:rPr>
        <w:t> </w:t>
      </w:r>
      <w:hyperlink r:id="rId39" w:tooltip="2008 год" w:history="1">
        <w:r w:rsidR="006261B1" w:rsidRPr="00191C45">
          <w:rPr>
            <w:rFonts w:ascii="Arial" w:eastAsia="Times New Roman" w:hAnsi="Arial" w:cs="Arial"/>
            <w:sz w:val="20"/>
            <w:szCs w:val="20"/>
          </w:rPr>
          <w:t>2008 года</w:t>
        </w:r>
      </w:hyperlink>
      <w:r w:rsidR="006261B1" w:rsidRPr="00191C45">
        <w:rPr>
          <w:rFonts w:ascii="Arial" w:eastAsia="Times New Roman" w:hAnsi="Arial" w:cs="Arial"/>
          <w:sz w:val="20"/>
          <w:szCs w:val="20"/>
        </w:rPr>
        <w:t> передал власть избранному президенту, бывшему главе своей администрации </w:t>
      </w:r>
      <w:hyperlink r:id="rId40" w:tooltip="Медведев, Дмитрий Анатольевич" w:history="1">
        <w:r w:rsidR="006261B1" w:rsidRPr="00191C45">
          <w:rPr>
            <w:rFonts w:ascii="Arial" w:eastAsia="Times New Roman" w:hAnsi="Arial" w:cs="Arial"/>
            <w:sz w:val="20"/>
            <w:szCs w:val="20"/>
          </w:rPr>
          <w:t>Дмитрию Медведеву</w:t>
        </w:r>
      </w:hyperlink>
      <w:r w:rsidR="006261B1" w:rsidRPr="00191C45">
        <w:rPr>
          <w:rFonts w:ascii="Arial" w:eastAsia="Times New Roman" w:hAnsi="Arial" w:cs="Arial"/>
          <w:sz w:val="20"/>
          <w:szCs w:val="20"/>
        </w:rPr>
        <w:t>. </w:t>
      </w:r>
      <w:r w:rsidR="006261B1" w:rsidRPr="00191C45">
        <w:rPr>
          <w:rFonts w:ascii="Times New Roman" w:eastAsia="Times New Roman" w:hAnsi="Times New Roman" w:cs="Times New Roman"/>
          <w:b/>
          <w:bCs/>
          <w:sz w:val="23"/>
        </w:rPr>
        <w:t xml:space="preserve"> </w:t>
      </w:r>
    </w:p>
    <w:p w:rsidR="00235594" w:rsidRPr="00191C45" w:rsidRDefault="00235594" w:rsidP="00235594">
      <w:pPr>
        <w:pStyle w:val="a4"/>
        <w:shd w:val="clear" w:color="auto" w:fill="FFFFFF" w:themeFill="background1"/>
        <w:spacing w:line="259" w:lineRule="atLeast"/>
        <w:ind w:firstLine="284"/>
        <w:jc w:val="both"/>
      </w:pPr>
      <w:r w:rsidRPr="00191C45">
        <w:t xml:space="preserve"> </w:t>
      </w:r>
      <w:r w:rsidRPr="00191C45">
        <w:rPr>
          <w:rStyle w:val="a5"/>
          <w:b/>
          <w:bCs/>
        </w:rPr>
        <w:t>Реорганизация системы государственного управления</w:t>
      </w:r>
    </w:p>
    <w:p w:rsidR="00235594" w:rsidRPr="00191C45" w:rsidRDefault="00235594" w:rsidP="00235594">
      <w:pPr>
        <w:pStyle w:val="a4"/>
        <w:shd w:val="clear" w:color="auto" w:fill="FFFFFF" w:themeFill="background1"/>
        <w:spacing w:line="259" w:lineRule="atLeast"/>
        <w:ind w:firstLine="284"/>
        <w:jc w:val="both"/>
      </w:pPr>
      <w:r w:rsidRPr="00191C45">
        <w:t> </w:t>
      </w:r>
      <w:r w:rsidRPr="00191C45">
        <w:rPr>
          <w:rStyle w:val="a5"/>
        </w:rPr>
        <w:t>С</w:t>
      </w:r>
      <w:r w:rsidRPr="00191C45">
        <w:rPr>
          <w:rStyle w:val="apple-converted-space"/>
          <w:i/>
          <w:iCs/>
        </w:rPr>
        <w:t> </w:t>
      </w:r>
      <w:r w:rsidRPr="00191C45">
        <w:t>приходом к власти В. Путина начался процесс формирования новой политической элиты, обусловленный сменой лидера и изменением внутри- и внешнеполитического курса. В кадровой политике делалась ставка на восстановление роли и места силовых элементов в составе политической элиты. Основной опорой нового президента стали ФСБ (бывший КГБ) и МЧС (Министерство по чрезвычайным ситуациям). Укрепление этих силовых групп связано с программами и лозунгами по созданию правового государства, укреплению закона, порядка и борьбе с преступностью.</w:t>
      </w:r>
    </w:p>
    <w:p w:rsidR="00235594" w:rsidRPr="00191C45" w:rsidRDefault="00235594" w:rsidP="003E11D5">
      <w:pPr>
        <w:pStyle w:val="a4"/>
        <w:shd w:val="clear" w:color="auto" w:fill="FFFFFF" w:themeFill="background1"/>
        <w:spacing w:line="259" w:lineRule="atLeast"/>
        <w:ind w:firstLine="284"/>
        <w:jc w:val="both"/>
      </w:pPr>
      <w:r w:rsidRPr="00191C45">
        <w:rPr>
          <w:rStyle w:val="a5"/>
          <w:b/>
        </w:rPr>
        <w:t>Реформа федеральных округов</w:t>
      </w:r>
      <w:r w:rsidRPr="00191C45">
        <w:rPr>
          <w:rStyle w:val="a5"/>
        </w:rPr>
        <w:t xml:space="preserve"> (13 мая 2000 г-</w:t>
      </w:r>
      <w:r w:rsidRPr="00191C45">
        <w:rPr>
          <w:rStyle w:val="apple-converted-space"/>
          <w:i/>
          <w:iCs/>
        </w:rPr>
        <w:t> </w:t>
      </w:r>
      <w:r w:rsidR="003E11D5" w:rsidRPr="00191C45">
        <w:rPr>
          <w:rStyle w:val="apple-converted-space"/>
          <w:i/>
          <w:iCs/>
        </w:rPr>
        <w:t xml:space="preserve"> </w:t>
      </w:r>
      <w:r w:rsidR="006261B1" w:rsidRPr="00191C45">
        <w:rPr>
          <w:rStyle w:val="a5"/>
        </w:rPr>
        <w:t>)</w:t>
      </w:r>
      <w:r w:rsidRPr="00191C45">
        <w:t xml:space="preserve">стала одним из первых преобразований В. Путина и была связана с поставленной задачей по укреплению роли федерального центра, созданию вертикали власти и формированию верных президенту кадров на местах. Значительно облегчить проведение новых законопроектов позволили очередные выборы в Государственную Думу, в которой большинство участников были лояльны президенту (фракции «Единство» и «Народный депутат»). Согласно президентскому указу о создании в стране семи федеральных округов (объединяющих группу федеральных субъектов: областей, краев, республик) были созданы Центральный, Северо-Западный, </w:t>
      </w:r>
      <w:proofErr w:type="spellStart"/>
      <w:r w:rsidRPr="00191C45">
        <w:t>Северо-Кавказский</w:t>
      </w:r>
      <w:proofErr w:type="spellEnd"/>
      <w:r w:rsidRPr="00191C45">
        <w:t xml:space="preserve"> (позже Южный), Приволжский, Уральский, Сибирский и Дальневосточный округа.</w:t>
      </w:r>
    </w:p>
    <w:p w:rsidR="00235594" w:rsidRPr="00191C45" w:rsidRDefault="00235594" w:rsidP="00235594">
      <w:pPr>
        <w:pStyle w:val="a4"/>
        <w:shd w:val="clear" w:color="auto" w:fill="FFFFFF" w:themeFill="background1"/>
        <w:spacing w:line="259" w:lineRule="atLeast"/>
        <w:ind w:firstLine="284"/>
        <w:jc w:val="both"/>
      </w:pPr>
      <w:r w:rsidRPr="00191C45">
        <w:t>Вместо «полномочных представителей Президента РФ в регионах» каждом из созданных федеральных округов назначался «полномочный представитель Президента РФ в федеральных округах» (полпред). Эти семь полпредов в округах были приравнены к вице-премьерам и заместителям главы Администрации Президента РФ. Полпреды назначаются и увольняются Президентом РФ, подотчетны и подчинены непосредственно ему. В функции полпредов в федеральных округах входила организация работы органов исполнительной власти на местах, представление президенту регулярных отчетов об обеспечении национальной безопасности в федеральном округе, внесение предложений Президенту РФ по реформированию федеральных округов. Обеспечением деятельности полпреда занимался аппарат полномочного представителя президента создаваемый в каждом федеральном округе и являвшийся самостоятельным подразделением Администрации Президента РФ.</w:t>
      </w:r>
    </w:p>
    <w:p w:rsidR="00235594" w:rsidRPr="00191C45" w:rsidRDefault="00235594" w:rsidP="00235594">
      <w:pPr>
        <w:pStyle w:val="a4"/>
        <w:shd w:val="clear" w:color="auto" w:fill="FFFFFF" w:themeFill="background1"/>
        <w:spacing w:line="259" w:lineRule="atLeast"/>
        <w:ind w:firstLine="284"/>
        <w:jc w:val="both"/>
      </w:pPr>
      <w:r w:rsidRPr="00191C45">
        <w:lastRenderedPageBreak/>
        <w:t>В качестве нового составного элемента исполнительной власти России создали Государственный совет, объединивший всех губернаторов и руководителей субъектов Федерации. В целом реформа укрупнила регионы, сократила бюрократический аппарат федеральных служащих, позволила поставить региональную исполнительную власть под непосредственный контроль правительства, повысила эффективность реализации государственных программ.</w:t>
      </w:r>
    </w:p>
    <w:p w:rsidR="00235594" w:rsidRPr="00191C45" w:rsidRDefault="00235594" w:rsidP="00235594">
      <w:pPr>
        <w:pStyle w:val="a4"/>
        <w:shd w:val="clear" w:color="auto" w:fill="FFFFFF" w:themeFill="background1"/>
        <w:spacing w:line="259" w:lineRule="atLeast"/>
        <w:ind w:firstLine="284"/>
        <w:jc w:val="both"/>
      </w:pPr>
      <w:r w:rsidRPr="00191C45">
        <w:t>В 2000 г . была проведена</w:t>
      </w:r>
      <w:r w:rsidRPr="00191C45">
        <w:rPr>
          <w:rStyle w:val="apple-converted-space"/>
        </w:rPr>
        <w:t> </w:t>
      </w:r>
      <w:r w:rsidRPr="00191C45">
        <w:rPr>
          <w:rStyle w:val="a5"/>
          <w:b/>
        </w:rPr>
        <w:t>реформа Совета Федерации РФ</w:t>
      </w:r>
      <w:r w:rsidRPr="00191C45">
        <w:rPr>
          <w:rStyle w:val="a5"/>
        </w:rPr>
        <w:t>,</w:t>
      </w:r>
      <w:r w:rsidRPr="00191C45">
        <w:rPr>
          <w:rStyle w:val="apple-converted-space"/>
          <w:i/>
          <w:iCs/>
        </w:rPr>
        <w:t> </w:t>
      </w:r>
      <w:r w:rsidRPr="00191C45">
        <w:t>кото</w:t>
      </w:r>
      <w:r w:rsidR="003E11D5" w:rsidRPr="00191C45">
        <w:t>рый согласно Конституции 1993 г</w:t>
      </w:r>
      <w:r w:rsidRPr="00191C45">
        <w:t>. являлся одной из двух палат парламента (законодательным и представительным органом РФ является парламент - Федеральное Собрание, состоящее из Совета Федерации и Государственной Думы). До реформы члены Совета Федерации являлись одновременно руководителями каждого субъекта РФ (несколько лет кроме Чеченской республики), что противоречило конституционным принципам разделения властей и отвлекало их от исполнения своих обязанностей на местах. После реформы был изменен принцип и порядок формирования Совета Федерации. В соответствии с законом «О порядке формирования Совета Федерации Федерального Собрания Российской Федерации» членом Совета Федерации мог стать представитель от законодательного органа государственной власти субъекта РФ на срок полномочий этого органа и представитель от региональной исполнительной власти, назначаемый руководящим лицом высшего исполнительного органа субъекта Федерации.</w:t>
      </w:r>
    </w:p>
    <w:p w:rsidR="00235594" w:rsidRPr="00191C45" w:rsidRDefault="00235594" w:rsidP="00235594">
      <w:pPr>
        <w:pStyle w:val="a4"/>
        <w:shd w:val="clear" w:color="auto" w:fill="FFFFFF" w:themeFill="background1"/>
        <w:spacing w:line="259" w:lineRule="atLeast"/>
        <w:ind w:firstLine="284"/>
        <w:jc w:val="both"/>
      </w:pPr>
      <w:r w:rsidRPr="00191C45">
        <w:t>В 2000 г . были приняты законодательные акты, изменившие символику РФ. Парламент утвердил конституционные законы о</w:t>
      </w:r>
      <w:r w:rsidRPr="00191C45">
        <w:rPr>
          <w:rStyle w:val="apple-converted-space"/>
        </w:rPr>
        <w:t> </w:t>
      </w:r>
      <w:r w:rsidRPr="00191C45">
        <w:rPr>
          <w:rStyle w:val="a5"/>
        </w:rPr>
        <w:t>Гербе, Флаге и Гимне страны.</w:t>
      </w:r>
    </w:p>
    <w:p w:rsidR="00235594" w:rsidRPr="00191C45" w:rsidRDefault="00235594" w:rsidP="00235594">
      <w:pPr>
        <w:pStyle w:val="a4"/>
        <w:shd w:val="clear" w:color="auto" w:fill="FFFFFF" w:themeFill="background1"/>
        <w:spacing w:line="259" w:lineRule="atLeast"/>
        <w:ind w:firstLine="284"/>
        <w:jc w:val="both"/>
      </w:pPr>
      <w:r w:rsidRPr="00191C45">
        <w:rPr>
          <w:rStyle w:val="a5"/>
          <w:b/>
        </w:rPr>
        <w:t>Судебная реформа</w:t>
      </w:r>
      <w:r w:rsidRPr="00191C45">
        <w:rPr>
          <w:rStyle w:val="apple-converted-space"/>
          <w:i/>
          <w:iCs/>
        </w:rPr>
        <w:t> </w:t>
      </w:r>
      <w:r w:rsidRPr="00191C45">
        <w:t>началась с предписания трем федеральным округам (Амурской области, Ингушетии и Башкортостану) привести законодательство в соответствие с Конституцией РФ (май 2000 г .). Кроме того, было продолжено начатое в 1993 г . постановлением Верховного Совета РФ создание судов присяжных. В 2003 г . вышел Указ о создании судов присяжных в Москве</w:t>
      </w:r>
      <w:r w:rsidR="003E11D5" w:rsidRPr="00191C45">
        <w:t xml:space="preserve"> (участие граждан в процессе)</w:t>
      </w:r>
      <w:r w:rsidRPr="00191C45">
        <w:t>.</w:t>
      </w:r>
    </w:p>
    <w:p w:rsidR="003E11D5" w:rsidRPr="00191C45" w:rsidRDefault="003E11D5" w:rsidP="003E11D5">
      <w:pPr>
        <w:shd w:val="clear" w:color="auto" w:fill="FFFFFF"/>
        <w:spacing w:after="0"/>
        <w:ind w:firstLine="284"/>
        <w:jc w:val="both"/>
        <w:rPr>
          <w:rFonts w:ascii="Times New Roman" w:eastAsia="Times New Roman" w:hAnsi="Times New Roman" w:cs="Times New Roman"/>
          <w:sz w:val="23"/>
          <w:szCs w:val="23"/>
        </w:rPr>
      </w:pPr>
      <w:r w:rsidRPr="00191C45">
        <w:rPr>
          <w:rFonts w:ascii="Times New Roman" w:eastAsia="Times New Roman" w:hAnsi="Times New Roman" w:cs="Times New Roman"/>
          <w:sz w:val="23"/>
          <w:szCs w:val="23"/>
        </w:rPr>
        <w:t xml:space="preserve">В 2000 году Путиным была создана рабочая группа по совершенствованию законодательства в судебной сфере. В следующем году Путиным были подписаны несколько ключевых законов, направленных на реформирование судебной системы, наиболее важные из которых: «О статусе судей в РФ», «О судебной системе РФ», «О Конституционном суде РФ» и «Об адвокатской деятельности и адвокатуре в РФ». </w:t>
      </w:r>
    </w:p>
    <w:p w:rsidR="003E11D5" w:rsidRPr="00191C45" w:rsidRDefault="003E11D5" w:rsidP="003E11D5">
      <w:pPr>
        <w:shd w:val="clear" w:color="auto" w:fill="FFFFFF"/>
        <w:spacing w:after="0"/>
        <w:ind w:firstLine="284"/>
        <w:jc w:val="both"/>
        <w:rPr>
          <w:rFonts w:ascii="Times New Roman" w:eastAsia="Times New Roman" w:hAnsi="Times New Roman" w:cs="Times New Roman"/>
          <w:sz w:val="23"/>
          <w:szCs w:val="23"/>
        </w:rPr>
      </w:pPr>
      <w:r w:rsidRPr="00191C45">
        <w:rPr>
          <w:rFonts w:ascii="Times New Roman" w:eastAsia="Times New Roman" w:hAnsi="Times New Roman" w:cs="Times New Roman"/>
          <w:sz w:val="23"/>
          <w:szCs w:val="23"/>
        </w:rPr>
        <w:t>В декабре 2001 года Путин подписал новый</w:t>
      </w:r>
      <w:r w:rsidRPr="00191C45">
        <w:rPr>
          <w:rFonts w:ascii="Times New Roman" w:eastAsia="Times New Roman" w:hAnsi="Times New Roman" w:cs="Times New Roman"/>
          <w:sz w:val="23"/>
        </w:rPr>
        <w:t> </w:t>
      </w:r>
      <w:hyperlink r:id="rId41" w:tooltip="Уголовно-процессуальный кодекс Российской Федерации" w:history="1">
        <w:r w:rsidRPr="00191C45">
          <w:rPr>
            <w:rFonts w:ascii="Times New Roman" w:eastAsia="Times New Roman" w:hAnsi="Times New Roman" w:cs="Times New Roman"/>
            <w:sz w:val="23"/>
          </w:rPr>
          <w:t>Уголовно-процессуальный кодекс РФ</w:t>
        </w:r>
      </w:hyperlink>
      <w:r w:rsidRPr="00191C45">
        <w:rPr>
          <w:rFonts w:ascii="Times New Roman" w:eastAsia="Times New Roman" w:hAnsi="Times New Roman" w:cs="Times New Roman"/>
          <w:sz w:val="23"/>
          <w:szCs w:val="23"/>
        </w:rPr>
        <w:t xml:space="preserve">. Новый УПК имел ряд принципиальных отличий от старого, в частности дав дополнительные права обвиняемым и потерпевшим. Так, все участники судебного процесса были объединены в две группы — обвинительную и защитную. По новому кодексу, обыск, задержание и арест подозреваемого в совершении какого-либо преступления могут производиться только с санкции суда, а уголовное дело может быть возбуждено только с санкции прокурора. В суде обвиняемого получили возможность защищать не только адвокаты, но также другие лица, в частности, родственники обвиняемых. </w:t>
      </w:r>
    </w:p>
    <w:p w:rsidR="003E11D5" w:rsidRPr="00191C45" w:rsidRDefault="003E11D5" w:rsidP="003E11D5">
      <w:pPr>
        <w:shd w:val="clear" w:color="auto" w:fill="FFFFFF"/>
        <w:spacing w:after="0"/>
        <w:ind w:firstLine="284"/>
        <w:jc w:val="both"/>
        <w:rPr>
          <w:rFonts w:ascii="Times New Roman" w:eastAsia="Times New Roman" w:hAnsi="Times New Roman" w:cs="Times New Roman"/>
          <w:sz w:val="23"/>
          <w:szCs w:val="23"/>
        </w:rPr>
      </w:pPr>
      <w:r w:rsidRPr="00191C45">
        <w:rPr>
          <w:rFonts w:ascii="Times New Roman" w:eastAsia="Times New Roman" w:hAnsi="Times New Roman" w:cs="Times New Roman"/>
          <w:sz w:val="23"/>
          <w:szCs w:val="23"/>
        </w:rPr>
        <w:t>В июле 2002 года Путин подписал</w:t>
      </w:r>
      <w:r w:rsidRPr="00191C45">
        <w:rPr>
          <w:rFonts w:ascii="Times New Roman" w:eastAsia="Times New Roman" w:hAnsi="Times New Roman" w:cs="Times New Roman"/>
          <w:sz w:val="23"/>
        </w:rPr>
        <w:t> </w:t>
      </w:r>
      <w:hyperlink r:id="rId42" w:tooltip="Арбитражный процессуальный кодекс Российской Федерации" w:history="1">
        <w:r w:rsidRPr="00191C45">
          <w:rPr>
            <w:rFonts w:ascii="Times New Roman" w:eastAsia="Times New Roman" w:hAnsi="Times New Roman" w:cs="Times New Roman"/>
            <w:sz w:val="23"/>
          </w:rPr>
          <w:t>Арбитражный процессуальный кодекс РФ</w:t>
        </w:r>
      </w:hyperlink>
      <w:r w:rsidRPr="00191C45">
        <w:rPr>
          <w:rFonts w:ascii="Times New Roman" w:eastAsia="Times New Roman" w:hAnsi="Times New Roman" w:cs="Times New Roman"/>
          <w:sz w:val="23"/>
          <w:szCs w:val="23"/>
        </w:rPr>
        <w:t xml:space="preserve">. 14 ноября того же года </w:t>
      </w:r>
      <w:proofErr w:type="spellStart"/>
      <w:r w:rsidRPr="00191C45">
        <w:rPr>
          <w:rFonts w:ascii="Times New Roman" w:eastAsia="Times New Roman" w:hAnsi="Times New Roman" w:cs="Times New Roman"/>
          <w:sz w:val="23"/>
          <w:szCs w:val="23"/>
        </w:rPr>
        <w:t>года</w:t>
      </w:r>
      <w:proofErr w:type="spellEnd"/>
      <w:r w:rsidRPr="00191C45">
        <w:rPr>
          <w:rFonts w:ascii="Times New Roman" w:eastAsia="Times New Roman" w:hAnsi="Times New Roman" w:cs="Times New Roman"/>
          <w:sz w:val="23"/>
          <w:szCs w:val="23"/>
        </w:rPr>
        <w:t xml:space="preserve"> Путин подписал</w:t>
      </w:r>
      <w:r w:rsidRPr="00191C45">
        <w:rPr>
          <w:rFonts w:ascii="Times New Roman" w:eastAsia="Times New Roman" w:hAnsi="Times New Roman" w:cs="Times New Roman"/>
          <w:sz w:val="23"/>
        </w:rPr>
        <w:t> </w:t>
      </w:r>
      <w:hyperlink r:id="rId43" w:tooltip="Гражданский процессуальный кодекс Российской Федерации" w:history="1">
        <w:r w:rsidRPr="00191C45">
          <w:rPr>
            <w:rFonts w:ascii="Times New Roman" w:eastAsia="Times New Roman" w:hAnsi="Times New Roman" w:cs="Times New Roman"/>
            <w:sz w:val="23"/>
          </w:rPr>
          <w:t>Гражданский процессуальный кодекс РФ</w:t>
        </w:r>
      </w:hyperlink>
      <w:r w:rsidRPr="00191C45">
        <w:rPr>
          <w:rFonts w:ascii="Times New Roman" w:eastAsia="Times New Roman" w:hAnsi="Times New Roman" w:cs="Times New Roman"/>
          <w:sz w:val="23"/>
          <w:szCs w:val="23"/>
        </w:rPr>
        <w:t xml:space="preserve">. Согласно кодексу, рассмотрение споров между компаниями теперь находилось только в компетенции арбитражного суда. Таким образом новый закон исключил возможность «двойной» судебной практики по экономическим спорам, то есть стало невозможно рассмотрение экономических споров одновременно в судах общей юрисдикции и в арбитражных судах по одним и тем же делам. Также была чётко определена подведомственность гражданских дел судам общей юрисдикции. </w:t>
      </w:r>
    </w:p>
    <w:p w:rsidR="003E11D5" w:rsidRPr="00191C45" w:rsidRDefault="003E11D5" w:rsidP="003E11D5">
      <w:pPr>
        <w:shd w:val="clear" w:color="auto" w:fill="FFFFFF"/>
        <w:spacing w:after="0"/>
        <w:ind w:firstLine="284"/>
        <w:jc w:val="both"/>
        <w:rPr>
          <w:rFonts w:ascii="Times New Roman" w:eastAsia="Times New Roman" w:hAnsi="Times New Roman" w:cs="Times New Roman"/>
          <w:sz w:val="23"/>
          <w:szCs w:val="23"/>
        </w:rPr>
      </w:pPr>
      <w:r w:rsidRPr="00191C45">
        <w:rPr>
          <w:rFonts w:ascii="Times New Roman" w:eastAsia="Times New Roman" w:hAnsi="Times New Roman" w:cs="Times New Roman"/>
          <w:sz w:val="23"/>
          <w:szCs w:val="23"/>
        </w:rPr>
        <w:t>В июне 2007 года Путин подписал закон о создании Следственного комитета при прокуратуре, таким образом органы следствия были фактически отделены от органов прокуратуры. Позже</w:t>
      </w:r>
      <w:r w:rsidRPr="00191C45">
        <w:rPr>
          <w:rFonts w:ascii="Times New Roman" w:eastAsia="Times New Roman" w:hAnsi="Times New Roman" w:cs="Times New Roman"/>
          <w:sz w:val="23"/>
        </w:rPr>
        <w:t> </w:t>
      </w:r>
      <w:hyperlink r:id="rId44" w:tooltip="Следственный комитет Российской Федерации" w:history="1">
        <w:r w:rsidRPr="00191C45">
          <w:rPr>
            <w:rFonts w:ascii="Times New Roman" w:eastAsia="Times New Roman" w:hAnsi="Times New Roman" w:cs="Times New Roman"/>
            <w:sz w:val="23"/>
          </w:rPr>
          <w:t>Следственный комитет Российской Федерации</w:t>
        </w:r>
      </w:hyperlink>
      <w:r w:rsidRPr="00191C45">
        <w:rPr>
          <w:rFonts w:ascii="Times New Roman" w:eastAsia="Times New Roman" w:hAnsi="Times New Roman" w:cs="Times New Roman"/>
          <w:sz w:val="23"/>
        </w:rPr>
        <w:t> </w:t>
      </w:r>
      <w:r w:rsidRPr="00191C45">
        <w:rPr>
          <w:rFonts w:ascii="Times New Roman" w:eastAsia="Times New Roman" w:hAnsi="Times New Roman" w:cs="Times New Roman"/>
          <w:sz w:val="23"/>
          <w:szCs w:val="23"/>
        </w:rPr>
        <w:t>был полностью выделен из состава прокуратуры в самостоятельное федеральное ведомство.</w:t>
      </w:r>
    </w:p>
    <w:p w:rsidR="003E11D5" w:rsidRPr="00191C45" w:rsidRDefault="003E11D5" w:rsidP="003E11D5">
      <w:pPr>
        <w:shd w:val="clear" w:color="auto" w:fill="FFFFFF"/>
        <w:spacing w:after="0"/>
        <w:ind w:firstLine="284"/>
        <w:jc w:val="both"/>
        <w:rPr>
          <w:rFonts w:ascii="Times New Roman" w:eastAsia="Times New Roman" w:hAnsi="Times New Roman" w:cs="Times New Roman"/>
          <w:sz w:val="23"/>
          <w:szCs w:val="23"/>
        </w:rPr>
      </w:pPr>
      <w:r w:rsidRPr="00191C45">
        <w:rPr>
          <w:rFonts w:ascii="Times New Roman" w:eastAsia="Times New Roman" w:hAnsi="Times New Roman" w:cs="Times New Roman"/>
          <w:sz w:val="23"/>
          <w:szCs w:val="23"/>
        </w:rPr>
        <w:t>21 июня 2013 года Путин предложил объединить Верховный и Высший арбитражный суд РФ, что требует внесения изменений в</w:t>
      </w:r>
      <w:r w:rsidRPr="00191C45">
        <w:rPr>
          <w:rFonts w:ascii="Times New Roman" w:eastAsia="Times New Roman" w:hAnsi="Times New Roman" w:cs="Times New Roman"/>
          <w:sz w:val="23"/>
        </w:rPr>
        <w:t> </w:t>
      </w:r>
      <w:hyperlink r:id="rId45" w:tooltip="Конституция Российской Федерации" w:history="1">
        <w:r w:rsidRPr="00191C45">
          <w:rPr>
            <w:rFonts w:ascii="Times New Roman" w:eastAsia="Times New Roman" w:hAnsi="Times New Roman" w:cs="Times New Roman"/>
            <w:sz w:val="23"/>
          </w:rPr>
          <w:t>Конституцию РФ</w:t>
        </w:r>
      </w:hyperlink>
      <w:r w:rsidRPr="00191C45">
        <w:rPr>
          <w:rFonts w:ascii="Times New Roman" w:eastAsia="Times New Roman" w:hAnsi="Times New Roman" w:cs="Times New Roman"/>
          <w:sz w:val="23"/>
          <w:szCs w:val="23"/>
        </w:rPr>
        <w:t>.</w:t>
      </w:r>
    </w:p>
    <w:p w:rsidR="00235594" w:rsidRPr="00191C45" w:rsidRDefault="00235594" w:rsidP="00235594">
      <w:pPr>
        <w:pStyle w:val="a4"/>
        <w:shd w:val="clear" w:color="auto" w:fill="FFFFFF" w:themeFill="background1"/>
        <w:spacing w:line="259" w:lineRule="atLeast"/>
        <w:ind w:firstLine="284"/>
        <w:jc w:val="both"/>
      </w:pPr>
      <w:r w:rsidRPr="00191C45">
        <w:lastRenderedPageBreak/>
        <w:t>В</w:t>
      </w:r>
      <w:r w:rsidRPr="00191C45">
        <w:rPr>
          <w:rStyle w:val="apple-converted-space"/>
        </w:rPr>
        <w:t> </w:t>
      </w:r>
      <w:r w:rsidRPr="00191C45">
        <w:rPr>
          <w:rStyle w:val="a5"/>
          <w:b/>
        </w:rPr>
        <w:t>национальной политике</w:t>
      </w:r>
      <w:r w:rsidRPr="00191C45">
        <w:rPr>
          <w:rStyle w:val="apple-converted-space"/>
          <w:i/>
          <w:iCs/>
        </w:rPr>
        <w:t> </w:t>
      </w:r>
      <w:r w:rsidRPr="00191C45">
        <w:t xml:space="preserve">важнейшей целью стало разрешение чеченской проблемы. Российское правительство сделало ставку на непримиримую борьбу с террористами, поддержку лидеров, отвергающих вооруженную борьбу и выступающих за проведение мер по восстановлению экономики. Были предприняты шаги по стабилизации жизни мирного населения. В ходе второй чеченской войны (1999-2003) удалось </w:t>
      </w:r>
      <w:r w:rsidR="003E11D5" w:rsidRPr="00191C45">
        <w:t>в</w:t>
      </w:r>
      <w:r w:rsidRPr="00191C45">
        <w:t>зять под контроль важнейшие населенные пункты Чеченской республики, разбить крупные сепаратистские объединения (февраль 2000 г .). Однако дальнейшее противостояние российской федеральной армии и чеченских боевиков перешло в стадию партизанской и диверсионной войны. После событий в театре на Дубровке в Москве (захват чеченскими террористами заложников) 23 октября 2002 г . правительство было вынуждено пойти на проведение референдума в Чечне (март 2003 г .) и начать разработку Конституции Чеченской Республики.</w:t>
      </w:r>
    </w:p>
    <w:p w:rsidR="00235594" w:rsidRPr="00191C45" w:rsidRDefault="00235594" w:rsidP="00235594">
      <w:pPr>
        <w:pStyle w:val="a4"/>
        <w:shd w:val="clear" w:color="auto" w:fill="FFFFFF" w:themeFill="background1"/>
        <w:spacing w:line="259" w:lineRule="atLeast"/>
        <w:ind w:firstLine="284"/>
        <w:jc w:val="both"/>
      </w:pPr>
      <w:r w:rsidRPr="00191C45">
        <w:rPr>
          <w:rStyle w:val="a5"/>
          <w:b/>
          <w:bCs/>
        </w:rPr>
        <w:t>Социально-экономические изменения. Финансовая политика</w:t>
      </w:r>
    </w:p>
    <w:p w:rsidR="00235594" w:rsidRPr="00191C45" w:rsidRDefault="00235594" w:rsidP="00235594">
      <w:pPr>
        <w:pStyle w:val="a4"/>
        <w:shd w:val="clear" w:color="auto" w:fill="FFFFFF" w:themeFill="background1"/>
        <w:spacing w:line="259" w:lineRule="atLeast"/>
        <w:ind w:firstLine="284"/>
        <w:jc w:val="both"/>
      </w:pPr>
      <w:r w:rsidRPr="00191C45">
        <w:t> Основной задачей нового правительства был выход из экономическ</w:t>
      </w:r>
      <w:r w:rsidR="000058E7" w:rsidRPr="00191C45">
        <w:t>ого кризиса, стабилизация социал</w:t>
      </w:r>
      <w:r w:rsidRPr="00191C45">
        <w:t>ьной сферы. Экономическая программа направлена на достижение устойчивого и динамического развития экономики, повышения ее конкурентоспособности. Правительством предприняты шаги по разработке проектов по установлению контроля над теневой экономикой, частичном) перераспределению крупной собственности.</w:t>
      </w:r>
    </w:p>
    <w:p w:rsidR="00235594" w:rsidRPr="00191C45" w:rsidRDefault="00235594" w:rsidP="00235594">
      <w:pPr>
        <w:pStyle w:val="a4"/>
        <w:shd w:val="clear" w:color="auto" w:fill="FFFFFF" w:themeFill="background1"/>
        <w:spacing w:line="259" w:lineRule="atLeast"/>
        <w:ind w:firstLine="284"/>
        <w:jc w:val="both"/>
      </w:pPr>
      <w:r w:rsidRPr="00191C45">
        <w:t>В</w:t>
      </w:r>
      <w:r w:rsidRPr="00191C45">
        <w:rPr>
          <w:rStyle w:val="apple-converted-space"/>
        </w:rPr>
        <w:t> </w:t>
      </w:r>
      <w:r w:rsidRPr="00191C45">
        <w:rPr>
          <w:rStyle w:val="a5"/>
          <w:b/>
        </w:rPr>
        <w:t>социальной сфере</w:t>
      </w:r>
      <w:r w:rsidRPr="00191C45">
        <w:rPr>
          <w:rStyle w:val="apple-converted-space"/>
          <w:b/>
          <w:i/>
          <w:iCs/>
        </w:rPr>
        <w:t> </w:t>
      </w:r>
      <w:r w:rsidRPr="00191C45">
        <w:t>проводятся регулярные индексации доходов населения, выплачиваются пособия по безработице и дотации многодетным семьям, в крупных населенных пунктах организованы курсы по переподготовке и трудоустройству. Однако сохранялось низкое благосостояние 90% населения страны, в особенности работников бюджетных сфер регионов.</w:t>
      </w:r>
    </w:p>
    <w:p w:rsidR="00235594" w:rsidRPr="00191C45" w:rsidRDefault="00235594" w:rsidP="00235594">
      <w:pPr>
        <w:pStyle w:val="a4"/>
        <w:shd w:val="clear" w:color="auto" w:fill="FFFFFF" w:themeFill="background1"/>
        <w:spacing w:line="259" w:lineRule="atLeast"/>
        <w:ind w:firstLine="284"/>
        <w:jc w:val="both"/>
      </w:pPr>
      <w:r w:rsidRPr="00191C45">
        <w:t>В</w:t>
      </w:r>
      <w:r w:rsidRPr="00191C45">
        <w:rPr>
          <w:rStyle w:val="apple-converted-space"/>
        </w:rPr>
        <w:t> </w:t>
      </w:r>
      <w:r w:rsidRPr="00191C45">
        <w:rPr>
          <w:rStyle w:val="a5"/>
          <w:b/>
        </w:rPr>
        <w:t>финансовой сфере</w:t>
      </w:r>
      <w:r w:rsidRPr="00191C45">
        <w:rPr>
          <w:rStyle w:val="apple-converted-space"/>
          <w:b/>
          <w:i/>
          <w:iCs/>
        </w:rPr>
        <w:t> </w:t>
      </w:r>
      <w:r w:rsidRPr="00191C45">
        <w:t>одной из важнейших реформ, направленных на стабилизацию развития экономики и контроля доходов теневой экономики, стала</w:t>
      </w:r>
      <w:r w:rsidRPr="00191C45">
        <w:rPr>
          <w:rStyle w:val="apple-converted-space"/>
        </w:rPr>
        <w:t> </w:t>
      </w:r>
      <w:r w:rsidRPr="00191C45">
        <w:rPr>
          <w:rStyle w:val="a5"/>
        </w:rPr>
        <w:t xml:space="preserve">реформа </w:t>
      </w:r>
      <w:r w:rsidRPr="00191C45">
        <w:rPr>
          <w:rStyle w:val="a5"/>
          <w:b/>
        </w:rPr>
        <w:t>налоговой системы</w:t>
      </w:r>
      <w:r w:rsidRPr="00191C45">
        <w:rPr>
          <w:rStyle w:val="a5"/>
        </w:rPr>
        <w:t>.</w:t>
      </w:r>
      <w:r w:rsidRPr="00191C45">
        <w:rPr>
          <w:rStyle w:val="apple-converted-space"/>
          <w:i/>
          <w:iCs/>
        </w:rPr>
        <w:t> </w:t>
      </w:r>
      <w:r w:rsidRPr="00191C45">
        <w:t>Правительству удалось летом 2000 г . провести через Думу проект, предусматривавший установление единой ставки подоходного налога. 1 января 2001 г . был введен единый 13%-ный налог на доходы физических лиц по большинству получаемых доходов. В целом меры по финансовой стабилизации позволили добиться сокращения бюджетного дефицита - в 2001 г . впервые был принят бездефицитный бюджет.</w:t>
      </w:r>
    </w:p>
    <w:p w:rsidR="00235594" w:rsidRPr="00191C45" w:rsidRDefault="00235594" w:rsidP="00235594">
      <w:pPr>
        <w:pStyle w:val="a4"/>
        <w:shd w:val="clear" w:color="auto" w:fill="FFFFFF" w:themeFill="background1"/>
        <w:spacing w:line="259" w:lineRule="atLeast"/>
        <w:ind w:firstLine="284"/>
        <w:jc w:val="both"/>
      </w:pPr>
      <w:r w:rsidRPr="00191C45">
        <w:t>В развитии</w:t>
      </w:r>
      <w:r w:rsidRPr="00191C45">
        <w:rPr>
          <w:rStyle w:val="apple-converted-space"/>
        </w:rPr>
        <w:t> </w:t>
      </w:r>
      <w:r w:rsidRPr="00191C45">
        <w:rPr>
          <w:rStyle w:val="a5"/>
          <w:b/>
        </w:rPr>
        <w:t>промышленности</w:t>
      </w:r>
      <w:r w:rsidRPr="00191C45">
        <w:rPr>
          <w:rStyle w:val="apple-converted-space"/>
          <w:i/>
          <w:iCs/>
        </w:rPr>
        <w:t> </w:t>
      </w:r>
      <w:r w:rsidRPr="00191C45">
        <w:t>в 2000-2003 гг. продолжился процесс денационализации путем продажи акций крупных государственных предприятий (</w:t>
      </w:r>
      <w:proofErr w:type="spellStart"/>
      <w:r w:rsidRPr="00191C45">
        <w:t>Славнефть</w:t>
      </w:r>
      <w:proofErr w:type="spellEnd"/>
      <w:r w:rsidRPr="00191C45">
        <w:t>, др.). Продолжилось формирование крупной олигархии и дальнейшая монополизация отдельных отраслей промышленности (газовая, нефтяная отрасли, электроэнергетика, др.). Однако, несмотря на достигнутые результаты, правительство не смогло полностью решить накопившиеся проблемы - не был преодолен спад промышленного производства, не проведена назревшая реформа сельского хозяйства.</w:t>
      </w:r>
    </w:p>
    <w:p w:rsidR="00235594" w:rsidRPr="00191C45" w:rsidRDefault="00235594" w:rsidP="00235594">
      <w:pPr>
        <w:pStyle w:val="a4"/>
        <w:shd w:val="clear" w:color="auto" w:fill="FFFFFF" w:themeFill="background1"/>
        <w:spacing w:line="259" w:lineRule="atLeast"/>
        <w:ind w:firstLine="284"/>
        <w:jc w:val="both"/>
      </w:pPr>
      <w:r w:rsidRPr="00191C45">
        <w:t> </w:t>
      </w:r>
      <w:r w:rsidRPr="00191C45">
        <w:rPr>
          <w:rStyle w:val="a5"/>
          <w:b/>
          <w:bCs/>
        </w:rPr>
        <w:t>Внешняя политика</w:t>
      </w:r>
    </w:p>
    <w:p w:rsidR="00235594" w:rsidRPr="00191C45" w:rsidRDefault="00235594" w:rsidP="00235594">
      <w:pPr>
        <w:pStyle w:val="a4"/>
        <w:shd w:val="clear" w:color="auto" w:fill="FFFFFF" w:themeFill="background1"/>
        <w:spacing w:line="259" w:lineRule="atLeast"/>
        <w:ind w:firstLine="284"/>
        <w:jc w:val="both"/>
      </w:pPr>
      <w:r w:rsidRPr="00191C45">
        <w:t>Важнейшей задачей остается укрепление международной позиции России и сотрудничество с бывшими союзными республиками. В 2000 г . была принята новая концепция внешней политики РФ, приоритетом которой стала защита международных интересов России и ее граждан.</w:t>
      </w:r>
    </w:p>
    <w:p w:rsidR="00716FA7" w:rsidRPr="00191C45" w:rsidRDefault="00235594" w:rsidP="00235594">
      <w:pPr>
        <w:pStyle w:val="a4"/>
        <w:shd w:val="clear" w:color="auto" w:fill="FFFFFF" w:themeFill="background1"/>
        <w:spacing w:line="259" w:lineRule="atLeast"/>
        <w:ind w:firstLine="284"/>
        <w:jc w:val="both"/>
      </w:pPr>
      <w:r w:rsidRPr="00191C45">
        <w:t>События 11 сентября 2001 г . в США, когда был совершен крупнейший в истории террористический акт, способствовали изменению внешнеполитических отношений России и Запада. Объединение против «общего врага» - терроризма, ликвидация российских военных баз на Кубе и во Вьетнаме (2001), сокращение ядерного оружия, а также личный авторитет В. Путина стали началом нового российско-американского сотрудничества. Временные охлаждения этих двусторонних отношении (особенно после выступления России против англо-американского вторжения в Ирак, 2003 г .) не приводили к серьезным противоречиям в политико-экономическом сотрудничестве США и России.</w:t>
      </w:r>
    </w:p>
    <w:p w:rsidR="00716FA7" w:rsidRPr="00191C45" w:rsidRDefault="00716FA7" w:rsidP="00716FA7">
      <w:pPr>
        <w:pStyle w:val="Style18"/>
        <w:widowControl/>
        <w:spacing w:line="240" w:lineRule="auto"/>
        <w:jc w:val="both"/>
        <w:rPr>
          <w:rStyle w:val="FontStyle59"/>
        </w:rPr>
      </w:pPr>
      <w:r w:rsidRPr="00191C45">
        <w:rPr>
          <w:b/>
        </w:rPr>
        <w:lastRenderedPageBreak/>
        <w:t xml:space="preserve">Лекция 19. </w:t>
      </w:r>
      <w:r w:rsidRPr="00191C45">
        <w:rPr>
          <w:rStyle w:val="FontStyle60"/>
          <w:b/>
        </w:rPr>
        <w:t>Перспективы развития РФ в современном мире</w:t>
      </w:r>
      <w:r w:rsidRPr="00191C45">
        <w:rPr>
          <w:rStyle w:val="FontStyle60"/>
          <w:b/>
          <w:i/>
        </w:rPr>
        <w:t xml:space="preserve">.  </w:t>
      </w:r>
      <w:r w:rsidRPr="00191C45">
        <w:rPr>
          <w:rStyle w:val="FontStyle56"/>
          <w:b/>
          <w:i w:val="0"/>
        </w:rPr>
        <w:t>Реформы</w:t>
      </w:r>
      <w:r w:rsidRPr="00191C45">
        <w:rPr>
          <w:rStyle w:val="FontStyle59"/>
          <w:b/>
        </w:rPr>
        <w:t xml:space="preserve"> В.Путина в политической, экономической и социальной областях, внедрение национальных проектов</w:t>
      </w:r>
      <w:r w:rsidRPr="00191C45">
        <w:rPr>
          <w:rStyle w:val="FontStyle59"/>
        </w:rPr>
        <w:t>.</w:t>
      </w:r>
    </w:p>
    <w:p w:rsidR="00716FA7" w:rsidRPr="00191C45" w:rsidRDefault="00716FA7" w:rsidP="00716FA7">
      <w:pPr>
        <w:pStyle w:val="Style18"/>
        <w:widowControl/>
        <w:spacing w:line="240" w:lineRule="auto"/>
        <w:jc w:val="left"/>
        <w:rPr>
          <w:rStyle w:val="FontStyle59"/>
          <w:b/>
          <w:bCs/>
          <w:i w:val="0"/>
          <w:iCs w:val="0"/>
        </w:rPr>
      </w:pPr>
    </w:p>
    <w:p w:rsidR="00716FA7" w:rsidRPr="00191C45" w:rsidRDefault="00716FA7" w:rsidP="00716FA7">
      <w:pPr>
        <w:spacing w:after="0" w:line="240" w:lineRule="auto"/>
        <w:ind w:firstLine="284"/>
        <w:jc w:val="both"/>
        <w:rPr>
          <w:rStyle w:val="FontStyle59"/>
        </w:rPr>
      </w:pPr>
      <w:proofErr w:type="spellStart"/>
      <w:r w:rsidRPr="00191C45">
        <w:rPr>
          <w:rFonts w:ascii="Times New Roman" w:hAnsi="Times New Roman" w:cs="Times New Roman"/>
          <w:b/>
          <w:bCs/>
          <w:shd w:val="clear" w:color="auto" w:fill="FFFFFF"/>
        </w:rPr>
        <w:t>Влади́мир</w:t>
      </w:r>
      <w:proofErr w:type="spellEnd"/>
      <w:r w:rsidRPr="00191C45">
        <w:rPr>
          <w:rFonts w:ascii="Times New Roman" w:hAnsi="Times New Roman" w:cs="Times New Roman"/>
          <w:b/>
          <w:bCs/>
          <w:shd w:val="clear" w:color="auto" w:fill="FFFFFF"/>
        </w:rPr>
        <w:t xml:space="preserve"> </w:t>
      </w:r>
      <w:proofErr w:type="spellStart"/>
      <w:r w:rsidRPr="00191C45">
        <w:rPr>
          <w:rFonts w:ascii="Times New Roman" w:hAnsi="Times New Roman" w:cs="Times New Roman"/>
          <w:b/>
          <w:bCs/>
          <w:shd w:val="clear" w:color="auto" w:fill="FFFFFF"/>
        </w:rPr>
        <w:t>Влади́мирович</w:t>
      </w:r>
      <w:proofErr w:type="spellEnd"/>
      <w:r w:rsidRPr="00191C45">
        <w:rPr>
          <w:rFonts w:ascii="Times New Roman" w:hAnsi="Times New Roman" w:cs="Times New Roman"/>
          <w:b/>
          <w:bCs/>
          <w:shd w:val="clear" w:color="auto" w:fill="FFFFFF"/>
        </w:rPr>
        <w:t xml:space="preserve"> </w:t>
      </w:r>
      <w:proofErr w:type="spellStart"/>
      <w:r w:rsidRPr="00191C45">
        <w:rPr>
          <w:rFonts w:ascii="Times New Roman" w:hAnsi="Times New Roman" w:cs="Times New Roman"/>
          <w:b/>
          <w:bCs/>
          <w:shd w:val="clear" w:color="auto" w:fill="FFFFFF"/>
        </w:rPr>
        <w:t>Пу́тин</w:t>
      </w:r>
      <w:proofErr w:type="spellEnd"/>
      <w:r w:rsidRPr="00191C45">
        <w:rPr>
          <w:rStyle w:val="apple-converted-space"/>
          <w:shd w:val="clear" w:color="auto" w:fill="FFFFFF"/>
        </w:rPr>
        <w:t> </w:t>
      </w:r>
      <w:r w:rsidRPr="00191C45">
        <w:rPr>
          <w:rFonts w:ascii="Times New Roman" w:hAnsi="Times New Roman" w:cs="Times New Roman"/>
          <w:shd w:val="clear" w:color="auto" w:fill="FFFFFF"/>
        </w:rPr>
        <w:t>(род.</w:t>
      </w:r>
      <w:r w:rsidRPr="00191C45">
        <w:rPr>
          <w:rStyle w:val="apple-converted-space"/>
          <w:shd w:val="clear" w:color="auto" w:fill="FFFFFF"/>
        </w:rPr>
        <w:t> </w:t>
      </w:r>
      <w:hyperlink r:id="rId46" w:tooltip="7 октября" w:history="1">
        <w:r w:rsidRPr="00191C45">
          <w:rPr>
            <w:rStyle w:val="a3"/>
            <w:rFonts w:ascii="Times New Roman" w:hAnsi="Times New Roman" w:cs="Times New Roman"/>
            <w:color w:val="auto"/>
            <w:shd w:val="clear" w:color="auto" w:fill="FFFFFF"/>
          </w:rPr>
          <w:t>7 октября</w:t>
        </w:r>
      </w:hyperlink>
      <w:r w:rsidRPr="00191C45">
        <w:rPr>
          <w:rStyle w:val="apple-converted-space"/>
          <w:shd w:val="clear" w:color="auto" w:fill="FFFFFF"/>
        </w:rPr>
        <w:t> </w:t>
      </w:r>
      <w:hyperlink r:id="rId47" w:tooltip="1952 год" w:history="1">
        <w:r w:rsidRPr="00191C45">
          <w:rPr>
            <w:rStyle w:val="a3"/>
            <w:rFonts w:ascii="Times New Roman" w:hAnsi="Times New Roman" w:cs="Times New Roman"/>
            <w:color w:val="auto"/>
            <w:shd w:val="clear" w:color="auto" w:fill="FFFFFF"/>
          </w:rPr>
          <w:t>1952</w:t>
        </w:r>
      </w:hyperlink>
      <w:r w:rsidRPr="00191C45">
        <w:rPr>
          <w:rFonts w:ascii="Times New Roman" w:hAnsi="Times New Roman" w:cs="Times New Roman"/>
          <w:shd w:val="clear" w:color="auto" w:fill="FFFFFF"/>
        </w:rPr>
        <w:t>,</w:t>
      </w:r>
      <w:r w:rsidRPr="00191C45">
        <w:rPr>
          <w:rStyle w:val="apple-converted-space"/>
          <w:shd w:val="clear" w:color="auto" w:fill="FFFFFF"/>
        </w:rPr>
        <w:t> </w:t>
      </w:r>
      <w:hyperlink r:id="rId48" w:tooltip="Санкт-Петербург" w:history="1">
        <w:r w:rsidRPr="00191C45">
          <w:rPr>
            <w:rStyle w:val="a3"/>
            <w:rFonts w:ascii="Times New Roman" w:hAnsi="Times New Roman" w:cs="Times New Roman"/>
            <w:color w:val="auto"/>
            <w:shd w:val="clear" w:color="auto" w:fill="FFFFFF"/>
          </w:rPr>
          <w:t>Ленинград</w:t>
        </w:r>
      </w:hyperlink>
      <w:r w:rsidRPr="00191C45">
        <w:rPr>
          <w:rFonts w:ascii="Times New Roman" w:hAnsi="Times New Roman" w:cs="Times New Roman"/>
          <w:shd w:val="clear" w:color="auto" w:fill="FFFFFF"/>
        </w:rPr>
        <w:t>) — российский государственный и политический деятель,</w:t>
      </w:r>
      <w:r w:rsidRPr="00191C45">
        <w:rPr>
          <w:rStyle w:val="apple-converted-space"/>
          <w:shd w:val="clear" w:color="auto" w:fill="FFFFFF"/>
        </w:rPr>
        <w:t> </w:t>
      </w:r>
      <w:hyperlink r:id="rId49" w:tooltip="Президент Российской Федерации" w:history="1">
        <w:r w:rsidRPr="00191C45">
          <w:rPr>
            <w:rStyle w:val="a3"/>
            <w:rFonts w:ascii="Times New Roman" w:hAnsi="Times New Roman" w:cs="Times New Roman"/>
            <w:color w:val="auto"/>
            <w:shd w:val="clear" w:color="auto" w:fill="FFFFFF"/>
          </w:rPr>
          <w:t>Президент Российской Федерации</w:t>
        </w:r>
      </w:hyperlink>
      <w:r w:rsidRPr="00191C45">
        <w:rPr>
          <w:rStyle w:val="apple-converted-space"/>
          <w:shd w:val="clear" w:color="auto" w:fill="FFFFFF"/>
        </w:rPr>
        <w:t> </w:t>
      </w:r>
      <w:r w:rsidRPr="00191C45">
        <w:rPr>
          <w:rFonts w:ascii="Times New Roman" w:hAnsi="Times New Roman" w:cs="Times New Roman"/>
          <w:shd w:val="clear" w:color="auto" w:fill="FFFFFF"/>
        </w:rPr>
        <w:t>(2000—2008 и с 7 мая 2012 года),</w:t>
      </w:r>
      <w:hyperlink r:id="rId50" w:tooltip="Председатель Правительства Российской Федерации" w:history="1">
        <w:r w:rsidRPr="00191C45">
          <w:rPr>
            <w:rStyle w:val="a3"/>
            <w:rFonts w:ascii="Times New Roman" w:hAnsi="Times New Roman" w:cs="Times New Roman"/>
            <w:color w:val="auto"/>
            <w:shd w:val="clear" w:color="auto" w:fill="FFFFFF"/>
          </w:rPr>
          <w:t>Председатель Правительства Российской Федерации</w:t>
        </w:r>
      </w:hyperlink>
      <w:r w:rsidRPr="00191C45">
        <w:rPr>
          <w:rStyle w:val="apple-converted-space"/>
          <w:shd w:val="clear" w:color="auto" w:fill="FFFFFF"/>
        </w:rPr>
        <w:t> </w:t>
      </w:r>
      <w:r w:rsidRPr="00191C45">
        <w:rPr>
          <w:rFonts w:ascii="Times New Roman" w:hAnsi="Times New Roman" w:cs="Times New Roman"/>
          <w:shd w:val="clear" w:color="auto" w:fill="FFFFFF"/>
        </w:rPr>
        <w:t>(1999—2000; 2008—2012), секретарь</w:t>
      </w:r>
      <w:r w:rsidRPr="00191C45">
        <w:rPr>
          <w:rStyle w:val="apple-converted-space"/>
          <w:shd w:val="clear" w:color="auto" w:fill="FFFFFF"/>
        </w:rPr>
        <w:t> </w:t>
      </w:r>
      <w:hyperlink r:id="rId51" w:tooltip="Совет безопасности Российской Федерации" w:history="1">
        <w:r w:rsidRPr="00191C45">
          <w:rPr>
            <w:rStyle w:val="a3"/>
            <w:rFonts w:ascii="Times New Roman" w:hAnsi="Times New Roman" w:cs="Times New Roman"/>
            <w:color w:val="auto"/>
            <w:shd w:val="clear" w:color="auto" w:fill="FFFFFF"/>
          </w:rPr>
          <w:t>Совета безопасности</w:t>
        </w:r>
      </w:hyperlink>
      <w:r w:rsidRPr="00191C45">
        <w:rPr>
          <w:rStyle w:val="apple-converted-space"/>
          <w:shd w:val="clear" w:color="auto" w:fill="FFFFFF"/>
        </w:rPr>
        <w:t> </w:t>
      </w:r>
      <w:r w:rsidRPr="00191C45">
        <w:rPr>
          <w:rFonts w:ascii="Times New Roman" w:hAnsi="Times New Roman" w:cs="Times New Roman"/>
          <w:shd w:val="clear" w:color="auto" w:fill="FFFFFF"/>
        </w:rPr>
        <w:t>(1999), директор</w:t>
      </w:r>
      <w:r w:rsidRPr="00191C45">
        <w:rPr>
          <w:rStyle w:val="apple-converted-space"/>
          <w:shd w:val="clear" w:color="auto" w:fill="FFFFFF"/>
        </w:rPr>
        <w:t> </w:t>
      </w:r>
      <w:hyperlink r:id="rId52" w:tooltip="Федеральная служба безопасности Российской Федерации" w:history="1">
        <w:r w:rsidRPr="00191C45">
          <w:rPr>
            <w:rStyle w:val="a3"/>
            <w:rFonts w:ascii="Times New Roman" w:hAnsi="Times New Roman" w:cs="Times New Roman"/>
            <w:color w:val="auto"/>
            <w:shd w:val="clear" w:color="auto" w:fill="FFFFFF"/>
          </w:rPr>
          <w:t>Федеральной службы безопасности</w:t>
        </w:r>
      </w:hyperlink>
      <w:r w:rsidRPr="00191C45">
        <w:rPr>
          <w:rStyle w:val="apple-converted-space"/>
          <w:shd w:val="clear" w:color="auto" w:fill="FFFFFF"/>
        </w:rPr>
        <w:t> </w:t>
      </w:r>
      <w:r w:rsidRPr="00191C45">
        <w:rPr>
          <w:rFonts w:ascii="Times New Roman" w:hAnsi="Times New Roman" w:cs="Times New Roman"/>
          <w:shd w:val="clear" w:color="auto" w:fill="FFFFFF"/>
        </w:rPr>
        <w:t>(1998—1999).</w:t>
      </w:r>
    </w:p>
    <w:p w:rsidR="00716FA7" w:rsidRPr="00191C45" w:rsidRDefault="00D17AFE" w:rsidP="00716FA7">
      <w:pPr>
        <w:numPr>
          <w:ilvl w:val="0"/>
          <w:numId w:val="1"/>
        </w:numPr>
        <w:shd w:val="clear" w:color="auto" w:fill="FFFFFF"/>
        <w:spacing w:before="100" w:beforeAutospacing="1" w:after="24" w:line="240" w:lineRule="auto"/>
        <w:ind w:left="384"/>
        <w:jc w:val="both"/>
        <w:rPr>
          <w:rFonts w:ascii="Arial" w:eastAsia="Times New Roman" w:hAnsi="Arial" w:cs="Arial"/>
          <w:sz w:val="20"/>
          <w:szCs w:val="20"/>
        </w:rPr>
      </w:pPr>
      <w:hyperlink r:id="rId53" w:tooltip="31 декабря" w:history="1">
        <w:r w:rsidR="00716FA7" w:rsidRPr="00191C45">
          <w:rPr>
            <w:rFonts w:ascii="Arial" w:eastAsia="Times New Roman" w:hAnsi="Arial" w:cs="Arial"/>
            <w:sz w:val="20"/>
            <w:szCs w:val="20"/>
          </w:rPr>
          <w:t>31 декабря</w:t>
        </w:r>
      </w:hyperlink>
      <w:r w:rsidR="00716FA7" w:rsidRPr="00191C45">
        <w:rPr>
          <w:rFonts w:ascii="Arial" w:eastAsia="Times New Roman" w:hAnsi="Arial" w:cs="Arial"/>
          <w:sz w:val="20"/>
          <w:szCs w:val="20"/>
        </w:rPr>
        <w:t> 1999 года в связи с досрочным уходом Ельцина в отставку Путин становится исполняющим обязанности президента Российской Федерации. В 11 утра этого дня в кабинете президента России в Кремле Ельцин в присутствии Патриарха Московского и всея Руси </w:t>
      </w:r>
      <w:hyperlink r:id="rId54" w:tooltip="Алексий II" w:history="1">
        <w:r w:rsidR="00716FA7" w:rsidRPr="00191C45">
          <w:rPr>
            <w:rFonts w:ascii="Arial" w:eastAsia="Times New Roman" w:hAnsi="Arial" w:cs="Arial"/>
            <w:sz w:val="20"/>
            <w:szCs w:val="20"/>
          </w:rPr>
          <w:t>Алексия II</w:t>
        </w:r>
      </w:hyperlink>
      <w:r w:rsidR="00716FA7" w:rsidRPr="00191C45">
        <w:rPr>
          <w:rFonts w:ascii="Arial" w:eastAsia="Times New Roman" w:hAnsi="Arial" w:cs="Arial"/>
          <w:sz w:val="20"/>
          <w:szCs w:val="20"/>
        </w:rPr>
        <w:t> передал свои полномочия Путину. При этом Путин получил у Патриарха православное благословение на предстоящий труд по управлению страной. В 12 часов дня, экстренно прервав эфир, телеканалы транслировали новогоднее обращение Ельцина, в котором он сообщил о своей отставке и назначении преемника.</w:t>
      </w:r>
      <w:hyperlink r:id="rId55" w:anchor="cite_note-64" w:history="1">
        <w:r w:rsidR="00716FA7" w:rsidRPr="00191C45">
          <w:rPr>
            <w:rFonts w:ascii="Arial" w:eastAsia="Times New Roman" w:hAnsi="Arial" w:cs="Arial"/>
            <w:sz w:val="20"/>
            <w:szCs w:val="20"/>
            <w:vertAlign w:val="superscript"/>
          </w:rPr>
          <w:t>[64]</w:t>
        </w:r>
      </w:hyperlink>
      <w:r w:rsidR="00716FA7" w:rsidRPr="00191C45">
        <w:rPr>
          <w:rFonts w:ascii="Arial" w:eastAsia="Times New Roman" w:hAnsi="Arial" w:cs="Arial"/>
          <w:sz w:val="20"/>
          <w:szCs w:val="20"/>
        </w:rPr>
        <w:t> В тот же день Путину были переданы символы президентской власти, в том числе «</w:t>
      </w:r>
      <w:hyperlink r:id="rId56" w:tooltip="Ядерный чемоданчик (Россия)" w:history="1">
        <w:r w:rsidR="00716FA7" w:rsidRPr="00191C45">
          <w:rPr>
            <w:rFonts w:ascii="Arial" w:eastAsia="Times New Roman" w:hAnsi="Arial" w:cs="Arial"/>
            <w:sz w:val="20"/>
            <w:szCs w:val="20"/>
          </w:rPr>
          <w:t>ядерный чемоданчик</w:t>
        </w:r>
      </w:hyperlink>
      <w:r w:rsidR="00716FA7" w:rsidRPr="00191C45">
        <w:rPr>
          <w:rFonts w:ascii="Arial" w:eastAsia="Times New Roman" w:hAnsi="Arial" w:cs="Arial"/>
          <w:sz w:val="20"/>
          <w:szCs w:val="20"/>
        </w:rPr>
        <w:t>».</w:t>
      </w:r>
      <w:hyperlink r:id="rId57" w:anchor="cite_note-65" w:history="1">
        <w:r w:rsidR="00716FA7" w:rsidRPr="00191C45">
          <w:rPr>
            <w:rFonts w:ascii="Arial" w:eastAsia="Times New Roman" w:hAnsi="Arial" w:cs="Arial"/>
            <w:sz w:val="20"/>
            <w:szCs w:val="20"/>
            <w:vertAlign w:val="superscript"/>
          </w:rPr>
          <w:t>[65]</w:t>
        </w:r>
      </w:hyperlink>
      <w:r w:rsidR="00716FA7" w:rsidRPr="00191C45">
        <w:rPr>
          <w:rFonts w:ascii="Arial" w:eastAsia="Times New Roman" w:hAnsi="Arial" w:cs="Arial"/>
          <w:sz w:val="20"/>
          <w:szCs w:val="20"/>
        </w:rPr>
        <w:t>Первым государственным актом, подписанным Путиным на посту и. о. президента РФ, стал указ «</w:t>
      </w:r>
      <w:hyperlink r:id="rId58" w:history="1">
        <w:r w:rsidR="00716FA7" w:rsidRPr="00191C45">
          <w:rPr>
            <w:rFonts w:ascii="Arial" w:eastAsia="Times New Roman" w:hAnsi="Arial" w:cs="Arial"/>
            <w:sz w:val="20"/>
            <w:szCs w:val="20"/>
          </w:rPr>
          <w:t>О гарантиях президенту Российской Федерации, прекратившему исполнение своих полномочий, и членам его семьи</w:t>
        </w:r>
      </w:hyperlink>
      <w:r w:rsidR="00716FA7" w:rsidRPr="00191C45">
        <w:rPr>
          <w:rFonts w:ascii="Arial" w:eastAsia="Times New Roman" w:hAnsi="Arial" w:cs="Arial"/>
          <w:sz w:val="20"/>
          <w:szCs w:val="20"/>
        </w:rPr>
        <w:t>». Указ предоставлял бывшим российским президентам (на тот момент таким был только Ельцин) гарантии неприкосновенности.</w:t>
      </w:r>
    </w:p>
    <w:p w:rsidR="00716FA7" w:rsidRPr="00191C45" w:rsidRDefault="00716FA7" w:rsidP="00716FA7">
      <w:pPr>
        <w:numPr>
          <w:ilvl w:val="0"/>
          <w:numId w:val="1"/>
        </w:numPr>
        <w:shd w:val="clear" w:color="auto" w:fill="FFFFFF"/>
        <w:spacing w:before="100" w:beforeAutospacing="1" w:after="24" w:line="240" w:lineRule="auto"/>
        <w:ind w:left="384"/>
        <w:jc w:val="both"/>
        <w:rPr>
          <w:rFonts w:ascii="Arial" w:eastAsia="Times New Roman" w:hAnsi="Arial" w:cs="Arial"/>
          <w:sz w:val="20"/>
          <w:szCs w:val="20"/>
        </w:rPr>
      </w:pPr>
      <w:r w:rsidRPr="00191C45">
        <w:rPr>
          <w:rFonts w:ascii="Arial" w:eastAsia="Times New Roman" w:hAnsi="Arial" w:cs="Arial"/>
          <w:sz w:val="20"/>
          <w:szCs w:val="20"/>
        </w:rPr>
        <w:t>С </w:t>
      </w:r>
      <w:hyperlink r:id="rId59" w:tooltip="26 марта" w:history="1">
        <w:r w:rsidRPr="00191C45">
          <w:rPr>
            <w:rFonts w:ascii="Arial" w:eastAsia="Times New Roman" w:hAnsi="Arial" w:cs="Arial"/>
            <w:sz w:val="20"/>
            <w:szCs w:val="20"/>
          </w:rPr>
          <w:t>26 марта</w:t>
        </w:r>
      </w:hyperlink>
      <w:r w:rsidRPr="00191C45">
        <w:rPr>
          <w:rFonts w:ascii="Arial" w:eastAsia="Times New Roman" w:hAnsi="Arial" w:cs="Arial"/>
          <w:sz w:val="20"/>
          <w:szCs w:val="20"/>
        </w:rPr>
        <w:t> </w:t>
      </w:r>
      <w:hyperlink r:id="rId60" w:tooltip="2000 год" w:history="1">
        <w:r w:rsidRPr="00191C45">
          <w:rPr>
            <w:rFonts w:ascii="Arial" w:eastAsia="Times New Roman" w:hAnsi="Arial" w:cs="Arial"/>
            <w:sz w:val="20"/>
            <w:szCs w:val="20"/>
          </w:rPr>
          <w:t>2000 года</w:t>
        </w:r>
      </w:hyperlink>
      <w:r w:rsidRPr="00191C45">
        <w:rPr>
          <w:rFonts w:ascii="Arial" w:eastAsia="Times New Roman" w:hAnsi="Arial" w:cs="Arial"/>
          <w:sz w:val="20"/>
          <w:szCs w:val="20"/>
        </w:rPr>
        <w:t> </w:t>
      </w:r>
      <w:hyperlink r:id="rId61" w:tooltip="Избранный президент" w:history="1">
        <w:r w:rsidRPr="00191C45">
          <w:rPr>
            <w:rFonts w:ascii="Arial" w:eastAsia="Times New Roman" w:hAnsi="Arial" w:cs="Arial"/>
            <w:sz w:val="20"/>
            <w:szCs w:val="20"/>
          </w:rPr>
          <w:t>избранный президент</w:t>
        </w:r>
      </w:hyperlink>
      <w:r w:rsidRPr="00191C45">
        <w:rPr>
          <w:rFonts w:ascii="Arial" w:eastAsia="Times New Roman" w:hAnsi="Arial" w:cs="Arial"/>
          <w:sz w:val="20"/>
          <w:szCs w:val="20"/>
        </w:rPr>
        <w:t> России. Вступил в должность </w:t>
      </w:r>
      <w:hyperlink r:id="rId62" w:tooltip="7 мая" w:history="1">
        <w:r w:rsidRPr="00191C45">
          <w:rPr>
            <w:rFonts w:ascii="Arial" w:eastAsia="Times New Roman" w:hAnsi="Arial" w:cs="Arial"/>
            <w:sz w:val="20"/>
            <w:szCs w:val="20"/>
          </w:rPr>
          <w:t>7 мая</w:t>
        </w:r>
      </w:hyperlink>
      <w:r w:rsidRPr="00191C45">
        <w:rPr>
          <w:rFonts w:ascii="Arial" w:eastAsia="Times New Roman" w:hAnsi="Arial" w:cs="Arial"/>
          <w:sz w:val="20"/>
          <w:szCs w:val="20"/>
        </w:rPr>
        <w:t xml:space="preserve">2000 года. </w:t>
      </w:r>
    </w:p>
    <w:p w:rsidR="00716FA7" w:rsidRPr="00191C45" w:rsidRDefault="00716FA7" w:rsidP="00716FA7">
      <w:pPr>
        <w:numPr>
          <w:ilvl w:val="0"/>
          <w:numId w:val="1"/>
        </w:numPr>
        <w:shd w:val="clear" w:color="auto" w:fill="FFFFFF"/>
        <w:spacing w:before="100" w:beforeAutospacing="1" w:after="24" w:line="240" w:lineRule="auto"/>
        <w:ind w:left="384"/>
        <w:jc w:val="both"/>
        <w:rPr>
          <w:rFonts w:ascii="Arial" w:eastAsia="Times New Roman" w:hAnsi="Arial" w:cs="Arial"/>
          <w:sz w:val="20"/>
          <w:szCs w:val="20"/>
        </w:rPr>
      </w:pPr>
      <w:r w:rsidRPr="00191C45">
        <w:rPr>
          <w:rFonts w:ascii="Arial" w:eastAsia="Times New Roman" w:hAnsi="Arial" w:cs="Arial"/>
          <w:sz w:val="20"/>
          <w:szCs w:val="20"/>
        </w:rPr>
        <w:t>В мае 2000 года назначил на должность председателя правительства России </w:t>
      </w:r>
      <w:hyperlink r:id="rId63" w:tooltip="Касьянов, Михаил Михайлович" w:history="1">
        <w:r w:rsidRPr="00191C45">
          <w:rPr>
            <w:rFonts w:ascii="Arial" w:eastAsia="Times New Roman" w:hAnsi="Arial" w:cs="Arial"/>
            <w:sz w:val="20"/>
            <w:szCs w:val="20"/>
          </w:rPr>
          <w:t>Михаила Касьянова</w:t>
        </w:r>
      </w:hyperlink>
      <w:r w:rsidRPr="00191C45">
        <w:rPr>
          <w:rFonts w:ascii="Arial" w:eastAsia="Times New Roman" w:hAnsi="Arial" w:cs="Arial"/>
          <w:sz w:val="20"/>
          <w:szCs w:val="20"/>
        </w:rPr>
        <w:t xml:space="preserve">. </w:t>
      </w:r>
    </w:p>
    <w:p w:rsidR="00716FA7" w:rsidRPr="00191C45" w:rsidRDefault="00D17AFE" w:rsidP="00716FA7">
      <w:pPr>
        <w:numPr>
          <w:ilvl w:val="0"/>
          <w:numId w:val="1"/>
        </w:numPr>
        <w:shd w:val="clear" w:color="auto" w:fill="FFFFFF"/>
        <w:spacing w:before="100" w:beforeAutospacing="1" w:after="24" w:line="240" w:lineRule="auto"/>
        <w:ind w:left="384"/>
        <w:jc w:val="both"/>
        <w:rPr>
          <w:rFonts w:ascii="Arial" w:eastAsia="Times New Roman" w:hAnsi="Arial" w:cs="Arial"/>
          <w:sz w:val="20"/>
          <w:szCs w:val="20"/>
        </w:rPr>
      </w:pPr>
      <w:hyperlink r:id="rId64" w:tooltip="24 февраля" w:history="1">
        <w:r w:rsidR="00716FA7" w:rsidRPr="00191C45">
          <w:rPr>
            <w:rFonts w:ascii="Arial" w:eastAsia="Times New Roman" w:hAnsi="Arial" w:cs="Arial"/>
            <w:sz w:val="20"/>
            <w:szCs w:val="20"/>
          </w:rPr>
          <w:t>24 февраля</w:t>
        </w:r>
      </w:hyperlink>
      <w:r w:rsidR="00716FA7" w:rsidRPr="00191C45">
        <w:rPr>
          <w:rFonts w:ascii="Arial" w:eastAsia="Times New Roman" w:hAnsi="Arial" w:cs="Arial"/>
          <w:sz w:val="20"/>
          <w:szCs w:val="20"/>
        </w:rPr>
        <w:t> </w:t>
      </w:r>
      <w:hyperlink r:id="rId65" w:tooltip="2004 год" w:history="1">
        <w:r w:rsidR="00716FA7" w:rsidRPr="00191C45">
          <w:rPr>
            <w:rFonts w:ascii="Arial" w:eastAsia="Times New Roman" w:hAnsi="Arial" w:cs="Arial"/>
            <w:sz w:val="20"/>
            <w:szCs w:val="20"/>
          </w:rPr>
          <w:t>2004 года</w:t>
        </w:r>
      </w:hyperlink>
      <w:r w:rsidR="00716FA7" w:rsidRPr="00191C45">
        <w:rPr>
          <w:rFonts w:ascii="Arial" w:eastAsia="Times New Roman" w:hAnsi="Arial" w:cs="Arial"/>
          <w:sz w:val="20"/>
          <w:szCs w:val="20"/>
        </w:rPr>
        <w:t> отправил в отставку правительство Касьянова, назвав его работу «в целом удовлетворительной». Новым председателем правительства стал </w:t>
      </w:r>
      <w:hyperlink r:id="rId66" w:tooltip="Фрадков, Михаил Ефимович" w:history="1">
        <w:r w:rsidR="00716FA7" w:rsidRPr="00191C45">
          <w:rPr>
            <w:rFonts w:ascii="Arial" w:eastAsia="Times New Roman" w:hAnsi="Arial" w:cs="Arial"/>
            <w:sz w:val="20"/>
            <w:szCs w:val="20"/>
          </w:rPr>
          <w:t>Михаил Фрадков</w:t>
        </w:r>
      </w:hyperlink>
      <w:r w:rsidR="00716FA7" w:rsidRPr="00191C45">
        <w:rPr>
          <w:rFonts w:ascii="Arial" w:eastAsia="Times New Roman" w:hAnsi="Arial" w:cs="Arial"/>
          <w:sz w:val="20"/>
          <w:szCs w:val="20"/>
        </w:rPr>
        <w:t xml:space="preserve">. </w:t>
      </w:r>
    </w:p>
    <w:p w:rsidR="00716FA7" w:rsidRPr="00191C45" w:rsidRDefault="00D17AFE" w:rsidP="00716FA7">
      <w:pPr>
        <w:numPr>
          <w:ilvl w:val="0"/>
          <w:numId w:val="1"/>
        </w:numPr>
        <w:shd w:val="clear" w:color="auto" w:fill="FFFFFF"/>
        <w:spacing w:before="100" w:beforeAutospacing="1" w:after="24" w:line="240" w:lineRule="auto"/>
        <w:ind w:left="384"/>
        <w:jc w:val="both"/>
        <w:rPr>
          <w:rFonts w:ascii="Arial" w:eastAsia="Times New Roman" w:hAnsi="Arial" w:cs="Arial"/>
          <w:sz w:val="20"/>
          <w:szCs w:val="20"/>
        </w:rPr>
      </w:pPr>
      <w:hyperlink r:id="rId67" w:tooltip="14 марта" w:history="1">
        <w:r w:rsidR="00716FA7" w:rsidRPr="00191C45">
          <w:rPr>
            <w:rFonts w:ascii="Arial" w:eastAsia="Times New Roman" w:hAnsi="Arial" w:cs="Arial"/>
            <w:sz w:val="20"/>
            <w:szCs w:val="20"/>
          </w:rPr>
          <w:t>14 марта</w:t>
        </w:r>
      </w:hyperlink>
      <w:r w:rsidR="00716FA7" w:rsidRPr="00191C45">
        <w:rPr>
          <w:rFonts w:ascii="Arial" w:eastAsia="Times New Roman" w:hAnsi="Arial" w:cs="Arial"/>
          <w:sz w:val="20"/>
          <w:szCs w:val="20"/>
        </w:rPr>
        <w:t> 2004 года избран президентом Российской Федерации на второй срок.</w:t>
      </w:r>
      <w:hyperlink r:id="rId68" w:anchor="cite_note-71" w:history="1"/>
      <w:r w:rsidR="00716FA7" w:rsidRPr="00191C45">
        <w:rPr>
          <w:rFonts w:ascii="Arial" w:eastAsia="Times New Roman" w:hAnsi="Arial" w:cs="Arial"/>
          <w:sz w:val="20"/>
          <w:szCs w:val="20"/>
          <w:vertAlign w:val="superscript"/>
        </w:rPr>
        <w:t xml:space="preserve"> </w:t>
      </w:r>
      <w:r w:rsidR="00716FA7" w:rsidRPr="00191C45">
        <w:rPr>
          <w:rFonts w:ascii="Arial" w:eastAsia="Times New Roman" w:hAnsi="Arial" w:cs="Arial"/>
          <w:sz w:val="20"/>
          <w:szCs w:val="20"/>
        </w:rPr>
        <w:t>Вступил в должность </w:t>
      </w:r>
      <w:hyperlink r:id="rId69" w:tooltip="7 мая" w:history="1">
        <w:r w:rsidR="00716FA7" w:rsidRPr="00191C45">
          <w:rPr>
            <w:rFonts w:ascii="Arial" w:eastAsia="Times New Roman" w:hAnsi="Arial" w:cs="Arial"/>
            <w:sz w:val="20"/>
            <w:szCs w:val="20"/>
          </w:rPr>
          <w:t>7 мая</w:t>
        </w:r>
      </w:hyperlink>
      <w:r w:rsidR="00716FA7" w:rsidRPr="00191C45">
        <w:rPr>
          <w:rFonts w:ascii="Arial" w:eastAsia="Times New Roman" w:hAnsi="Arial" w:cs="Arial"/>
          <w:sz w:val="20"/>
          <w:szCs w:val="20"/>
        </w:rPr>
        <w:t xml:space="preserve"> 2004 года. </w:t>
      </w:r>
    </w:p>
    <w:p w:rsidR="00716FA7" w:rsidRPr="00191C45" w:rsidRDefault="00D17AFE" w:rsidP="00716FA7">
      <w:pPr>
        <w:numPr>
          <w:ilvl w:val="0"/>
          <w:numId w:val="1"/>
        </w:numPr>
        <w:shd w:val="clear" w:color="auto" w:fill="FFFFFF"/>
        <w:spacing w:before="100" w:beforeAutospacing="1" w:after="24" w:line="240" w:lineRule="auto"/>
        <w:ind w:left="384"/>
        <w:jc w:val="both"/>
        <w:rPr>
          <w:rFonts w:ascii="Arial" w:eastAsia="Times New Roman" w:hAnsi="Arial" w:cs="Arial"/>
          <w:sz w:val="20"/>
          <w:szCs w:val="20"/>
        </w:rPr>
      </w:pPr>
      <w:hyperlink r:id="rId70" w:tooltip="12 сентября" w:history="1">
        <w:r w:rsidR="00716FA7" w:rsidRPr="00191C45">
          <w:rPr>
            <w:rFonts w:ascii="Arial" w:eastAsia="Times New Roman" w:hAnsi="Arial" w:cs="Arial"/>
            <w:sz w:val="20"/>
            <w:szCs w:val="20"/>
          </w:rPr>
          <w:t>12 сентября</w:t>
        </w:r>
      </w:hyperlink>
      <w:r w:rsidR="00716FA7" w:rsidRPr="00191C45">
        <w:rPr>
          <w:rFonts w:ascii="Arial" w:eastAsia="Times New Roman" w:hAnsi="Arial" w:cs="Arial"/>
          <w:sz w:val="20"/>
          <w:szCs w:val="20"/>
        </w:rPr>
        <w:t> </w:t>
      </w:r>
      <w:hyperlink r:id="rId71" w:tooltip="2007 год" w:history="1">
        <w:r w:rsidR="00716FA7" w:rsidRPr="00191C45">
          <w:rPr>
            <w:rFonts w:ascii="Arial" w:eastAsia="Times New Roman" w:hAnsi="Arial" w:cs="Arial"/>
            <w:sz w:val="20"/>
            <w:szCs w:val="20"/>
          </w:rPr>
          <w:t>2007 года</w:t>
        </w:r>
      </w:hyperlink>
      <w:r w:rsidR="00716FA7" w:rsidRPr="00191C45">
        <w:rPr>
          <w:rFonts w:ascii="Arial" w:eastAsia="Times New Roman" w:hAnsi="Arial" w:cs="Arial"/>
          <w:sz w:val="20"/>
          <w:szCs w:val="20"/>
        </w:rPr>
        <w:t> отправил в отставку правительство Фрадкова, назначив главой правительства </w:t>
      </w:r>
      <w:hyperlink r:id="rId72" w:tooltip="Зубков, Виктор Алексеевич" w:history="1">
        <w:r w:rsidR="00716FA7" w:rsidRPr="00191C45">
          <w:rPr>
            <w:rFonts w:ascii="Arial" w:eastAsia="Times New Roman" w:hAnsi="Arial" w:cs="Arial"/>
            <w:sz w:val="20"/>
            <w:szCs w:val="20"/>
          </w:rPr>
          <w:t>Виктора Зубкова</w:t>
        </w:r>
      </w:hyperlink>
      <w:r w:rsidR="00716FA7" w:rsidRPr="00191C45">
        <w:rPr>
          <w:rFonts w:ascii="Arial" w:eastAsia="Times New Roman" w:hAnsi="Arial" w:cs="Arial"/>
          <w:sz w:val="20"/>
          <w:szCs w:val="20"/>
        </w:rPr>
        <w:t xml:space="preserve">. </w:t>
      </w:r>
    </w:p>
    <w:p w:rsidR="00716FA7" w:rsidRPr="00191C45" w:rsidRDefault="00D17AFE" w:rsidP="00716FA7">
      <w:pPr>
        <w:numPr>
          <w:ilvl w:val="0"/>
          <w:numId w:val="1"/>
        </w:numPr>
        <w:shd w:val="clear" w:color="auto" w:fill="FFFFFF"/>
        <w:spacing w:before="100" w:beforeAutospacing="1" w:after="24" w:line="240" w:lineRule="auto"/>
        <w:ind w:left="384"/>
        <w:jc w:val="both"/>
        <w:rPr>
          <w:rFonts w:ascii="Arial" w:eastAsia="Times New Roman" w:hAnsi="Arial" w:cs="Arial"/>
          <w:sz w:val="20"/>
          <w:szCs w:val="20"/>
        </w:rPr>
      </w:pPr>
      <w:hyperlink r:id="rId73" w:tooltip="7 мая" w:history="1">
        <w:r w:rsidR="00716FA7" w:rsidRPr="00191C45">
          <w:rPr>
            <w:rFonts w:ascii="Arial" w:eastAsia="Times New Roman" w:hAnsi="Arial" w:cs="Arial"/>
            <w:sz w:val="20"/>
            <w:szCs w:val="20"/>
          </w:rPr>
          <w:t>7 мая</w:t>
        </w:r>
      </w:hyperlink>
      <w:r w:rsidR="00716FA7" w:rsidRPr="00191C45">
        <w:rPr>
          <w:rFonts w:ascii="Arial" w:eastAsia="Times New Roman" w:hAnsi="Arial" w:cs="Arial"/>
          <w:sz w:val="20"/>
          <w:szCs w:val="20"/>
        </w:rPr>
        <w:t> </w:t>
      </w:r>
      <w:hyperlink r:id="rId74" w:tooltip="2008 год" w:history="1">
        <w:r w:rsidR="00716FA7" w:rsidRPr="00191C45">
          <w:rPr>
            <w:rFonts w:ascii="Arial" w:eastAsia="Times New Roman" w:hAnsi="Arial" w:cs="Arial"/>
            <w:sz w:val="20"/>
            <w:szCs w:val="20"/>
          </w:rPr>
          <w:t>2008 года</w:t>
        </w:r>
      </w:hyperlink>
      <w:r w:rsidR="00716FA7" w:rsidRPr="00191C45">
        <w:rPr>
          <w:rFonts w:ascii="Arial" w:eastAsia="Times New Roman" w:hAnsi="Arial" w:cs="Arial"/>
          <w:sz w:val="20"/>
          <w:szCs w:val="20"/>
        </w:rPr>
        <w:t> передал власть избранному президенту, бывшему главе своей администрации </w:t>
      </w:r>
      <w:hyperlink r:id="rId75" w:tooltip="Медведев, Дмитрий Анатольевич" w:history="1">
        <w:r w:rsidR="00716FA7" w:rsidRPr="00191C45">
          <w:rPr>
            <w:rFonts w:ascii="Arial" w:eastAsia="Times New Roman" w:hAnsi="Arial" w:cs="Arial"/>
            <w:sz w:val="20"/>
            <w:szCs w:val="20"/>
          </w:rPr>
          <w:t>Дмитрию Медведеву</w:t>
        </w:r>
      </w:hyperlink>
      <w:r w:rsidR="00716FA7" w:rsidRPr="00191C45">
        <w:rPr>
          <w:rFonts w:ascii="Arial" w:eastAsia="Times New Roman" w:hAnsi="Arial" w:cs="Arial"/>
          <w:sz w:val="20"/>
          <w:szCs w:val="20"/>
        </w:rPr>
        <w:t>. </w:t>
      </w:r>
      <w:r w:rsidR="00716FA7" w:rsidRPr="00191C45">
        <w:rPr>
          <w:rFonts w:ascii="Times New Roman" w:eastAsia="Times New Roman" w:hAnsi="Times New Roman" w:cs="Times New Roman"/>
          <w:b/>
          <w:bCs/>
          <w:sz w:val="23"/>
        </w:rPr>
        <w:t xml:space="preserve"> </w:t>
      </w:r>
    </w:p>
    <w:p w:rsidR="00716FA7" w:rsidRPr="00191C45" w:rsidRDefault="00716FA7" w:rsidP="00716FA7">
      <w:pPr>
        <w:pStyle w:val="a4"/>
        <w:shd w:val="clear" w:color="auto" w:fill="FFFDF1"/>
        <w:ind w:firstLine="426"/>
        <w:rPr>
          <w:sz w:val="27"/>
          <w:szCs w:val="27"/>
        </w:rPr>
      </w:pPr>
      <w:r w:rsidRPr="00191C45">
        <w:rPr>
          <w:sz w:val="27"/>
          <w:szCs w:val="27"/>
        </w:rPr>
        <w:t>В послании Федеральному Собранию 2004 года вопрос о необходимости социальных реформ был поставлен «в полный рост». </w:t>
      </w:r>
    </w:p>
    <w:p w:rsidR="00716FA7" w:rsidRPr="00191C45" w:rsidRDefault="00716FA7" w:rsidP="00716FA7">
      <w:pPr>
        <w:pStyle w:val="a4"/>
        <w:shd w:val="clear" w:color="auto" w:fill="FFFDF1"/>
        <w:rPr>
          <w:sz w:val="27"/>
          <w:szCs w:val="27"/>
        </w:rPr>
      </w:pPr>
      <w:r w:rsidRPr="00191C45">
        <w:rPr>
          <w:sz w:val="27"/>
          <w:szCs w:val="27"/>
          <w:u w:val="single"/>
        </w:rPr>
        <w:t>Здравоохранение:</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697"/>
        <w:gridCol w:w="4688"/>
      </w:tblGrid>
      <w:tr w:rsidR="00716FA7" w:rsidRPr="00191C45" w:rsidTr="00751884">
        <w:trPr>
          <w:tblCellSpacing w:w="0" w:type="dxa"/>
          <w:jc w:val="center"/>
        </w:trPr>
        <w:tc>
          <w:tcPr>
            <w:tcW w:w="4697" w:type="dxa"/>
            <w:tcBorders>
              <w:top w:val="outset" w:sz="6" w:space="0" w:color="auto"/>
              <w:left w:val="outset" w:sz="6" w:space="0" w:color="auto"/>
              <w:bottom w:val="outset" w:sz="6" w:space="0" w:color="auto"/>
              <w:right w:val="outset" w:sz="6" w:space="0" w:color="auto"/>
            </w:tcBorders>
            <w:hideMark/>
          </w:tcPr>
          <w:p w:rsidR="00716FA7" w:rsidRPr="00191C45" w:rsidRDefault="00716FA7" w:rsidP="00751884">
            <w:pPr>
              <w:pStyle w:val="5"/>
              <w:rPr>
                <w:color w:val="auto"/>
              </w:rPr>
            </w:pPr>
            <w:r w:rsidRPr="00191C45">
              <w:rPr>
                <w:color w:val="auto"/>
              </w:rPr>
              <w:t>Накопившиеся проблемы</w:t>
            </w:r>
          </w:p>
        </w:tc>
        <w:tc>
          <w:tcPr>
            <w:tcW w:w="4688" w:type="dxa"/>
            <w:tcBorders>
              <w:top w:val="outset" w:sz="6" w:space="0" w:color="auto"/>
              <w:left w:val="outset" w:sz="6" w:space="0" w:color="auto"/>
              <w:bottom w:val="outset" w:sz="6" w:space="0" w:color="auto"/>
              <w:right w:val="outset" w:sz="6" w:space="0" w:color="auto"/>
            </w:tcBorders>
            <w:hideMark/>
          </w:tcPr>
          <w:p w:rsidR="00716FA7" w:rsidRPr="00191C45" w:rsidRDefault="00716FA7" w:rsidP="00751884">
            <w:pPr>
              <w:pStyle w:val="a4"/>
            </w:pPr>
            <w:r w:rsidRPr="00191C45">
              <w:rPr>
                <w:rStyle w:val="a9"/>
              </w:rPr>
              <w:t>Послание Президента 2004 года</w:t>
            </w:r>
          </w:p>
        </w:tc>
      </w:tr>
      <w:tr w:rsidR="00716FA7" w:rsidRPr="00191C45" w:rsidTr="00751884">
        <w:trPr>
          <w:tblCellSpacing w:w="0" w:type="dxa"/>
          <w:jc w:val="center"/>
        </w:trPr>
        <w:tc>
          <w:tcPr>
            <w:tcW w:w="4697" w:type="dxa"/>
            <w:tcBorders>
              <w:top w:val="outset" w:sz="6" w:space="0" w:color="auto"/>
              <w:left w:val="outset" w:sz="6" w:space="0" w:color="auto"/>
              <w:bottom w:val="outset" w:sz="6" w:space="0" w:color="auto"/>
              <w:right w:val="outset" w:sz="6" w:space="0" w:color="auto"/>
            </w:tcBorders>
            <w:hideMark/>
          </w:tcPr>
          <w:p w:rsidR="00716FA7" w:rsidRPr="00191C45" w:rsidRDefault="00716FA7" w:rsidP="00751884">
            <w:pPr>
              <w:pStyle w:val="a4"/>
            </w:pPr>
            <w:r w:rsidRPr="00191C45">
              <w:t>1.      Отсутствие стандартов лечения.</w:t>
            </w:r>
          </w:p>
          <w:p w:rsidR="00716FA7" w:rsidRPr="00191C45" w:rsidRDefault="00716FA7" w:rsidP="00751884">
            <w:pPr>
              <w:pStyle w:val="a4"/>
            </w:pPr>
            <w:r w:rsidRPr="00191C45">
              <w:t>2.      Неразбериха с разграничением бюджетного и страхового финансирования, а также с установлением приемлемых объемов участия населения в финансировании медицинского обслуживания из собственных средств.</w:t>
            </w:r>
          </w:p>
          <w:p w:rsidR="00716FA7" w:rsidRPr="00191C45" w:rsidRDefault="00716FA7" w:rsidP="00751884">
            <w:pPr>
              <w:pStyle w:val="a4"/>
            </w:pPr>
            <w:r w:rsidRPr="00191C45">
              <w:t xml:space="preserve">3.      Отсутствие четкой и оптимальной </w:t>
            </w:r>
            <w:proofErr w:type="spellStart"/>
            <w:r w:rsidRPr="00191C45">
              <w:t>этапности</w:t>
            </w:r>
            <w:proofErr w:type="spellEnd"/>
            <w:r w:rsidRPr="00191C45">
              <w:t xml:space="preserve"> оказания медицинской помощи (начиная от профилактики и кончая реабилитацией после стационарного лечения).</w:t>
            </w:r>
          </w:p>
          <w:p w:rsidR="00716FA7" w:rsidRPr="00191C45" w:rsidRDefault="00716FA7" w:rsidP="00751884">
            <w:pPr>
              <w:pStyle w:val="a4"/>
            </w:pPr>
            <w:r w:rsidRPr="00191C45">
              <w:t>4.      Экономическая и финансовая несамостоятельность медицинских учреждений.</w:t>
            </w:r>
          </w:p>
          <w:p w:rsidR="00716FA7" w:rsidRPr="00191C45" w:rsidRDefault="00716FA7" w:rsidP="00751884">
            <w:pPr>
              <w:pStyle w:val="a4"/>
            </w:pPr>
            <w:r w:rsidRPr="00191C45">
              <w:t xml:space="preserve">5.      Сверхнормативная изношенность зданий, сооружений и медицинского </w:t>
            </w:r>
            <w:r w:rsidRPr="00191C45">
              <w:lastRenderedPageBreak/>
              <w:t>оборудования.</w:t>
            </w:r>
          </w:p>
          <w:p w:rsidR="00716FA7" w:rsidRPr="00191C45" w:rsidRDefault="00716FA7" w:rsidP="00751884">
            <w:pPr>
              <w:pStyle w:val="a4"/>
            </w:pPr>
            <w:r w:rsidRPr="00191C45">
              <w:t>6.      Критически низкая оплата труда медицинских работников.</w:t>
            </w:r>
          </w:p>
          <w:p w:rsidR="00716FA7" w:rsidRPr="00191C45" w:rsidRDefault="00716FA7" w:rsidP="00751884">
            <w:pPr>
              <w:pStyle w:val="a4"/>
            </w:pPr>
            <w:r w:rsidRPr="00191C45">
              <w:rPr>
                <w:i/>
                <w:iCs/>
              </w:rPr>
              <w:t> </w:t>
            </w:r>
          </w:p>
        </w:tc>
        <w:tc>
          <w:tcPr>
            <w:tcW w:w="4688" w:type="dxa"/>
            <w:tcBorders>
              <w:top w:val="outset" w:sz="6" w:space="0" w:color="auto"/>
              <w:left w:val="outset" w:sz="6" w:space="0" w:color="auto"/>
              <w:bottom w:val="outset" w:sz="6" w:space="0" w:color="auto"/>
              <w:right w:val="outset" w:sz="6" w:space="0" w:color="auto"/>
            </w:tcBorders>
            <w:hideMark/>
          </w:tcPr>
          <w:p w:rsidR="00716FA7" w:rsidRPr="00191C45" w:rsidRDefault="00716FA7" w:rsidP="00751884">
            <w:pPr>
              <w:pStyle w:val="a4"/>
            </w:pPr>
            <w:r w:rsidRPr="00191C45">
              <w:lastRenderedPageBreak/>
              <w:t>1.         Гарантии бесплатной медицинской помощи должны быть общеизвестны и понятны. По каждому заболеванию должны быть выработаны и утверждены стандарты медицинских услуг с обязательным перечнем лечебно-диагностических процедур и лекарств, а также с минимальными требованиями к условиям оказания медпомощи.</w:t>
            </w:r>
          </w:p>
          <w:p w:rsidR="00716FA7" w:rsidRPr="00191C45" w:rsidRDefault="00716FA7" w:rsidP="00751884">
            <w:pPr>
              <w:pStyle w:val="a4"/>
            </w:pPr>
            <w:r w:rsidRPr="00191C45">
              <w:t>2.         Пациентом может оплачиваться только дополнительная медпомощь и повышенный уровень комфортности ее получения.</w:t>
            </w:r>
          </w:p>
          <w:p w:rsidR="00716FA7" w:rsidRPr="00191C45" w:rsidRDefault="00716FA7" w:rsidP="00751884">
            <w:pPr>
              <w:pStyle w:val="a4"/>
            </w:pPr>
            <w:r w:rsidRPr="00191C45">
              <w:t>3.         Нужно перейти от сметного принципа содержания медицинских учреждений к оплате за оказанный объем и качество медицинской помощи. Причем такая оплата должна производиться в соответствии с принципами обязательного страхования.</w:t>
            </w:r>
          </w:p>
          <w:p w:rsidR="00716FA7" w:rsidRPr="00191C45" w:rsidRDefault="00716FA7" w:rsidP="00751884">
            <w:pPr>
              <w:pStyle w:val="a4"/>
            </w:pPr>
            <w:r w:rsidRPr="00191C45">
              <w:lastRenderedPageBreak/>
              <w:t>4.         Правительство и парламент должны обеспечить правовую базу обязательного медицинского страхования, государственных гарантий медицинской помощи, частной медицинской практики, оказания платных услуг.</w:t>
            </w:r>
          </w:p>
        </w:tc>
      </w:tr>
    </w:tbl>
    <w:p w:rsidR="00716FA7" w:rsidRPr="00191C45" w:rsidRDefault="00716FA7" w:rsidP="00716FA7">
      <w:pPr>
        <w:pStyle w:val="a4"/>
        <w:shd w:val="clear" w:color="auto" w:fill="FFFDF1"/>
        <w:rPr>
          <w:sz w:val="27"/>
          <w:szCs w:val="27"/>
        </w:rPr>
      </w:pPr>
      <w:r w:rsidRPr="00191C45">
        <w:rPr>
          <w:rFonts w:ascii="Times" w:hAnsi="Times" w:cs="Times"/>
          <w:sz w:val="27"/>
          <w:szCs w:val="27"/>
        </w:rPr>
        <w:lastRenderedPageBreak/>
        <w:t> </w:t>
      </w:r>
      <w:r w:rsidRPr="00191C45">
        <w:rPr>
          <w:sz w:val="27"/>
          <w:szCs w:val="27"/>
          <w:u w:val="single"/>
        </w:rPr>
        <w:t>Образование:</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704"/>
        <w:gridCol w:w="4681"/>
      </w:tblGrid>
      <w:tr w:rsidR="00716FA7" w:rsidRPr="00191C45" w:rsidTr="00751884">
        <w:trPr>
          <w:tblCellSpacing w:w="0" w:type="dxa"/>
          <w:jc w:val="center"/>
        </w:trPr>
        <w:tc>
          <w:tcPr>
            <w:tcW w:w="4704" w:type="dxa"/>
            <w:tcBorders>
              <w:top w:val="outset" w:sz="6" w:space="0" w:color="auto"/>
              <w:left w:val="outset" w:sz="6" w:space="0" w:color="auto"/>
              <w:bottom w:val="outset" w:sz="6" w:space="0" w:color="auto"/>
              <w:right w:val="outset" w:sz="6" w:space="0" w:color="auto"/>
            </w:tcBorders>
            <w:hideMark/>
          </w:tcPr>
          <w:p w:rsidR="00716FA7" w:rsidRPr="00191C45" w:rsidRDefault="00716FA7" w:rsidP="00751884">
            <w:pPr>
              <w:pStyle w:val="a4"/>
              <w:jc w:val="center"/>
            </w:pPr>
            <w:r w:rsidRPr="00191C45">
              <w:rPr>
                <w:rFonts w:ascii="Times" w:hAnsi="Times" w:cs="Times"/>
                <w:sz w:val="27"/>
                <w:szCs w:val="27"/>
                <w:u w:val="single"/>
              </w:rPr>
              <w:t> </w:t>
            </w:r>
            <w:r w:rsidRPr="00191C45">
              <w:rPr>
                <w:b/>
                <w:bCs/>
              </w:rPr>
              <w:t>Накопившиеся проблемы</w:t>
            </w:r>
          </w:p>
        </w:tc>
        <w:tc>
          <w:tcPr>
            <w:tcW w:w="4681" w:type="dxa"/>
            <w:tcBorders>
              <w:top w:val="outset" w:sz="6" w:space="0" w:color="auto"/>
              <w:left w:val="outset" w:sz="6" w:space="0" w:color="auto"/>
              <w:bottom w:val="outset" w:sz="6" w:space="0" w:color="auto"/>
              <w:right w:val="outset" w:sz="6" w:space="0" w:color="auto"/>
            </w:tcBorders>
            <w:hideMark/>
          </w:tcPr>
          <w:p w:rsidR="00716FA7" w:rsidRPr="00191C45" w:rsidRDefault="00716FA7" w:rsidP="00751884">
            <w:pPr>
              <w:pStyle w:val="a4"/>
            </w:pPr>
            <w:r w:rsidRPr="00191C45">
              <w:rPr>
                <w:rStyle w:val="a9"/>
              </w:rPr>
              <w:t>Послание Президента 2004 года</w:t>
            </w:r>
          </w:p>
        </w:tc>
      </w:tr>
      <w:tr w:rsidR="00716FA7" w:rsidRPr="00191C45" w:rsidTr="00751884">
        <w:trPr>
          <w:tblCellSpacing w:w="0" w:type="dxa"/>
          <w:jc w:val="center"/>
        </w:trPr>
        <w:tc>
          <w:tcPr>
            <w:tcW w:w="4704" w:type="dxa"/>
            <w:tcBorders>
              <w:top w:val="outset" w:sz="6" w:space="0" w:color="auto"/>
              <w:left w:val="outset" w:sz="6" w:space="0" w:color="auto"/>
              <w:bottom w:val="outset" w:sz="6" w:space="0" w:color="auto"/>
              <w:right w:val="outset" w:sz="6" w:space="0" w:color="auto"/>
            </w:tcBorders>
            <w:hideMark/>
          </w:tcPr>
          <w:p w:rsidR="00716FA7" w:rsidRPr="00191C45" w:rsidRDefault="00716FA7" w:rsidP="00751884">
            <w:pPr>
              <w:pStyle w:val="a4"/>
            </w:pPr>
            <w:r w:rsidRPr="00191C45">
              <w:t>1.      Отсутствие утвержденных современных стандартов школьного обучения.</w:t>
            </w:r>
          </w:p>
          <w:p w:rsidR="00716FA7" w:rsidRPr="00191C45" w:rsidRDefault="00716FA7" w:rsidP="00751884">
            <w:pPr>
              <w:pStyle w:val="a4"/>
            </w:pPr>
            <w:r w:rsidRPr="00191C45">
              <w:t>2.      Финансовая и экономическая несамостоятельность образовательных учреждений.</w:t>
            </w:r>
          </w:p>
          <w:p w:rsidR="00716FA7" w:rsidRPr="00191C45" w:rsidRDefault="00716FA7" w:rsidP="00751884">
            <w:pPr>
              <w:pStyle w:val="a4"/>
            </w:pPr>
            <w:r w:rsidRPr="00191C45">
              <w:t>3.      Неразбериха с разграничением бюджетного и платного обучения.</w:t>
            </w:r>
          </w:p>
          <w:p w:rsidR="00716FA7" w:rsidRPr="00191C45" w:rsidRDefault="00716FA7" w:rsidP="00751884">
            <w:pPr>
              <w:pStyle w:val="a4"/>
            </w:pPr>
            <w:r w:rsidRPr="00191C45">
              <w:t>4.      Недопустимо низкая оплата труда.</w:t>
            </w:r>
          </w:p>
          <w:p w:rsidR="00716FA7" w:rsidRPr="00191C45" w:rsidRDefault="00716FA7" w:rsidP="00751884">
            <w:pPr>
              <w:pStyle w:val="a4"/>
            </w:pPr>
            <w:r w:rsidRPr="00191C45">
              <w:t xml:space="preserve">5.      Отсутствие притока молодых специалистов и, как следствие, преобладание специалистов </w:t>
            </w:r>
            <w:proofErr w:type="spellStart"/>
            <w:r w:rsidRPr="00191C45">
              <w:t>предпенсионного</w:t>
            </w:r>
            <w:proofErr w:type="spellEnd"/>
            <w:r w:rsidRPr="00191C45">
              <w:t xml:space="preserve"> и пенсионного возраста («возрастной тромб»).</w:t>
            </w:r>
          </w:p>
          <w:p w:rsidR="00716FA7" w:rsidRPr="00191C45" w:rsidRDefault="00716FA7" w:rsidP="00751884">
            <w:pPr>
              <w:pStyle w:val="a4"/>
            </w:pPr>
            <w:r w:rsidRPr="00191C45">
              <w:t>6.      Увеличивающийся разрыв по качеству обучения между немногочисленными лидерами и остальной массой образовательных учреждений.</w:t>
            </w:r>
          </w:p>
          <w:p w:rsidR="00716FA7" w:rsidRPr="00191C45" w:rsidRDefault="00716FA7" w:rsidP="00751884">
            <w:pPr>
              <w:pStyle w:val="a4"/>
            </w:pPr>
            <w:r w:rsidRPr="00191C45">
              <w:t>7.      Развал системы начального и среднего профессионального образования.</w:t>
            </w:r>
          </w:p>
          <w:p w:rsidR="00716FA7" w:rsidRPr="00191C45" w:rsidRDefault="00716FA7" w:rsidP="00751884">
            <w:pPr>
              <w:pStyle w:val="a4"/>
            </w:pPr>
            <w:r w:rsidRPr="00191C45">
              <w:t>8.      Слабая связь между содержанием обучения и требованиями современного общества.</w:t>
            </w:r>
          </w:p>
          <w:p w:rsidR="00716FA7" w:rsidRPr="00191C45" w:rsidRDefault="00716FA7" w:rsidP="00751884">
            <w:pPr>
              <w:pStyle w:val="a4"/>
            </w:pPr>
            <w:r w:rsidRPr="00191C45">
              <w:t>9.      Отсутствие взаимопроникновения высшего образования и науки.</w:t>
            </w:r>
          </w:p>
        </w:tc>
        <w:tc>
          <w:tcPr>
            <w:tcW w:w="4681" w:type="dxa"/>
            <w:tcBorders>
              <w:top w:val="outset" w:sz="6" w:space="0" w:color="auto"/>
              <w:left w:val="outset" w:sz="6" w:space="0" w:color="auto"/>
              <w:bottom w:val="outset" w:sz="6" w:space="0" w:color="auto"/>
              <w:right w:val="outset" w:sz="6" w:space="0" w:color="auto"/>
            </w:tcBorders>
            <w:hideMark/>
          </w:tcPr>
          <w:p w:rsidR="00716FA7" w:rsidRPr="00191C45" w:rsidRDefault="00716FA7" w:rsidP="00751884">
            <w:pPr>
              <w:pStyle w:val="a4"/>
            </w:pPr>
            <w:r w:rsidRPr="00191C45">
              <w:t>1.      Выпускники школ - независимо от имущественного положения родителей - должны иметь возможность поступать в вузы в соответствии с уровнем их знаний.</w:t>
            </w:r>
          </w:p>
          <w:p w:rsidR="00716FA7" w:rsidRPr="00191C45" w:rsidRDefault="00716FA7" w:rsidP="00751884">
            <w:pPr>
              <w:pStyle w:val="a4"/>
            </w:pPr>
            <w:r w:rsidRPr="00191C45">
              <w:t>2.      Следует стремиться к тому, чтобы большинство выпускников учебных заведений работало по специальности.</w:t>
            </w:r>
          </w:p>
          <w:p w:rsidR="00716FA7" w:rsidRPr="00191C45" w:rsidRDefault="00716FA7" w:rsidP="00751884">
            <w:pPr>
              <w:pStyle w:val="a4"/>
            </w:pPr>
            <w:r w:rsidRPr="00191C45">
              <w:t>3.      Мы обязаны внедрять в практику адекватные времени образовательные стандарты.</w:t>
            </w:r>
          </w:p>
          <w:p w:rsidR="00716FA7" w:rsidRPr="00191C45" w:rsidRDefault="00716FA7" w:rsidP="00751884">
            <w:pPr>
              <w:pStyle w:val="a4"/>
            </w:pPr>
            <w:r w:rsidRPr="00191C45">
              <w:t>4.      Мы также должны дальше интегрировать образование и научную деятельность. Развитие вузовской науки и крупных научно-образовательных центров должно стать приоритетной задачей.</w:t>
            </w:r>
          </w:p>
          <w:p w:rsidR="00716FA7" w:rsidRPr="00191C45" w:rsidRDefault="00716FA7" w:rsidP="00751884">
            <w:pPr>
              <w:pStyle w:val="a4"/>
            </w:pPr>
            <w:r w:rsidRPr="00191C45">
              <w:rPr>
                <w:i/>
                <w:iCs/>
              </w:rPr>
              <w:t> </w:t>
            </w:r>
          </w:p>
        </w:tc>
      </w:tr>
    </w:tbl>
    <w:p w:rsidR="00716FA7" w:rsidRPr="00191C45" w:rsidRDefault="00716FA7" w:rsidP="00716FA7">
      <w:pPr>
        <w:pStyle w:val="a4"/>
        <w:shd w:val="clear" w:color="auto" w:fill="FFFDF1"/>
        <w:rPr>
          <w:sz w:val="27"/>
          <w:szCs w:val="27"/>
        </w:rPr>
      </w:pPr>
      <w:r w:rsidRPr="00191C45">
        <w:rPr>
          <w:i/>
          <w:iCs/>
          <w:sz w:val="27"/>
          <w:szCs w:val="27"/>
        </w:rPr>
        <w:t> </w:t>
      </w:r>
      <w:r w:rsidRPr="00191C45">
        <w:rPr>
          <w:sz w:val="27"/>
          <w:szCs w:val="27"/>
          <w:u w:val="single"/>
        </w:rPr>
        <w:t>Жилье:</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690"/>
        <w:gridCol w:w="4695"/>
      </w:tblGrid>
      <w:tr w:rsidR="00716FA7" w:rsidRPr="00191C45" w:rsidTr="00751884">
        <w:trPr>
          <w:tblCellSpacing w:w="0" w:type="dxa"/>
          <w:jc w:val="center"/>
        </w:trPr>
        <w:tc>
          <w:tcPr>
            <w:tcW w:w="4690" w:type="dxa"/>
            <w:tcBorders>
              <w:top w:val="outset" w:sz="6" w:space="0" w:color="auto"/>
              <w:left w:val="outset" w:sz="6" w:space="0" w:color="auto"/>
              <w:bottom w:val="outset" w:sz="6" w:space="0" w:color="auto"/>
              <w:right w:val="outset" w:sz="6" w:space="0" w:color="auto"/>
            </w:tcBorders>
            <w:hideMark/>
          </w:tcPr>
          <w:p w:rsidR="00716FA7" w:rsidRPr="00191C45" w:rsidRDefault="00716FA7" w:rsidP="00751884">
            <w:pPr>
              <w:pStyle w:val="a4"/>
            </w:pPr>
            <w:r w:rsidRPr="00191C45">
              <w:rPr>
                <w:rStyle w:val="a9"/>
              </w:rPr>
              <w:t>Накопившиеся проблемы</w:t>
            </w:r>
          </w:p>
        </w:tc>
        <w:tc>
          <w:tcPr>
            <w:tcW w:w="4695" w:type="dxa"/>
            <w:tcBorders>
              <w:top w:val="outset" w:sz="6" w:space="0" w:color="auto"/>
              <w:left w:val="outset" w:sz="6" w:space="0" w:color="auto"/>
              <w:bottom w:val="outset" w:sz="6" w:space="0" w:color="auto"/>
              <w:right w:val="outset" w:sz="6" w:space="0" w:color="auto"/>
            </w:tcBorders>
            <w:hideMark/>
          </w:tcPr>
          <w:p w:rsidR="00716FA7" w:rsidRPr="00191C45" w:rsidRDefault="00716FA7" w:rsidP="00751884">
            <w:pPr>
              <w:pStyle w:val="a4"/>
              <w:jc w:val="center"/>
            </w:pPr>
            <w:r w:rsidRPr="00191C45">
              <w:rPr>
                <w:b/>
                <w:bCs/>
              </w:rPr>
              <w:t>Послание Президента 2004 года</w:t>
            </w:r>
          </w:p>
        </w:tc>
      </w:tr>
      <w:tr w:rsidR="00716FA7" w:rsidRPr="00191C45" w:rsidTr="00751884">
        <w:trPr>
          <w:tblCellSpacing w:w="0" w:type="dxa"/>
          <w:jc w:val="center"/>
        </w:trPr>
        <w:tc>
          <w:tcPr>
            <w:tcW w:w="4690" w:type="dxa"/>
            <w:tcBorders>
              <w:top w:val="outset" w:sz="6" w:space="0" w:color="auto"/>
              <w:left w:val="outset" w:sz="6" w:space="0" w:color="auto"/>
              <w:bottom w:val="outset" w:sz="6" w:space="0" w:color="auto"/>
              <w:right w:val="outset" w:sz="6" w:space="0" w:color="auto"/>
            </w:tcBorders>
            <w:hideMark/>
          </w:tcPr>
          <w:p w:rsidR="00716FA7" w:rsidRPr="00191C45" w:rsidRDefault="00716FA7" w:rsidP="00751884">
            <w:pPr>
              <w:pStyle w:val="a4"/>
            </w:pPr>
            <w:r w:rsidRPr="00191C45">
              <w:t>1.      Большинство людей нуждаются в жилье, но не могут себе позволить его покупку.</w:t>
            </w:r>
          </w:p>
          <w:p w:rsidR="00716FA7" w:rsidRPr="00191C45" w:rsidRDefault="00716FA7" w:rsidP="00751884">
            <w:pPr>
              <w:pStyle w:val="a4"/>
            </w:pPr>
            <w:r w:rsidRPr="00191C45">
              <w:t>2.      Отсутствует эффективная система долгосрочного жилищного кредитования.</w:t>
            </w:r>
          </w:p>
          <w:p w:rsidR="00716FA7" w:rsidRPr="00191C45" w:rsidRDefault="00716FA7" w:rsidP="00751884">
            <w:pPr>
              <w:pStyle w:val="a4"/>
            </w:pPr>
            <w:r w:rsidRPr="00191C45">
              <w:t xml:space="preserve">3.      Нынешних объемов жилищного строительства не хватает для </w:t>
            </w:r>
            <w:r w:rsidRPr="00191C45">
              <w:lastRenderedPageBreak/>
              <w:t>удовлетворения потребностей населения.</w:t>
            </w:r>
          </w:p>
          <w:p w:rsidR="00716FA7" w:rsidRPr="00191C45" w:rsidRDefault="00716FA7" w:rsidP="00751884">
            <w:pPr>
              <w:pStyle w:val="a4"/>
            </w:pPr>
            <w:r w:rsidRPr="00191C45">
              <w:t>4.      Качество жилищных и коммунальных услуг остается очень плохим, а уровень износа коммунальной инфраструктуры - высоким.</w:t>
            </w:r>
          </w:p>
          <w:p w:rsidR="00716FA7" w:rsidRPr="00191C45" w:rsidRDefault="00716FA7" w:rsidP="00751884">
            <w:pPr>
              <w:pStyle w:val="a4"/>
            </w:pPr>
            <w:r w:rsidRPr="00191C45">
              <w:t>5.      Социальное жилье и жилье для инвалидов, ветеранов и других категорий граждан выделяется очень низкими темпами.</w:t>
            </w:r>
          </w:p>
          <w:p w:rsidR="00716FA7" w:rsidRPr="00191C45" w:rsidRDefault="00716FA7" w:rsidP="00751884">
            <w:pPr>
              <w:pStyle w:val="a4"/>
            </w:pPr>
            <w:r w:rsidRPr="00191C45">
              <w:t>6.      Граждане слабо защищены от махинаций при покупке и продаже жилья.</w:t>
            </w:r>
          </w:p>
          <w:p w:rsidR="00716FA7" w:rsidRPr="00191C45" w:rsidRDefault="00716FA7" w:rsidP="00751884">
            <w:pPr>
              <w:pStyle w:val="a4"/>
            </w:pPr>
            <w:r w:rsidRPr="00191C45">
              <w:rPr>
                <w:b/>
                <w:bCs/>
              </w:rPr>
              <w:t> </w:t>
            </w:r>
          </w:p>
        </w:tc>
        <w:tc>
          <w:tcPr>
            <w:tcW w:w="4695" w:type="dxa"/>
            <w:tcBorders>
              <w:top w:val="outset" w:sz="6" w:space="0" w:color="auto"/>
              <w:left w:val="outset" w:sz="6" w:space="0" w:color="auto"/>
              <w:bottom w:val="outset" w:sz="6" w:space="0" w:color="auto"/>
              <w:right w:val="outset" w:sz="6" w:space="0" w:color="auto"/>
            </w:tcBorders>
            <w:hideMark/>
          </w:tcPr>
          <w:p w:rsidR="00716FA7" w:rsidRPr="00191C45" w:rsidRDefault="00716FA7" w:rsidP="00751884">
            <w:pPr>
              <w:pStyle w:val="a4"/>
            </w:pPr>
            <w:r w:rsidRPr="00191C45">
              <w:lastRenderedPageBreak/>
              <w:t>1.      К 2010 году минимум треть граждан страны (а не одна десятая, как сейчас) должны иметь возможность приобрести квартиру, отвечающую современным требованиям, за счет собственных накоплений и с помощью жилищных кредитов.</w:t>
            </w:r>
          </w:p>
          <w:p w:rsidR="00716FA7" w:rsidRPr="00191C45" w:rsidRDefault="00716FA7" w:rsidP="00751884">
            <w:pPr>
              <w:pStyle w:val="a4"/>
            </w:pPr>
            <w:r w:rsidRPr="00191C45">
              <w:t xml:space="preserve">2.      Ипотека должна стать доступным </w:t>
            </w:r>
            <w:r w:rsidRPr="00191C45">
              <w:lastRenderedPageBreak/>
              <w:t>способом решения проблем для людей со средними доходами. Нужны и другие формы финансирования - участие граждан в долевом строительстве и жилищно-накопительных программах.</w:t>
            </w:r>
          </w:p>
          <w:p w:rsidR="00716FA7" w:rsidRPr="00191C45" w:rsidRDefault="00716FA7" w:rsidP="00751884">
            <w:pPr>
              <w:pStyle w:val="a4"/>
            </w:pPr>
            <w:r w:rsidRPr="00191C45">
              <w:t>3.      Одновременно необходимо гарантировать предоставление малоимущим гражданам социального жилья.</w:t>
            </w:r>
          </w:p>
          <w:p w:rsidR="00716FA7" w:rsidRPr="00191C45" w:rsidRDefault="00716FA7" w:rsidP="00751884">
            <w:pPr>
              <w:pStyle w:val="a4"/>
            </w:pPr>
            <w:r w:rsidRPr="00191C45">
              <w:t>4.      Чтобы рост спроса на жилье не привел только к скачку цен, необходимо обеспечить конкурентные условия для жилищного строительства. Граждане России не обязаны оплачивать стоимость административных барьеров, создаваемых в строительстве, а также сверхприбыли застройщиков-монополистов. Принятие мер по установлению четких правил землепользования и застройки, упрощение процедуры разрешений и согласований на строительство, подготовка необходимой инженерно-коммунальной инфраструктуры.</w:t>
            </w:r>
          </w:p>
        </w:tc>
      </w:tr>
    </w:tbl>
    <w:p w:rsidR="00716FA7" w:rsidRPr="00191C45" w:rsidRDefault="00716FA7" w:rsidP="00716FA7">
      <w:pPr>
        <w:rPr>
          <w:rFonts w:ascii="Times New Roman" w:hAnsi="Times New Roman" w:cs="Times New Roman"/>
          <w:sz w:val="26"/>
          <w:szCs w:val="26"/>
        </w:rPr>
      </w:pPr>
    </w:p>
    <w:p w:rsidR="00716FA7" w:rsidRPr="00191C45" w:rsidRDefault="00716FA7" w:rsidP="00716FA7">
      <w:pPr>
        <w:spacing w:after="0" w:line="240" w:lineRule="auto"/>
        <w:rPr>
          <w:rFonts w:ascii="Times New Roman" w:hAnsi="Times New Roman" w:cs="Times New Roman"/>
          <w:b/>
          <w:bCs/>
          <w:sz w:val="24"/>
          <w:szCs w:val="24"/>
          <w:shd w:val="clear" w:color="auto" w:fill="FFFFFF"/>
        </w:rPr>
      </w:pPr>
    </w:p>
    <w:p w:rsidR="00716FA7" w:rsidRPr="00191C45" w:rsidRDefault="00716FA7" w:rsidP="00716FA7">
      <w:pPr>
        <w:spacing w:after="0" w:line="240" w:lineRule="auto"/>
        <w:ind w:firstLine="284"/>
        <w:jc w:val="both"/>
        <w:rPr>
          <w:rFonts w:ascii="Times New Roman" w:hAnsi="Times New Roman" w:cs="Times New Roman"/>
          <w:sz w:val="24"/>
          <w:szCs w:val="24"/>
          <w:shd w:val="clear" w:color="auto" w:fill="FFFFFF"/>
        </w:rPr>
      </w:pPr>
      <w:r w:rsidRPr="00191C45">
        <w:rPr>
          <w:rFonts w:ascii="Times New Roman" w:hAnsi="Times New Roman" w:cs="Times New Roman"/>
          <w:b/>
          <w:bCs/>
          <w:sz w:val="24"/>
          <w:szCs w:val="24"/>
          <w:shd w:val="clear" w:color="auto" w:fill="FFFFFF"/>
        </w:rPr>
        <w:t>Приоритетные национальные проекты</w:t>
      </w:r>
      <w:r w:rsidRPr="00191C45">
        <w:rPr>
          <w:rFonts w:ascii="Times New Roman" w:hAnsi="Times New Roman" w:cs="Times New Roman"/>
          <w:sz w:val="24"/>
          <w:szCs w:val="24"/>
          <w:shd w:val="clear" w:color="auto" w:fill="FFFFFF"/>
        </w:rPr>
        <w:t> — программа по росту «</w:t>
      </w:r>
      <w:hyperlink r:id="rId76" w:tooltip="Человеческий капитал" w:history="1">
        <w:r w:rsidRPr="00191C45">
          <w:rPr>
            <w:rStyle w:val="a3"/>
            <w:rFonts w:ascii="Times New Roman" w:hAnsi="Times New Roman" w:cs="Times New Roman"/>
            <w:color w:val="auto"/>
            <w:sz w:val="24"/>
            <w:szCs w:val="24"/>
            <w:shd w:val="clear" w:color="auto" w:fill="FFFFFF"/>
          </w:rPr>
          <w:t>человеческого капитала</w:t>
        </w:r>
      </w:hyperlink>
      <w:r w:rsidRPr="00191C45">
        <w:rPr>
          <w:rFonts w:ascii="Times New Roman" w:hAnsi="Times New Roman" w:cs="Times New Roman"/>
          <w:sz w:val="24"/>
          <w:szCs w:val="24"/>
          <w:shd w:val="clear" w:color="auto" w:fill="FFFFFF"/>
        </w:rPr>
        <w:t>» в</w:t>
      </w:r>
      <w:r w:rsidRPr="00191C45">
        <w:rPr>
          <w:rStyle w:val="apple-converted-space"/>
          <w:sz w:val="24"/>
          <w:szCs w:val="24"/>
          <w:shd w:val="clear" w:color="auto" w:fill="FFFFFF"/>
        </w:rPr>
        <w:t> </w:t>
      </w:r>
      <w:hyperlink r:id="rId77" w:tooltip="Россия" w:history="1">
        <w:r w:rsidRPr="00191C45">
          <w:rPr>
            <w:rStyle w:val="a3"/>
            <w:rFonts w:ascii="Times New Roman" w:hAnsi="Times New Roman" w:cs="Times New Roman"/>
            <w:color w:val="auto"/>
            <w:sz w:val="24"/>
            <w:szCs w:val="24"/>
            <w:shd w:val="clear" w:color="auto" w:fill="FFFFFF"/>
          </w:rPr>
          <w:t>России</w:t>
        </w:r>
      </w:hyperlink>
      <w:r w:rsidRPr="00191C45">
        <w:rPr>
          <w:rFonts w:ascii="Times New Roman" w:hAnsi="Times New Roman" w:cs="Times New Roman"/>
          <w:sz w:val="24"/>
          <w:szCs w:val="24"/>
          <w:shd w:val="clear" w:color="auto" w:fill="FFFFFF"/>
        </w:rPr>
        <w:t>, объявленная</w:t>
      </w:r>
      <w:r w:rsidRPr="00191C45">
        <w:rPr>
          <w:rFonts w:ascii="Times New Roman" w:hAnsi="Times New Roman" w:cs="Times New Roman"/>
          <w:sz w:val="24"/>
          <w:szCs w:val="24"/>
          <w:shd w:val="clear" w:color="auto" w:fill="FFFFFF"/>
          <w:vertAlign w:val="superscript"/>
        </w:rPr>
        <w:t xml:space="preserve"> </w:t>
      </w:r>
      <w:r w:rsidRPr="00191C45">
        <w:rPr>
          <w:rFonts w:ascii="Times New Roman" w:hAnsi="Times New Roman" w:cs="Times New Roman"/>
          <w:sz w:val="24"/>
          <w:szCs w:val="24"/>
          <w:shd w:val="clear" w:color="auto" w:fill="FFFFFF"/>
        </w:rPr>
        <w:t>президентом России</w:t>
      </w:r>
      <w:r w:rsidRPr="00191C45">
        <w:rPr>
          <w:rStyle w:val="apple-converted-space"/>
          <w:sz w:val="24"/>
          <w:szCs w:val="24"/>
          <w:shd w:val="clear" w:color="auto" w:fill="FFFFFF"/>
        </w:rPr>
        <w:t> </w:t>
      </w:r>
      <w:hyperlink r:id="rId78" w:tooltip="Путин, Владимир Владимирович" w:history="1">
        <w:r w:rsidRPr="00191C45">
          <w:rPr>
            <w:rStyle w:val="a3"/>
            <w:rFonts w:ascii="Times New Roman" w:hAnsi="Times New Roman" w:cs="Times New Roman"/>
            <w:color w:val="auto"/>
            <w:sz w:val="24"/>
            <w:szCs w:val="24"/>
            <w:shd w:val="clear" w:color="auto" w:fill="FFFFFF"/>
          </w:rPr>
          <w:t>В. В. Путиным</w:t>
        </w:r>
      </w:hyperlink>
      <w:r w:rsidRPr="00191C45">
        <w:rPr>
          <w:rStyle w:val="apple-converted-space"/>
          <w:sz w:val="24"/>
          <w:szCs w:val="24"/>
          <w:shd w:val="clear" w:color="auto" w:fill="FFFFFF"/>
        </w:rPr>
        <w:t> </w:t>
      </w:r>
      <w:r w:rsidRPr="00191C45">
        <w:rPr>
          <w:rFonts w:ascii="Times New Roman" w:hAnsi="Times New Roman" w:cs="Times New Roman"/>
          <w:sz w:val="24"/>
          <w:szCs w:val="24"/>
          <w:shd w:val="clear" w:color="auto" w:fill="FFFFFF"/>
        </w:rPr>
        <w:t>и реализуемая</w:t>
      </w:r>
      <w:r w:rsidRPr="00191C45">
        <w:rPr>
          <w:rFonts w:ascii="Times New Roman" w:hAnsi="Times New Roman" w:cs="Times New Roman"/>
          <w:sz w:val="24"/>
          <w:szCs w:val="24"/>
          <w:shd w:val="clear" w:color="auto" w:fill="FFFFFF"/>
          <w:vertAlign w:val="superscript"/>
        </w:rPr>
        <w:t xml:space="preserve"> </w:t>
      </w:r>
      <w:r w:rsidRPr="00191C45">
        <w:rPr>
          <w:rFonts w:ascii="Times New Roman" w:hAnsi="Times New Roman" w:cs="Times New Roman"/>
          <w:sz w:val="24"/>
          <w:szCs w:val="24"/>
          <w:shd w:val="clear" w:color="auto" w:fill="FFFFFF"/>
        </w:rPr>
        <w:t>с</w:t>
      </w:r>
      <w:r w:rsidRPr="00191C45">
        <w:rPr>
          <w:rStyle w:val="apple-converted-space"/>
          <w:sz w:val="24"/>
          <w:szCs w:val="24"/>
          <w:shd w:val="clear" w:color="auto" w:fill="FFFFFF"/>
        </w:rPr>
        <w:t> </w:t>
      </w:r>
      <w:hyperlink r:id="rId79" w:tooltip="2006 год" w:history="1">
        <w:r w:rsidRPr="00191C45">
          <w:rPr>
            <w:rStyle w:val="a3"/>
            <w:rFonts w:ascii="Times New Roman" w:hAnsi="Times New Roman" w:cs="Times New Roman"/>
            <w:color w:val="auto"/>
            <w:sz w:val="24"/>
            <w:szCs w:val="24"/>
            <w:shd w:val="clear" w:color="auto" w:fill="FFFFFF"/>
          </w:rPr>
          <w:t>2006 года</w:t>
        </w:r>
      </w:hyperlink>
      <w:r w:rsidRPr="00191C45">
        <w:rPr>
          <w:rFonts w:ascii="Times New Roman" w:hAnsi="Times New Roman" w:cs="Times New Roman"/>
          <w:sz w:val="24"/>
          <w:szCs w:val="24"/>
          <w:shd w:val="clear" w:color="auto" w:fill="FFFFFF"/>
        </w:rPr>
        <w:t>.</w:t>
      </w:r>
    </w:p>
    <w:p w:rsidR="00716FA7" w:rsidRPr="00191C45" w:rsidRDefault="00716FA7" w:rsidP="00716FA7">
      <w:pPr>
        <w:pStyle w:val="a4"/>
        <w:shd w:val="clear" w:color="auto" w:fill="FFFFFF"/>
        <w:spacing w:before="0" w:beforeAutospacing="0" w:after="0" w:afterAutospacing="0"/>
        <w:ind w:firstLine="284"/>
        <w:jc w:val="both"/>
      </w:pPr>
      <w:r w:rsidRPr="00191C45">
        <w:t>Программа приоритетных национальных проектов была сформулирована президентом России</w:t>
      </w:r>
      <w:r w:rsidRPr="00191C45">
        <w:rPr>
          <w:rStyle w:val="apple-converted-space"/>
        </w:rPr>
        <w:t> </w:t>
      </w:r>
      <w:hyperlink r:id="rId80" w:tooltip="Владимир Путин" w:history="1">
        <w:r w:rsidRPr="00191C45">
          <w:rPr>
            <w:rStyle w:val="a3"/>
            <w:color w:val="auto"/>
          </w:rPr>
          <w:t>Владимиром Путиным</w:t>
        </w:r>
      </w:hyperlink>
      <w:r w:rsidRPr="00191C45">
        <w:rPr>
          <w:rStyle w:val="apple-converted-space"/>
        </w:rPr>
        <w:t> </w:t>
      </w:r>
      <w:hyperlink r:id="rId81" w:tooltip="5 сентября" w:history="1">
        <w:r w:rsidRPr="00191C45">
          <w:rPr>
            <w:rStyle w:val="a3"/>
            <w:color w:val="auto"/>
          </w:rPr>
          <w:t>5 сентября</w:t>
        </w:r>
      </w:hyperlink>
      <w:r w:rsidRPr="00191C45">
        <w:rPr>
          <w:rStyle w:val="apple-converted-space"/>
        </w:rPr>
        <w:t> </w:t>
      </w:r>
      <w:hyperlink r:id="rId82" w:tooltip="2005 год" w:history="1">
        <w:r w:rsidRPr="00191C45">
          <w:rPr>
            <w:rStyle w:val="a3"/>
            <w:color w:val="auto"/>
          </w:rPr>
          <w:t>2005 года</w:t>
        </w:r>
      </w:hyperlink>
      <w:r w:rsidRPr="00191C45">
        <w:rPr>
          <w:rStyle w:val="apple-converted-space"/>
        </w:rPr>
        <w:t> </w:t>
      </w:r>
      <w:r w:rsidRPr="00191C45">
        <w:t xml:space="preserve">в обращении к правительству, парламенту и руководителям регионов. </w:t>
      </w:r>
    </w:p>
    <w:p w:rsidR="00716FA7" w:rsidRPr="00191C45" w:rsidRDefault="00716FA7" w:rsidP="00716FA7">
      <w:pPr>
        <w:pStyle w:val="a4"/>
        <w:shd w:val="clear" w:color="auto" w:fill="FFFFFF"/>
        <w:spacing w:before="0" w:beforeAutospacing="0" w:after="0" w:afterAutospacing="0"/>
        <w:ind w:firstLine="284"/>
        <w:jc w:val="both"/>
      </w:pPr>
      <w:r w:rsidRPr="00191C45">
        <w:t>Здравоохранение, жилье, образование, сельское хозяйство – именно эти области были названы Путиным как сферы, определяющие качество жизни российского населения, влияющие на демографическую ситуацию, и требующие особого внимания со стороны государства. Цель нацпроектов – сконцентрировать административные, бюджетные ресурсы, направить их на улучшение качества жизни российских граждан, инвестировать их в будущее страны.</w:t>
      </w:r>
    </w:p>
    <w:p w:rsidR="00716FA7" w:rsidRPr="00191C45" w:rsidRDefault="00716FA7" w:rsidP="00716FA7">
      <w:pPr>
        <w:pStyle w:val="a4"/>
        <w:shd w:val="clear" w:color="auto" w:fill="FFFFFF"/>
        <w:spacing w:before="0" w:beforeAutospacing="0" w:after="0" w:afterAutospacing="0"/>
        <w:ind w:firstLine="284"/>
        <w:jc w:val="both"/>
      </w:pPr>
    </w:p>
    <w:p w:rsidR="00716FA7" w:rsidRPr="00191C45" w:rsidRDefault="00716FA7" w:rsidP="00716FA7">
      <w:pPr>
        <w:pStyle w:val="a4"/>
        <w:shd w:val="clear" w:color="auto" w:fill="FFFFFF"/>
        <w:spacing w:before="0" w:beforeAutospacing="0" w:after="0" w:afterAutospacing="0"/>
        <w:ind w:firstLine="284"/>
        <w:jc w:val="both"/>
        <w:rPr>
          <w:b/>
        </w:rPr>
      </w:pPr>
      <w:r w:rsidRPr="00191C45">
        <w:rPr>
          <w:b/>
        </w:rPr>
        <w:t>Задачи нацпроектов</w:t>
      </w:r>
    </w:p>
    <w:p w:rsidR="00716FA7" w:rsidRPr="00191C45" w:rsidRDefault="00716FA7" w:rsidP="00716FA7">
      <w:pPr>
        <w:spacing w:after="0" w:line="240" w:lineRule="auto"/>
        <w:ind w:firstLine="284"/>
        <w:jc w:val="both"/>
        <w:rPr>
          <w:rFonts w:ascii="Times New Roman" w:hAnsi="Times New Roman" w:cs="Times New Roman"/>
          <w:sz w:val="24"/>
          <w:szCs w:val="24"/>
        </w:rPr>
      </w:pPr>
    </w:p>
    <w:p w:rsidR="00716FA7" w:rsidRPr="00191C45" w:rsidRDefault="00716FA7" w:rsidP="00716FA7">
      <w:pPr>
        <w:spacing w:after="0" w:line="240" w:lineRule="auto"/>
        <w:ind w:firstLine="284"/>
        <w:jc w:val="both"/>
        <w:rPr>
          <w:rFonts w:ascii="Times New Roman" w:hAnsi="Times New Roman" w:cs="Times New Roman"/>
          <w:b/>
          <w:sz w:val="24"/>
          <w:szCs w:val="24"/>
        </w:rPr>
      </w:pPr>
      <w:r w:rsidRPr="00191C45">
        <w:rPr>
          <w:rFonts w:ascii="Times New Roman" w:hAnsi="Times New Roman" w:cs="Times New Roman"/>
          <w:b/>
          <w:sz w:val="24"/>
          <w:szCs w:val="24"/>
        </w:rPr>
        <w:t>Национальный проект «Здоровье»</w:t>
      </w:r>
    </w:p>
    <w:p w:rsidR="00716FA7" w:rsidRPr="00191C45" w:rsidRDefault="00716FA7" w:rsidP="00716FA7">
      <w:pPr>
        <w:pStyle w:val="a4"/>
        <w:spacing w:before="0" w:beforeAutospacing="0" w:after="0" w:afterAutospacing="0"/>
        <w:ind w:firstLine="284"/>
        <w:jc w:val="both"/>
      </w:pPr>
      <w:r w:rsidRPr="00191C45">
        <w:t>Национальный проект в сфере здравоохранения предусматривает повышение приоритетности первичной медико-санитарной помощи, повышение зарплаты некоторым категориям врачей (например, участковым терапевтам).</w:t>
      </w:r>
    </w:p>
    <w:p w:rsidR="00716FA7" w:rsidRPr="00191C45" w:rsidRDefault="00716FA7" w:rsidP="00716FA7">
      <w:pPr>
        <w:pStyle w:val="a4"/>
        <w:numPr>
          <w:ilvl w:val="0"/>
          <w:numId w:val="2"/>
        </w:numPr>
        <w:spacing w:before="0" w:beforeAutospacing="0" w:after="0" w:afterAutospacing="0"/>
        <w:ind w:left="0" w:firstLine="284"/>
        <w:jc w:val="both"/>
      </w:pPr>
      <w:r w:rsidRPr="00191C45">
        <w:t>Денежные выплаты врачам, медсестрам, акушерам</w:t>
      </w:r>
    </w:p>
    <w:p w:rsidR="00716FA7" w:rsidRPr="00191C45" w:rsidRDefault="00716FA7" w:rsidP="00716FA7">
      <w:pPr>
        <w:pStyle w:val="a4"/>
        <w:numPr>
          <w:ilvl w:val="0"/>
          <w:numId w:val="2"/>
        </w:numPr>
        <w:spacing w:before="0" w:beforeAutospacing="0" w:after="0" w:afterAutospacing="0"/>
        <w:ind w:left="0" w:firstLine="284"/>
        <w:jc w:val="both"/>
      </w:pPr>
      <w:r w:rsidRPr="00191C45">
        <w:t>Вакцинация</w:t>
      </w:r>
    </w:p>
    <w:p w:rsidR="00716FA7" w:rsidRPr="00191C45" w:rsidRDefault="00716FA7" w:rsidP="00716FA7">
      <w:pPr>
        <w:pStyle w:val="a4"/>
        <w:numPr>
          <w:ilvl w:val="0"/>
          <w:numId w:val="2"/>
        </w:numPr>
        <w:spacing w:before="0" w:beforeAutospacing="0" w:after="0" w:afterAutospacing="0"/>
        <w:ind w:left="0" w:firstLine="284"/>
        <w:jc w:val="both"/>
      </w:pPr>
      <w:r w:rsidRPr="00191C45">
        <w:t>Обследование новорожденных</w:t>
      </w:r>
    </w:p>
    <w:p w:rsidR="00716FA7" w:rsidRPr="00191C45" w:rsidRDefault="00716FA7" w:rsidP="00716FA7">
      <w:pPr>
        <w:pStyle w:val="a4"/>
        <w:numPr>
          <w:ilvl w:val="0"/>
          <w:numId w:val="2"/>
        </w:numPr>
        <w:spacing w:before="0" w:beforeAutospacing="0" w:after="0" w:afterAutospacing="0"/>
        <w:ind w:left="0" w:firstLine="284"/>
        <w:jc w:val="both"/>
      </w:pPr>
      <w:proofErr w:type="spellStart"/>
      <w:r w:rsidRPr="00191C45">
        <w:t>Проф</w:t>
      </w:r>
      <w:proofErr w:type="spellEnd"/>
      <w:r w:rsidRPr="00191C45">
        <w:t xml:space="preserve"> переподготовка</w:t>
      </w:r>
    </w:p>
    <w:p w:rsidR="00716FA7" w:rsidRPr="00191C45" w:rsidRDefault="00716FA7" w:rsidP="00716FA7">
      <w:pPr>
        <w:pStyle w:val="a4"/>
        <w:numPr>
          <w:ilvl w:val="0"/>
          <w:numId w:val="2"/>
        </w:numPr>
        <w:spacing w:before="0" w:beforeAutospacing="0" w:after="0" w:afterAutospacing="0"/>
        <w:ind w:left="0" w:firstLine="284"/>
        <w:jc w:val="both"/>
      </w:pPr>
      <w:r w:rsidRPr="00191C45">
        <w:t xml:space="preserve">«Родовые сертификаты» </w:t>
      </w:r>
    </w:p>
    <w:p w:rsidR="00716FA7" w:rsidRPr="00191C45" w:rsidRDefault="00716FA7" w:rsidP="00716FA7">
      <w:pPr>
        <w:pStyle w:val="a4"/>
        <w:spacing w:before="0" w:beforeAutospacing="0" w:after="0" w:afterAutospacing="0"/>
        <w:ind w:firstLine="284"/>
        <w:jc w:val="both"/>
      </w:pPr>
      <w:r w:rsidRPr="00191C45">
        <w:t xml:space="preserve">В рамках национального проекта «Здоровье» проводится дополнительный проект — «Родовые сертификаты». Его цель — улучшить качество обслуживания в </w:t>
      </w:r>
      <w:hyperlink r:id="rId83" w:tooltip="Женская консультация" w:history="1">
        <w:r w:rsidRPr="00191C45">
          <w:rPr>
            <w:rStyle w:val="a3"/>
            <w:color w:val="auto"/>
          </w:rPr>
          <w:t>женских консультациях</w:t>
        </w:r>
      </w:hyperlink>
      <w:r w:rsidRPr="00191C45">
        <w:t xml:space="preserve"> и </w:t>
      </w:r>
      <w:hyperlink r:id="rId84" w:tooltip="Родильный дом" w:history="1">
        <w:r w:rsidRPr="00191C45">
          <w:rPr>
            <w:rStyle w:val="a3"/>
            <w:color w:val="auto"/>
          </w:rPr>
          <w:t>родильных домах</w:t>
        </w:r>
      </w:hyperlink>
      <w:r w:rsidRPr="00191C45">
        <w:t>. Делается это путём выдачи талонов родовых сертификатов, по которым:</w:t>
      </w:r>
    </w:p>
    <w:p w:rsidR="00716FA7" w:rsidRPr="00191C45" w:rsidRDefault="00716FA7" w:rsidP="00716FA7">
      <w:pPr>
        <w:pStyle w:val="a4"/>
        <w:numPr>
          <w:ilvl w:val="0"/>
          <w:numId w:val="3"/>
        </w:numPr>
        <w:spacing w:before="0" w:beforeAutospacing="0" w:after="0" w:afterAutospacing="0"/>
        <w:ind w:left="0" w:firstLine="284"/>
        <w:jc w:val="both"/>
      </w:pPr>
      <w:r w:rsidRPr="00191C45">
        <w:t>Женская консультация получает 3000 рублей</w:t>
      </w:r>
    </w:p>
    <w:p w:rsidR="00716FA7" w:rsidRPr="00191C45" w:rsidRDefault="00716FA7" w:rsidP="00716FA7">
      <w:pPr>
        <w:pStyle w:val="a4"/>
        <w:numPr>
          <w:ilvl w:val="0"/>
          <w:numId w:val="3"/>
        </w:numPr>
        <w:spacing w:before="0" w:beforeAutospacing="0" w:after="0" w:afterAutospacing="0"/>
        <w:ind w:left="0" w:firstLine="284"/>
        <w:jc w:val="both"/>
      </w:pPr>
      <w:r w:rsidRPr="00191C45">
        <w:t>Родильный дом получает 6000 рублей</w:t>
      </w:r>
    </w:p>
    <w:p w:rsidR="00716FA7" w:rsidRPr="00191C45" w:rsidRDefault="00716FA7" w:rsidP="00716FA7">
      <w:pPr>
        <w:pStyle w:val="a4"/>
        <w:spacing w:before="0" w:beforeAutospacing="0" w:after="0" w:afterAutospacing="0"/>
        <w:ind w:firstLine="284"/>
        <w:jc w:val="both"/>
      </w:pPr>
      <w:r w:rsidRPr="00191C45">
        <w:t xml:space="preserve">Родовые сертификаты введены с </w:t>
      </w:r>
      <w:hyperlink r:id="rId85" w:tooltip="1 января" w:history="1">
        <w:r w:rsidRPr="00191C45">
          <w:rPr>
            <w:rStyle w:val="a3"/>
            <w:color w:val="auto"/>
          </w:rPr>
          <w:t>1 января</w:t>
        </w:r>
      </w:hyperlink>
      <w:r w:rsidRPr="00191C45">
        <w:t xml:space="preserve"> </w:t>
      </w:r>
      <w:hyperlink r:id="rId86" w:tooltip="2006 год" w:history="1">
        <w:r w:rsidRPr="00191C45">
          <w:rPr>
            <w:rStyle w:val="a3"/>
            <w:color w:val="auto"/>
          </w:rPr>
          <w:t>2006 года</w:t>
        </w:r>
      </w:hyperlink>
      <w:r w:rsidRPr="00191C45">
        <w:t xml:space="preserve">. С </w:t>
      </w:r>
      <w:hyperlink r:id="rId87" w:tooltip="1 января" w:history="1">
        <w:r w:rsidRPr="00191C45">
          <w:rPr>
            <w:rStyle w:val="a3"/>
            <w:color w:val="auto"/>
          </w:rPr>
          <w:t>1 января</w:t>
        </w:r>
      </w:hyperlink>
      <w:r w:rsidRPr="00191C45">
        <w:t xml:space="preserve"> </w:t>
      </w:r>
      <w:hyperlink r:id="rId88" w:tooltip="2007 год" w:history="1">
        <w:r w:rsidRPr="00191C45">
          <w:rPr>
            <w:rStyle w:val="a3"/>
            <w:color w:val="auto"/>
          </w:rPr>
          <w:t>2007 года</w:t>
        </w:r>
      </w:hyperlink>
      <w:r w:rsidRPr="00191C45">
        <w:t xml:space="preserve"> выплаты по каждому сертификату были увеличены на 1000 рублей.</w:t>
      </w:r>
    </w:p>
    <w:p w:rsidR="00716FA7" w:rsidRPr="00191C45" w:rsidRDefault="00716FA7" w:rsidP="00716FA7">
      <w:pPr>
        <w:pStyle w:val="ConsPlusNormal"/>
        <w:widowControl/>
        <w:ind w:firstLine="284"/>
        <w:jc w:val="both"/>
        <w:rPr>
          <w:rFonts w:ascii="Times New Roman" w:hAnsi="Times New Roman" w:cs="Times New Roman"/>
          <w:sz w:val="24"/>
          <w:szCs w:val="24"/>
        </w:rPr>
      </w:pPr>
      <w:r w:rsidRPr="00191C45">
        <w:rPr>
          <w:rFonts w:ascii="Times New Roman" w:hAnsi="Times New Roman" w:cs="Times New Roman"/>
          <w:sz w:val="24"/>
          <w:szCs w:val="24"/>
        </w:rPr>
        <w:lastRenderedPageBreak/>
        <w:t>Реализация национального проекта в области здравоохранения должна сопровождаться разработкой актов, направленных на:</w:t>
      </w:r>
    </w:p>
    <w:p w:rsidR="00716FA7" w:rsidRPr="00191C45" w:rsidRDefault="00716FA7" w:rsidP="00716FA7">
      <w:pPr>
        <w:pStyle w:val="ConsPlusNormal"/>
        <w:widowControl/>
        <w:ind w:firstLine="284"/>
        <w:jc w:val="both"/>
        <w:rPr>
          <w:rFonts w:ascii="Times New Roman" w:hAnsi="Times New Roman" w:cs="Times New Roman"/>
          <w:sz w:val="24"/>
          <w:szCs w:val="24"/>
        </w:rPr>
      </w:pPr>
      <w:r w:rsidRPr="00191C45">
        <w:rPr>
          <w:rFonts w:ascii="Times New Roman" w:hAnsi="Times New Roman" w:cs="Times New Roman"/>
          <w:sz w:val="24"/>
          <w:szCs w:val="24"/>
        </w:rPr>
        <w:t>- повышение доступности всех медицинских услуг, но особенно отдельных их видов (например, специализированная помощь) и для отдельных категорий граждан (например, детей, беременных женщин). Предпринимаемые в настоящее время меры по совершенствованию услуг систем образования и здравоохранения ориентированы на придание им следующих характеристик: они должны быть надлежащего качества, описанного в утвержденных стандартах, иметь надлежащее организационное и информационное обеспечение;</w:t>
      </w:r>
    </w:p>
    <w:p w:rsidR="00716FA7" w:rsidRPr="00191C45" w:rsidRDefault="00716FA7" w:rsidP="00716FA7">
      <w:pPr>
        <w:pStyle w:val="ConsPlusNormal"/>
        <w:widowControl/>
        <w:ind w:firstLine="284"/>
        <w:jc w:val="both"/>
        <w:rPr>
          <w:rFonts w:ascii="Times New Roman" w:hAnsi="Times New Roman" w:cs="Times New Roman"/>
          <w:sz w:val="24"/>
          <w:szCs w:val="24"/>
        </w:rPr>
      </w:pPr>
      <w:r w:rsidRPr="00191C45">
        <w:rPr>
          <w:rFonts w:ascii="Times New Roman" w:hAnsi="Times New Roman" w:cs="Times New Roman"/>
          <w:sz w:val="24"/>
          <w:szCs w:val="24"/>
        </w:rPr>
        <w:t>- искоренение "теневых" платежей в здравоохранении и образовании;</w:t>
      </w:r>
    </w:p>
    <w:p w:rsidR="00716FA7" w:rsidRPr="00191C45" w:rsidRDefault="00716FA7" w:rsidP="00716FA7">
      <w:pPr>
        <w:pStyle w:val="ConsPlusNormal"/>
        <w:widowControl/>
        <w:ind w:firstLine="284"/>
        <w:jc w:val="both"/>
        <w:rPr>
          <w:rFonts w:ascii="Times New Roman" w:hAnsi="Times New Roman" w:cs="Times New Roman"/>
          <w:sz w:val="24"/>
          <w:szCs w:val="24"/>
        </w:rPr>
      </w:pPr>
      <w:r w:rsidRPr="00191C45">
        <w:rPr>
          <w:rFonts w:ascii="Times New Roman" w:hAnsi="Times New Roman" w:cs="Times New Roman"/>
          <w:sz w:val="24"/>
          <w:szCs w:val="24"/>
        </w:rPr>
        <w:t>- повышение эффективности деятельности медицинских учреждений и медицинских работников (исполнение четко установленных функций и стандартов оказания медицинской помощи при установленных стандартах оснащенности медицинских учреждений);</w:t>
      </w:r>
    </w:p>
    <w:p w:rsidR="00716FA7" w:rsidRPr="00191C45" w:rsidRDefault="00716FA7" w:rsidP="00716FA7">
      <w:pPr>
        <w:pStyle w:val="ConsPlusNormal"/>
        <w:widowControl/>
        <w:ind w:firstLine="284"/>
        <w:jc w:val="both"/>
        <w:rPr>
          <w:rFonts w:ascii="Times New Roman" w:hAnsi="Times New Roman" w:cs="Times New Roman"/>
          <w:sz w:val="24"/>
          <w:szCs w:val="24"/>
        </w:rPr>
      </w:pPr>
      <w:r w:rsidRPr="00191C45">
        <w:rPr>
          <w:rFonts w:ascii="Times New Roman" w:hAnsi="Times New Roman" w:cs="Times New Roman"/>
          <w:sz w:val="24"/>
          <w:szCs w:val="24"/>
        </w:rPr>
        <w:t>- повышение доступности и качества лекарственного обеспечения, особенно отдельных категорий граждан;</w:t>
      </w:r>
    </w:p>
    <w:p w:rsidR="00716FA7" w:rsidRPr="00191C45" w:rsidRDefault="00716FA7" w:rsidP="00716FA7">
      <w:pPr>
        <w:pStyle w:val="ConsPlusNormal"/>
        <w:widowControl/>
        <w:ind w:firstLine="284"/>
        <w:jc w:val="both"/>
        <w:rPr>
          <w:rFonts w:ascii="Times New Roman" w:hAnsi="Times New Roman" w:cs="Times New Roman"/>
          <w:sz w:val="24"/>
          <w:szCs w:val="24"/>
        </w:rPr>
      </w:pPr>
      <w:r w:rsidRPr="00191C45">
        <w:rPr>
          <w:rFonts w:ascii="Times New Roman" w:hAnsi="Times New Roman" w:cs="Times New Roman"/>
          <w:sz w:val="24"/>
          <w:szCs w:val="24"/>
        </w:rPr>
        <w:t>- профилактику социально обусловленных заболеваний;</w:t>
      </w:r>
    </w:p>
    <w:p w:rsidR="00716FA7" w:rsidRPr="00191C45" w:rsidRDefault="00716FA7" w:rsidP="00716FA7">
      <w:pPr>
        <w:pStyle w:val="ConsPlusNormal"/>
        <w:widowControl/>
        <w:ind w:firstLine="284"/>
        <w:jc w:val="both"/>
        <w:rPr>
          <w:rFonts w:ascii="Times New Roman" w:hAnsi="Times New Roman" w:cs="Times New Roman"/>
          <w:sz w:val="24"/>
          <w:szCs w:val="24"/>
        </w:rPr>
      </w:pPr>
      <w:r w:rsidRPr="00191C45">
        <w:rPr>
          <w:rFonts w:ascii="Times New Roman" w:hAnsi="Times New Roman" w:cs="Times New Roman"/>
          <w:sz w:val="24"/>
          <w:szCs w:val="24"/>
        </w:rPr>
        <w:t>- повышение охвата медицинских работников профессиональной переподготовкой, улучшение качества профессиональной подготовки и переподготовки кадров;</w:t>
      </w:r>
    </w:p>
    <w:p w:rsidR="00716FA7" w:rsidRPr="00191C45" w:rsidRDefault="00716FA7" w:rsidP="00716FA7">
      <w:pPr>
        <w:pStyle w:val="ConsPlusNormal"/>
        <w:widowControl/>
        <w:ind w:firstLine="284"/>
        <w:jc w:val="both"/>
        <w:rPr>
          <w:rFonts w:ascii="Times New Roman" w:hAnsi="Times New Roman" w:cs="Times New Roman"/>
          <w:sz w:val="24"/>
          <w:szCs w:val="24"/>
        </w:rPr>
      </w:pPr>
      <w:r w:rsidRPr="00191C45">
        <w:rPr>
          <w:rFonts w:ascii="Times New Roman" w:hAnsi="Times New Roman" w:cs="Times New Roman"/>
          <w:sz w:val="24"/>
          <w:szCs w:val="24"/>
        </w:rPr>
        <w:t>- внедрение инновационных методов в сферу оказания медицинских услуг, в фармацевтическое производство и биотехнологии и другое.</w:t>
      </w:r>
    </w:p>
    <w:p w:rsidR="00716FA7" w:rsidRPr="00191C45" w:rsidRDefault="00716FA7" w:rsidP="00716FA7">
      <w:pPr>
        <w:spacing w:after="0" w:line="240" w:lineRule="auto"/>
        <w:ind w:firstLine="284"/>
        <w:jc w:val="both"/>
        <w:rPr>
          <w:rFonts w:ascii="Times New Roman" w:hAnsi="Times New Roman" w:cs="Times New Roman"/>
          <w:b/>
          <w:sz w:val="24"/>
          <w:szCs w:val="24"/>
        </w:rPr>
      </w:pPr>
    </w:p>
    <w:p w:rsidR="00716FA7" w:rsidRPr="00191C45" w:rsidRDefault="00716FA7" w:rsidP="00716FA7">
      <w:pPr>
        <w:spacing w:after="0" w:line="240" w:lineRule="auto"/>
        <w:ind w:firstLine="284"/>
        <w:jc w:val="both"/>
        <w:rPr>
          <w:rFonts w:ascii="Times New Roman" w:hAnsi="Times New Roman" w:cs="Times New Roman"/>
          <w:b/>
          <w:sz w:val="24"/>
          <w:szCs w:val="24"/>
        </w:rPr>
      </w:pPr>
      <w:r w:rsidRPr="00191C45">
        <w:rPr>
          <w:rFonts w:ascii="Times New Roman" w:hAnsi="Times New Roman" w:cs="Times New Roman"/>
          <w:b/>
          <w:sz w:val="24"/>
          <w:szCs w:val="24"/>
        </w:rPr>
        <w:t>Национальный проект «Образование»</w:t>
      </w:r>
    </w:p>
    <w:p w:rsidR="00716FA7" w:rsidRPr="00191C45" w:rsidRDefault="00716FA7" w:rsidP="00716FA7">
      <w:pPr>
        <w:pStyle w:val="a4"/>
        <w:spacing w:before="0" w:beforeAutospacing="0" w:after="0" w:afterAutospacing="0"/>
        <w:ind w:firstLine="284"/>
        <w:jc w:val="both"/>
      </w:pPr>
      <w:r w:rsidRPr="00191C45">
        <w:t xml:space="preserve">Национальный проект в сфере образования предусматривает создание двух новых университетов (Южный и </w:t>
      </w:r>
      <w:hyperlink r:id="rId89" w:tooltip="Сибирский федеральный университет" w:history="1">
        <w:r w:rsidRPr="00191C45">
          <w:rPr>
            <w:rStyle w:val="a3"/>
            <w:color w:val="auto"/>
          </w:rPr>
          <w:t>Сибирский федеральный университеты</w:t>
        </w:r>
      </w:hyperlink>
      <w:r w:rsidRPr="00191C45">
        <w:t>; государство выделяет по 3 </w:t>
      </w:r>
      <w:proofErr w:type="spellStart"/>
      <w:r w:rsidRPr="00191C45">
        <w:t>млрд</w:t>
      </w:r>
      <w:proofErr w:type="spellEnd"/>
      <w:r w:rsidRPr="00191C45">
        <w:t xml:space="preserve"> руб. на каждый), двух </w:t>
      </w:r>
      <w:proofErr w:type="spellStart"/>
      <w:r w:rsidRPr="00191C45">
        <w:t>бизнес-школ</w:t>
      </w:r>
      <w:proofErr w:type="spellEnd"/>
      <w:r w:rsidRPr="00191C45">
        <w:t xml:space="preserve"> (в том числе </w:t>
      </w:r>
      <w:hyperlink r:id="rId90" w:tooltip="Высшая школа менеджмента" w:history="1">
        <w:r w:rsidRPr="00191C45">
          <w:rPr>
            <w:rStyle w:val="a3"/>
            <w:color w:val="auto"/>
          </w:rPr>
          <w:t>Высшая школа менеджмента</w:t>
        </w:r>
      </w:hyperlink>
      <w:r w:rsidRPr="00191C45">
        <w:t xml:space="preserve"> в </w:t>
      </w:r>
      <w:hyperlink r:id="rId91" w:tooltip="Санкт-Петербург" w:history="1">
        <w:r w:rsidRPr="00191C45">
          <w:rPr>
            <w:rStyle w:val="a3"/>
            <w:color w:val="auto"/>
          </w:rPr>
          <w:t>Санкт-Петербурге</w:t>
        </w:r>
      </w:hyperlink>
      <w:r w:rsidRPr="00191C45">
        <w:t>; по 1,5 </w:t>
      </w:r>
      <w:proofErr w:type="spellStart"/>
      <w:r w:rsidRPr="00191C45">
        <w:t>млрд</w:t>
      </w:r>
      <w:proofErr w:type="spellEnd"/>
      <w:r w:rsidRPr="00191C45">
        <w:t xml:space="preserve"> руб. на каждую), выделение грантов, поощрение лучших учителей, а также талантливых студентов и аспирантов, меры по дополнительному образованию военнослужащих.</w:t>
      </w:r>
    </w:p>
    <w:p w:rsidR="00716FA7" w:rsidRPr="00191C45" w:rsidRDefault="00716FA7" w:rsidP="00716FA7">
      <w:pPr>
        <w:pStyle w:val="a4"/>
        <w:numPr>
          <w:ilvl w:val="0"/>
          <w:numId w:val="4"/>
        </w:numPr>
        <w:spacing w:before="0" w:beforeAutospacing="0" w:after="0" w:afterAutospacing="0"/>
        <w:ind w:left="0" w:firstLine="284"/>
        <w:jc w:val="both"/>
      </w:pPr>
      <w:r w:rsidRPr="00191C45">
        <w:t xml:space="preserve">Конкурсы </w:t>
      </w:r>
      <w:hyperlink r:id="rId92" w:tooltip="Список российских вузов, внедряющих инновационные образовательные программы" w:history="1">
        <w:r w:rsidRPr="00191C45">
          <w:rPr>
            <w:rStyle w:val="a3"/>
            <w:color w:val="auto"/>
          </w:rPr>
          <w:t>инновационных вузов</w:t>
        </w:r>
      </w:hyperlink>
    </w:p>
    <w:p w:rsidR="00716FA7" w:rsidRPr="00191C45" w:rsidRDefault="00716FA7" w:rsidP="00716FA7">
      <w:pPr>
        <w:pStyle w:val="a4"/>
        <w:numPr>
          <w:ilvl w:val="0"/>
          <w:numId w:val="4"/>
        </w:numPr>
        <w:spacing w:before="0" w:beforeAutospacing="0" w:after="0" w:afterAutospacing="0"/>
        <w:ind w:left="0" w:firstLine="284"/>
        <w:jc w:val="both"/>
      </w:pPr>
      <w:r w:rsidRPr="00191C45">
        <w:t>Учебные пособия</w:t>
      </w:r>
    </w:p>
    <w:p w:rsidR="00716FA7" w:rsidRPr="00191C45" w:rsidRDefault="00716FA7" w:rsidP="00716FA7">
      <w:pPr>
        <w:pStyle w:val="a4"/>
        <w:numPr>
          <w:ilvl w:val="0"/>
          <w:numId w:val="4"/>
        </w:numPr>
        <w:spacing w:before="0" w:beforeAutospacing="0" w:after="0" w:afterAutospacing="0"/>
        <w:ind w:left="0" w:firstLine="284"/>
        <w:jc w:val="both"/>
      </w:pPr>
      <w:r w:rsidRPr="00191C45">
        <w:t>Премии школам</w:t>
      </w:r>
    </w:p>
    <w:p w:rsidR="00716FA7" w:rsidRPr="00191C45" w:rsidRDefault="00716FA7" w:rsidP="00716FA7">
      <w:pPr>
        <w:pStyle w:val="a4"/>
        <w:numPr>
          <w:ilvl w:val="0"/>
          <w:numId w:val="4"/>
        </w:numPr>
        <w:spacing w:before="0" w:beforeAutospacing="0" w:after="0" w:afterAutospacing="0"/>
        <w:ind w:left="0" w:firstLine="284"/>
        <w:jc w:val="both"/>
      </w:pPr>
      <w:r w:rsidRPr="00191C45">
        <w:t>Премии лучшим учителям</w:t>
      </w:r>
    </w:p>
    <w:p w:rsidR="00716FA7" w:rsidRPr="00191C45" w:rsidRDefault="00716FA7" w:rsidP="00716FA7">
      <w:pPr>
        <w:pStyle w:val="a4"/>
        <w:numPr>
          <w:ilvl w:val="0"/>
          <w:numId w:val="4"/>
        </w:numPr>
        <w:spacing w:before="0" w:beforeAutospacing="0" w:after="0" w:afterAutospacing="0"/>
        <w:ind w:left="0" w:firstLine="284"/>
        <w:jc w:val="both"/>
      </w:pPr>
      <w:r w:rsidRPr="00191C45">
        <w:t>Премии лучшим ученикам</w:t>
      </w:r>
    </w:p>
    <w:p w:rsidR="00716FA7" w:rsidRPr="00191C45" w:rsidRDefault="00716FA7" w:rsidP="00716FA7">
      <w:pPr>
        <w:pStyle w:val="a4"/>
        <w:numPr>
          <w:ilvl w:val="0"/>
          <w:numId w:val="4"/>
        </w:numPr>
        <w:spacing w:before="0" w:beforeAutospacing="0" w:after="0" w:afterAutospacing="0"/>
        <w:ind w:left="0" w:firstLine="284"/>
        <w:jc w:val="both"/>
      </w:pPr>
      <w:r w:rsidRPr="00191C45">
        <w:t>Транспорт школам сельским</w:t>
      </w:r>
    </w:p>
    <w:p w:rsidR="00716FA7" w:rsidRPr="00191C45" w:rsidRDefault="00716FA7" w:rsidP="00716FA7">
      <w:pPr>
        <w:pStyle w:val="a4"/>
        <w:numPr>
          <w:ilvl w:val="0"/>
          <w:numId w:val="4"/>
        </w:numPr>
        <w:spacing w:before="0" w:beforeAutospacing="0" w:after="0" w:afterAutospacing="0"/>
        <w:ind w:left="0" w:firstLine="284"/>
        <w:jc w:val="both"/>
      </w:pPr>
      <w:r w:rsidRPr="00191C45">
        <w:t>Национальные университеты</w:t>
      </w:r>
    </w:p>
    <w:p w:rsidR="00716FA7" w:rsidRPr="00191C45" w:rsidRDefault="00716FA7" w:rsidP="00716FA7">
      <w:pPr>
        <w:pStyle w:val="a4"/>
        <w:numPr>
          <w:ilvl w:val="0"/>
          <w:numId w:val="4"/>
        </w:numPr>
        <w:spacing w:before="0" w:beforeAutospacing="0" w:after="0" w:afterAutospacing="0"/>
        <w:ind w:left="0" w:firstLine="284"/>
        <w:jc w:val="both"/>
      </w:pPr>
      <w:proofErr w:type="spellStart"/>
      <w:r w:rsidRPr="00191C45">
        <w:t>Проф-образование</w:t>
      </w:r>
      <w:proofErr w:type="spellEnd"/>
      <w:r w:rsidRPr="00191C45">
        <w:t xml:space="preserve"> в экспериментальных воинских частях</w:t>
      </w:r>
    </w:p>
    <w:p w:rsidR="00716FA7" w:rsidRPr="00191C45" w:rsidRDefault="00716FA7" w:rsidP="00716FA7">
      <w:pPr>
        <w:pStyle w:val="a4"/>
        <w:numPr>
          <w:ilvl w:val="0"/>
          <w:numId w:val="4"/>
        </w:numPr>
        <w:spacing w:before="0" w:beforeAutospacing="0" w:after="0" w:afterAutospacing="0"/>
        <w:ind w:left="0" w:firstLine="284"/>
        <w:jc w:val="both"/>
      </w:pPr>
      <w:r w:rsidRPr="00191C45">
        <w:t>Премии преподавателей ВУЗов</w:t>
      </w:r>
    </w:p>
    <w:p w:rsidR="00716FA7" w:rsidRPr="00191C45" w:rsidRDefault="00716FA7" w:rsidP="00716FA7">
      <w:pPr>
        <w:pStyle w:val="ConsPlusNormal"/>
        <w:widowControl/>
        <w:ind w:firstLine="284"/>
        <w:jc w:val="both"/>
        <w:rPr>
          <w:rFonts w:ascii="Times New Roman" w:hAnsi="Times New Roman" w:cs="Times New Roman"/>
          <w:sz w:val="24"/>
          <w:szCs w:val="24"/>
        </w:rPr>
      </w:pPr>
      <w:r w:rsidRPr="00191C45">
        <w:rPr>
          <w:rFonts w:ascii="Times New Roman" w:hAnsi="Times New Roman" w:cs="Times New Roman"/>
          <w:sz w:val="24"/>
          <w:szCs w:val="24"/>
        </w:rPr>
        <w:t>Реализация национального проекта "Образование" будет сопровождаться разработкой нормативной правовой базы по следующим вопросам:</w:t>
      </w:r>
    </w:p>
    <w:p w:rsidR="00716FA7" w:rsidRPr="00191C45" w:rsidRDefault="00716FA7" w:rsidP="00716FA7">
      <w:pPr>
        <w:pStyle w:val="ConsPlusNormal"/>
        <w:widowControl/>
        <w:numPr>
          <w:ilvl w:val="0"/>
          <w:numId w:val="4"/>
        </w:numPr>
        <w:ind w:left="0" w:firstLine="284"/>
        <w:jc w:val="both"/>
        <w:rPr>
          <w:rFonts w:ascii="Times New Roman" w:hAnsi="Times New Roman" w:cs="Times New Roman"/>
          <w:sz w:val="24"/>
          <w:szCs w:val="24"/>
        </w:rPr>
      </w:pPr>
      <w:r w:rsidRPr="00191C45">
        <w:rPr>
          <w:rFonts w:ascii="Times New Roman" w:hAnsi="Times New Roman" w:cs="Times New Roman"/>
          <w:sz w:val="24"/>
          <w:szCs w:val="24"/>
        </w:rPr>
        <w:t>- государственный образовательный стандарт с последующим мониторингом деятельности государственной и частной систем образования;</w:t>
      </w:r>
    </w:p>
    <w:p w:rsidR="00716FA7" w:rsidRPr="00191C45" w:rsidRDefault="00716FA7" w:rsidP="00716FA7">
      <w:pPr>
        <w:pStyle w:val="ConsPlusNormal"/>
        <w:widowControl/>
        <w:numPr>
          <w:ilvl w:val="0"/>
          <w:numId w:val="4"/>
        </w:numPr>
        <w:ind w:left="0" w:firstLine="284"/>
        <w:jc w:val="both"/>
        <w:rPr>
          <w:rFonts w:ascii="Times New Roman" w:hAnsi="Times New Roman" w:cs="Times New Roman"/>
          <w:sz w:val="24"/>
          <w:szCs w:val="24"/>
        </w:rPr>
      </w:pPr>
      <w:r w:rsidRPr="00191C45">
        <w:rPr>
          <w:rFonts w:ascii="Times New Roman" w:hAnsi="Times New Roman" w:cs="Times New Roman"/>
          <w:sz w:val="24"/>
          <w:szCs w:val="24"/>
        </w:rPr>
        <w:t>- введение обязательного 11-летнего образования;</w:t>
      </w:r>
    </w:p>
    <w:p w:rsidR="00716FA7" w:rsidRPr="00191C45" w:rsidRDefault="00716FA7" w:rsidP="00716FA7">
      <w:pPr>
        <w:pStyle w:val="ConsPlusNormal"/>
        <w:widowControl/>
        <w:numPr>
          <w:ilvl w:val="0"/>
          <w:numId w:val="4"/>
        </w:numPr>
        <w:ind w:left="0" w:firstLine="284"/>
        <w:jc w:val="both"/>
        <w:rPr>
          <w:rFonts w:ascii="Times New Roman" w:hAnsi="Times New Roman" w:cs="Times New Roman"/>
          <w:sz w:val="24"/>
          <w:szCs w:val="24"/>
        </w:rPr>
      </w:pPr>
      <w:r w:rsidRPr="00191C45">
        <w:rPr>
          <w:rFonts w:ascii="Times New Roman" w:hAnsi="Times New Roman" w:cs="Times New Roman"/>
          <w:sz w:val="24"/>
          <w:szCs w:val="24"/>
        </w:rPr>
        <w:t>- новые формы контроля за качеством образования;</w:t>
      </w:r>
    </w:p>
    <w:p w:rsidR="00716FA7" w:rsidRPr="00191C45" w:rsidRDefault="00716FA7" w:rsidP="00716FA7">
      <w:pPr>
        <w:pStyle w:val="ConsPlusNormal"/>
        <w:widowControl/>
        <w:numPr>
          <w:ilvl w:val="0"/>
          <w:numId w:val="4"/>
        </w:numPr>
        <w:ind w:left="0" w:firstLine="284"/>
        <w:jc w:val="both"/>
        <w:rPr>
          <w:rFonts w:ascii="Times New Roman" w:hAnsi="Times New Roman" w:cs="Times New Roman"/>
          <w:sz w:val="24"/>
          <w:szCs w:val="24"/>
        </w:rPr>
      </w:pPr>
      <w:r w:rsidRPr="00191C45">
        <w:rPr>
          <w:rFonts w:ascii="Times New Roman" w:hAnsi="Times New Roman" w:cs="Times New Roman"/>
          <w:sz w:val="24"/>
          <w:szCs w:val="24"/>
        </w:rPr>
        <w:t>- питание, диспансеризация и оздоровление школьников;</w:t>
      </w:r>
    </w:p>
    <w:p w:rsidR="00716FA7" w:rsidRPr="00191C45" w:rsidRDefault="00716FA7" w:rsidP="00716FA7">
      <w:pPr>
        <w:pStyle w:val="ConsPlusNormal"/>
        <w:widowControl/>
        <w:numPr>
          <w:ilvl w:val="0"/>
          <w:numId w:val="4"/>
        </w:numPr>
        <w:ind w:left="0" w:firstLine="284"/>
        <w:jc w:val="both"/>
        <w:rPr>
          <w:rFonts w:ascii="Times New Roman" w:hAnsi="Times New Roman" w:cs="Times New Roman"/>
          <w:sz w:val="24"/>
          <w:szCs w:val="24"/>
        </w:rPr>
      </w:pPr>
      <w:r w:rsidRPr="00191C45">
        <w:rPr>
          <w:rFonts w:ascii="Times New Roman" w:hAnsi="Times New Roman" w:cs="Times New Roman"/>
          <w:sz w:val="24"/>
          <w:szCs w:val="24"/>
        </w:rPr>
        <w:t>- внедрение инновационных и информационных технологий;</w:t>
      </w:r>
    </w:p>
    <w:p w:rsidR="00716FA7" w:rsidRPr="00191C45" w:rsidRDefault="00716FA7" w:rsidP="00716FA7">
      <w:pPr>
        <w:pStyle w:val="ConsPlusNormal"/>
        <w:widowControl/>
        <w:numPr>
          <w:ilvl w:val="0"/>
          <w:numId w:val="4"/>
        </w:numPr>
        <w:ind w:left="0" w:firstLine="284"/>
        <w:jc w:val="both"/>
        <w:rPr>
          <w:rFonts w:ascii="Times New Roman" w:hAnsi="Times New Roman" w:cs="Times New Roman"/>
          <w:sz w:val="24"/>
          <w:szCs w:val="24"/>
        </w:rPr>
      </w:pPr>
      <w:r w:rsidRPr="00191C45">
        <w:rPr>
          <w:rFonts w:ascii="Times New Roman" w:hAnsi="Times New Roman" w:cs="Times New Roman"/>
          <w:sz w:val="24"/>
          <w:szCs w:val="24"/>
        </w:rPr>
        <w:t>- доступность детских дошкольных учреждений;</w:t>
      </w:r>
    </w:p>
    <w:p w:rsidR="00716FA7" w:rsidRPr="00191C45" w:rsidRDefault="00716FA7" w:rsidP="00716FA7">
      <w:pPr>
        <w:pStyle w:val="ConsPlusNormal"/>
        <w:widowControl/>
        <w:numPr>
          <w:ilvl w:val="0"/>
          <w:numId w:val="4"/>
        </w:numPr>
        <w:ind w:left="0" w:firstLine="284"/>
        <w:jc w:val="both"/>
        <w:rPr>
          <w:rFonts w:ascii="Times New Roman" w:hAnsi="Times New Roman" w:cs="Times New Roman"/>
          <w:sz w:val="24"/>
          <w:szCs w:val="24"/>
        </w:rPr>
      </w:pPr>
      <w:r w:rsidRPr="00191C45">
        <w:rPr>
          <w:rFonts w:ascii="Times New Roman" w:hAnsi="Times New Roman" w:cs="Times New Roman"/>
          <w:sz w:val="24"/>
          <w:szCs w:val="24"/>
        </w:rPr>
        <w:t>- гарантии прав в области образования в связи с переходом российской армии на контрактную основу;</w:t>
      </w:r>
    </w:p>
    <w:p w:rsidR="00716FA7" w:rsidRPr="00191C45" w:rsidRDefault="00716FA7" w:rsidP="00716FA7">
      <w:pPr>
        <w:pStyle w:val="ConsPlusNormal"/>
        <w:widowControl/>
        <w:numPr>
          <w:ilvl w:val="0"/>
          <w:numId w:val="4"/>
        </w:numPr>
        <w:ind w:left="0" w:firstLine="284"/>
        <w:jc w:val="both"/>
        <w:rPr>
          <w:rFonts w:ascii="Times New Roman" w:hAnsi="Times New Roman" w:cs="Times New Roman"/>
          <w:sz w:val="24"/>
          <w:szCs w:val="24"/>
        </w:rPr>
      </w:pPr>
      <w:r w:rsidRPr="00191C45">
        <w:rPr>
          <w:rFonts w:ascii="Times New Roman" w:hAnsi="Times New Roman" w:cs="Times New Roman"/>
          <w:sz w:val="24"/>
          <w:szCs w:val="24"/>
        </w:rPr>
        <w:t>- различные формы стимулирования учреждений, педагогических работников и обучающихся;</w:t>
      </w:r>
    </w:p>
    <w:p w:rsidR="00716FA7" w:rsidRPr="00191C45" w:rsidRDefault="00716FA7" w:rsidP="00716FA7">
      <w:pPr>
        <w:pStyle w:val="ConsPlusNormal"/>
        <w:widowControl/>
        <w:numPr>
          <w:ilvl w:val="0"/>
          <w:numId w:val="4"/>
        </w:numPr>
        <w:ind w:left="0" w:firstLine="284"/>
        <w:jc w:val="both"/>
        <w:rPr>
          <w:rFonts w:ascii="Times New Roman" w:hAnsi="Times New Roman" w:cs="Times New Roman"/>
          <w:sz w:val="24"/>
          <w:szCs w:val="24"/>
        </w:rPr>
      </w:pPr>
      <w:r w:rsidRPr="00191C45">
        <w:rPr>
          <w:rFonts w:ascii="Times New Roman" w:hAnsi="Times New Roman" w:cs="Times New Roman"/>
          <w:sz w:val="24"/>
          <w:szCs w:val="24"/>
        </w:rPr>
        <w:t>- развитие непрерывного, в том числе непрерывного профессионального образования.</w:t>
      </w:r>
    </w:p>
    <w:p w:rsidR="00716FA7" w:rsidRPr="00191C45" w:rsidRDefault="00716FA7" w:rsidP="00716FA7">
      <w:pPr>
        <w:pStyle w:val="a4"/>
        <w:spacing w:before="0" w:beforeAutospacing="0" w:after="0" w:afterAutospacing="0"/>
        <w:ind w:firstLine="284"/>
        <w:jc w:val="both"/>
      </w:pPr>
      <w:r w:rsidRPr="00191C45">
        <w:t>На стимулирование инновационных программ в 2006—2007 из бюджета будет выделено 26 </w:t>
      </w:r>
      <w:proofErr w:type="spellStart"/>
      <w:r w:rsidRPr="00191C45">
        <w:t>млрд</w:t>
      </w:r>
      <w:proofErr w:type="spellEnd"/>
      <w:r w:rsidRPr="00191C45">
        <w:t xml:space="preserve"> руб., на поощрение лучших учителей — 1 </w:t>
      </w:r>
      <w:proofErr w:type="spellStart"/>
      <w:r w:rsidRPr="00191C45">
        <w:t>млрд</w:t>
      </w:r>
      <w:proofErr w:type="spellEnd"/>
      <w:r w:rsidRPr="00191C45">
        <w:t xml:space="preserve"> руб. в год, на закупки учебного оборудования — 2,3 </w:t>
      </w:r>
      <w:proofErr w:type="spellStart"/>
      <w:r w:rsidRPr="00191C45">
        <w:t>млрд</w:t>
      </w:r>
      <w:proofErr w:type="spellEnd"/>
      <w:r w:rsidRPr="00191C45">
        <w:t xml:space="preserve"> руб., 3500 школьных автобусов — 1 </w:t>
      </w:r>
      <w:proofErr w:type="spellStart"/>
      <w:r w:rsidRPr="00191C45">
        <w:t>млрд</w:t>
      </w:r>
      <w:proofErr w:type="spellEnd"/>
      <w:r w:rsidRPr="00191C45">
        <w:t xml:space="preserve"> руб., подключение 18 000 школ к Интернету — 1,5 </w:t>
      </w:r>
      <w:proofErr w:type="spellStart"/>
      <w:r w:rsidRPr="00191C45">
        <w:t>млрд</w:t>
      </w:r>
      <w:proofErr w:type="spellEnd"/>
      <w:r w:rsidRPr="00191C45">
        <w:t xml:space="preserve"> руб. Всего из бюджета 2006 на проект «Образование» выделено 31 </w:t>
      </w:r>
      <w:proofErr w:type="spellStart"/>
      <w:r w:rsidRPr="00191C45">
        <w:t>млрд</w:t>
      </w:r>
      <w:proofErr w:type="spellEnd"/>
      <w:r w:rsidRPr="00191C45">
        <w:t xml:space="preserve"> руб.</w:t>
      </w:r>
    </w:p>
    <w:p w:rsidR="00716FA7" w:rsidRPr="00191C45" w:rsidRDefault="00716FA7" w:rsidP="00716FA7">
      <w:pPr>
        <w:pStyle w:val="3"/>
        <w:spacing w:before="0" w:line="240" w:lineRule="auto"/>
        <w:ind w:firstLine="284"/>
        <w:jc w:val="both"/>
        <w:rPr>
          <w:rFonts w:ascii="Times New Roman" w:hAnsi="Times New Roman" w:cs="Times New Roman"/>
          <w:color w:val="auto"/>
          <w:sz w:val="24"/>
          <w:szCs w:val="24"/>
        </w:rPr>
      </w:pPr>
    </w:p>
    <w:p w:rsidR="00716FA7" w:rsidRPr="00191C45" w:rsidRDefault="00716FA7" w:rsidP="00716FA7">
      <w:pPr>
        <w:pStyle w:val="3"/>
        <w:spacing w:before="0" w:line="240" w:lineRule="auto"/>
        <w:ind w:firstLine="284"/>
        <w:jc w:val="both"/>
        <w:rPr>
          <w:rFonts w:ascii="Times New Roman" w:hAnsi="Times New Roman" w:cs="Times New Roman"/>
          <w:color w:val="auto"/>
          <w:sz w:val="24"/>
          <w:szCs w:val="24"/>
        </w:rPr>
      </w:pPr>
      <w:r w:rsidRPr="00191C45">
        <w:rPr>
          <w:rFonts w:ascii="Times New Roman" w:hAnsi="Times New Roman" w:cs="Times New Roman"/>
          <w:color w:val="auto"/>
          <w:sz w:val="24"/>
          <w:szCs w:val="24"/>
        </w:rPr>
        <w:t xml:space="preserve">Национальный проект «Жильё» </w:t>
      </w:r>
    </w:p>
    <w:p w:rsidR="00716FA7" w:rsidRPr="00191C45" w:rsidRDefault="00716FA7" w:rsidP="00716FA7">
      <w:pPr>
        <w:pStyle w:val="a4"/>
        <w:numPr>
          <w:ilvl w:val="0"/>
          <w:numId w:val="5"/>
        </w:numPr>
        <w:spacing w:before="0" w:beforeAutospacing="0" w:after="0" w:afterAutospacing="0"/>
        <w:ind w:left="0" w:firstLine="284"/>
        <w:jc w:val="both"/>
      </w:pPr>
      <w:r w:rsidRPr="00191C45">
        <w:t>увеличение к 2010 г. объёмов жилищного строительства в 2 раза, а в 2007 г. — на треть (до 56 </w:t>
      </w:r>
      <w:proofErr w:type="spellStart"/>
      <w:r w:rsidRPr="00191C45">
        <w:t>млн</w:t>
      </w:r>
      <w:proofErr w:type="spellEnd"/>
      <w:r w:rsidRPr="00191C45">
        <w:t xml:space="preserve"> кв. м); увеличение доли населения, способного приобрести жилье, с 9 % до 30 %;</w:t>
      </w:r>
    </w:p>
    <w:p w:rsidR="00716FA7" w:rsidRPr="00191C45" w:rsidRDefault="00716FA7" w:rsidP="00716FA7">
      <w:pPr>
        <w:pStyle w:val="a4"/>
        <w:numPr>
          <w:ilvl w:val="0"/>
          <w:numId w:val="5"/>
        </w:numPr>
        <w:spacing w:before="0" w:beforeAutospacing="0" w:after="0" w:afterAutospacing="0"/>
        <w:ind w:left="0" w:firstLine="284"/>
        <w:jc w:val="both"/>
      </w:pPr>
      <w:r w:rsidRPr="00191C45">
        <w:lastRenderedPageBreak/>
        <w:t>увеличение к 2007 г. объёма ипотечных кредитов более чем на треть (до 151 </w:t>
      </w:r>
      <w:proofErr w:type="spellStart"/>
      <w:r w:rsidRPr="00191C45">
        <w:t>млрд</w:t>
      </w:r>
      <w:proofErr w:type="spellEnd"/>
      <w:r w:rsidRPr="00191C45">
        <w:t xml:space="preserve"> руб.) и снижение ставки по ипотечным кредитам с 15 % до 11 % в 2007 г. и до 8 % в 2008—2009 гг.;</w:t>
      </w:r>
    </w:p>
    <w:p w:rsidR="00716FA7" w:rsidRPr="00191C45" w:rsidRDefault="00716FA7" w:rsidP="00716FA7">
      <w:pPr>
        <w:pStyle w:val="a4"/>
        <w:numPr>
          <w:ilvl w:val="0"/>
          <w:numId w:val="5"/>
        </w:numPr>
        <w:spacing w:before="0" w:beforeAutospacing="0" w:after="0" w:afterAutospacing="0"/>
        <w:ind w:left="0" w:firstLine="284"/>
        <w:jc w:val="both"/>
      </w:pPr>
      <w:r w:rsidRPr="00191C45">
        <w:t>выделение жилищных субсидий ряду категорий граждан;</w:t>
      </w:r>
    </w:p>
    <w:p w:rsidR="00716FA7" w:rsidRPr="00191C45" w:rsidRDefault="00716FA7" w:rsidP="00716FA7">
      <w:pPr>
        <w:pStyle w:val="a4"/>
        <w:numPr>
          <w:ilvl w:val="0"/>
          <w:numId w:val="5"/>
        </w:numPr>
        <w:spacing w:before="0" w:beforeAutospacing="0" w:after="0" w:afterAutospacing="0"/>
        <w:ind w:left="0" w:firstLine="284"/>
        <w:jc w:val="both"/>
      </w:pPr>
      <w:r w:rsidRPr="00191C45">
        <w:t>модернизацию ЖКХ, увеличение к 2007 г. частных инвестиций в коммунальном секторе до 20 % и снижение износа коммунальной инфраструктуры с 60 % до 55 %.</w:t>
      </w:r>
    </w:p>
    <w:p w:rsidR="00716FA7" w:rsidRPr="00191C45" w:rsidRDefault="00716FA7" w:rsidP="00716FA7">
      <w:pPr>
        <w:pStyle w:val="a4"/>
        <w:numPr>
          <w:ilvl w:val="0"/>
          <w:numId w:val="5"/>
        </w:numPr>
        <w:shd w:val="clear" w:color="auto" w:fill="FFFFFF"/>
        <w:spacing w:before="0" w:beforeAutospacing="0" w:after="0" w:afterAutospacing="0"/>
        <w:ind w:left="0" w:firstLine="284"/>
        <w:jc w:val="both"/>
      </w:pPr>
      <w:r w:rsidRPr="00191C45">
        <w:t>• Расселение ветхих домов, капитальный ремонт старого, аварийного жилья.</w:t>
      </w:r>
    </w:p>
    <w:p w:rsidR="00716FA7" w:rsidRPr="00191C45" w:rsidRDefault="00716FA7" w:rsidP="00716FA7">
      <w:pPr>
        <w:pStyle w:val="a4"/>
        <w:numPr>
          <w:ilvl w:val="0"/>
          <w:numId w:val="5"/>
        </w:numPr>
        <w:shd w:val="clear" w:color="auto" w:fill="FFFFFF"/>
        <w:spacing w:before="0" w:beforeAutospacing="0" w:after="0" w:afterAutospacing="0"/>
        <w:ind w:left="0" w:firstLine="284"/>
        <w:jc w:val="both"/>
      </w:pPr>
      <w:r w:rsidRPr="00191C45">
        <w:t>• Адресная поддержка сельских молодых специалистов и молодых семей в сфере обеспечения жильем.</w:t>
      </w:r>
    </w:p>
    <w:p w:rsidR="00716FA7" w:rsidRPr="00191C45" w:rsidRDefault="00716FA7" w:rsidP="00716FA7">
      <w:pPr>
        <w:pStyle w:val="a4"/>
        <w:numPr>
          <w:ilvl w:val="0"/>
          <w:numId w:val="5"/>
        </w:numPr>
        <w:shd w:val="clear" w:color="auto" w:fill="FFFFFF"/>
        <w:spacing w:before="0" w:beforeAutospacing="0" w:after="0" w:afterAutospacing="0"/>
        <w:ind w:left="0" w:firstLine="284"/>
        <w:jc w:val="both"/>
      </w:pPr>
      <w:r w:rsidRPr="00191C45">
        <w:t>• Предоставление военным и гражданам некоторых других категорий субсидий на покупку жилья – реализация программы государственных жилищных сертификатов.</w:t>
      </w:r>
    </w:p>
    <w:p w:rsidR="00716FA7" w:rsidRPr="00191C45" w:rsidRDefault="00716FA7" w:rsidP="00716FA7">
      <w:pPr>
        <w:pStyle w:val="3"/>
        <w:spacing w:before="0" w:line="240" w:lineRule="auto"/>
        <w:ind w:firstLine="284"/>
        <w:jc w:val="both"/>
        <w:rPr>
          <w:rFonts w:ascii="Times New Roman" w:hAnsi="Times New Roman" w:cs="Times New Roman"/>
          <w:color w:val="auto"/>
          <w:sz w:val="24"/>
          <w:szCs w:val="24"/>
        </w:rPr>
      </w:pPr>
    </w:p>
    <w:p w:rsidR="00716FA7" w:rsidRPr="00191C45" w:rsidRDefault="00716FA7" w:rsidP="00716FA7">
      <w:pPr>
        <w:pStyle w:val="3"/>
        <w:spacing w:before="0" w:line="240" w:lineRule="auto"/>
        <w:ind w:firstLine="284"/>
        <w:jc w:val="both"/>
        <w:rPr>
          <w:rFonts w:ascii="Times New Roman" w:hAnsi="Times New Roman" w:cs="Times New Roman"/>
          <w:color w:val="auto"/>
          <w:sz w:val="24"/>
          <w:szCs w:val="24"/>
        </w:rPr>
      </w:pPr>
      <w:r w:rsidRPr="00191C45">
        <w:rPr>
          <w:rFonts w:ascii="Times New Roman" w:hAnsi="Times New Roman" w:cs="Times New Roman"/>
          <w:color w:val="auto"/>
          <w:sz w:val="24"/>
          <w:szCs w:val="24"/>
        </w:rPr>
        <w:t xml:space="preserve">Национальный проект «Развитие АПК» </w:t>
      </w:r>
      <w:r w:rsidRPr="00191C45">
        <w:rPr>
          <w:rStyle w:val="apple-converted-space"/>
          <w:color w:val="auto"/>
          <w:sz w:val="24"/>
          <w:szCs w:val="24"/>
          <w:shd w:val="clear" w:color="auto" w:fill="FFFFFF"/>
        </w:rPr>
        <w:t> </w:t>
      </w:r>
      <w:r w:rsidRPr="00191C45">
        <w:rPr>
          <w:rFonts w:ascii="Times New Roman" w:hAnsi="Times New Roman" w:cs="Times New Roman"/>
          <w:color w:val="auto"/>
          <w:sz w:val="24"/>
          <w:szCs w:val="24"/>
          <w:shd w:val="clear" w:color="auto" w:fill="FFFFFF"/>
        </w:rPr>
        <w:t>«Развитие агропромышленного комплекса»</w:t>
      </w:r>
    </w:p>
    <w:p w:rsidR="00716FA7" w:rsidRPr="00191C45" w:rsidRDefault="00716FA7" w:rsidP="00716FA7">
      <w:pPr>
        <w:pStyle w:val="a4"/>
        <w:spacing w:before="0" w:beforeAutospacing="0" w:after="0" w:afterAutospacing="0"/>
        <w:ind w:firstLine="284"/>
        <w:jc w:val="both"/>
      </w:pPr>
      <w:r w:rsidRPr="00191C45">
        <w:t xml:space="preserve">Национальный проект в сфере сельского хозяйства направлен на приоритетное развитие животноводства, преодоление демографического кризиса в отрасли, на борьбу с бедностью, создание современного конкурентоспособного сельхозпроизводства, а также на стимулирование развития малых форм </w:t>
      </w:r>
      <w:proofErr w:type="spellStart"/>
      <w:r w:rsidRPr="00191C45">
        <w:t>агробизнеса</w:t>
      </w:r>
      <w:proofErr w:type="spellEnd"/>
      <w:r w:rsidRPr="00191C45">
        <w:t>:</w:t>
      </w:r>
    </w:p>
    <w:p w:rsidR="00716FA7" w:rsidRPr="00191C45" w:rsidRDefault="00716FA7" w:rsidP="00716FA7">
      <w:pPr>
        <w:pStyle w:val="a4"/>
        <w:numPr>
          <w:ilvl w:val="0"/>
          <w:numId w:val="6"/>
        </w:numPr>
        <w:spacing w:before="0" w:beforeAutospacing="0" w:after="0" w:afterAutospacing="0"/>
        <w:ind w:left="0" w:firstLine="284"/>
        <w:jc w:val="both"/>
      </w:pPr>
      <w:r w:rsidRPr="00191C45">
        <w:t xml:space="preserve">Развитие сельской </w:t>
      </w:r>
      <w:hyperlink r:id="rId93" w:tooltip="Кредит" w:history="1">
        <w:r w:rsidRPr="00191C45">
          <w:rPr>
            <w:rStyle w:val="a3"/>
            <w:color w:val="auto"/>
          </w:rPr>
          <w:t>кредитной</w:t>
        </w:r>
      </w:hyperlink>
      <w:r w:rsidRPr="00191C45">
        <w:t xml:space="preserve"> </w:t>
      </w:r>
      <w:hyperlink r:id="rId94" w:tooltip="Кооперация" w:history="1">
        <w:r w:rsidRPr="00191C45">
          <w:rPr>
            <w:rStyle w:val="a3"/>
            <w:color w:val="auto"/>
          </w:rPr>
          <w:t>кооперации</w:t>
        </w:r>
      </w:hyperlink>
    </w:p>
    <w:p w:rsidR="00716FA7" w:rsidRPr="00191C45" w:rsidRDefault="00716FA7" w:rsidP="00716FA7">
      <w:pPr>
        <w:pStyle w:val="a4"/>
        <w:numPr>
          <w:ilvl w:val="0"/>
          <w:numId w:val="6"/>
        </w:numPr>
        <w:spacing w:before="0" w:beforeAutospacing="0" w:after="0" w:afterAutospacing="0"/>
        <w:ind w:left="0" w:firstLine="284"/>
        <w:jc w:val="both"/>
      </w:pPr>
      <w:r w:rsidRPr="00191C45">
        <w:t xml:space="preserve">Развитие </w:t>
      </w:r>
      <w:hyperlink r:id="rId95" w:tooltip="Лизинг" w:history="1">
        <w:r w:rsidRPr="00191C45">
          <w:rPr>
            <w:rStyle w:val="a3"/>
            <w:color w:val="auto"/>
          </w:rPr>
          <w:t>лизинга</w:t>
        </w:r>
      </w:hyperlink>
    </w:p>
    <w:p w:rsidR="00716FA7" w:rsidRPr="00191C45" w:rsidRDefault="00716FA7" w:rsidP="00716FA7">
      <w:pPr>
        <w:pStyle w:val="a4"/>
        <w:numPr>
          <w:ilvl w:val="0"/>
          <w:numId w:val="6"/>
        </w:numPr>
        <w:spacing w:before="0" w:beforeAutospacing="0" w:after="0" w:afterAutospacing="0"/>
        <w:ind w:left="0" w:firstLine="284"/>
        <w:jc w:val="both"/>
      </w:pPr>
      <w:r w:rsidRPr="00191C45">
        <w:t xml:space="preserve">Развитие </w:t>
      </w:r>
      <w:hyperlink r:id="rId96" w:tooltip="Животноводство" w:history="1">
        <w:r w:rsidRPr="00191C45">
          <w:rPr>
            <w:rStyle w:val="a3"/>
            <w:color w:val="auto"/>
          </w:rPr>
          <w:t>животноводства</w:t>
        </w:r>
      </w:hyperlink>
      <w:r w:rsidRPr="00191C45">
        <w:t xml:space="preserve"> и </w:t>
      </w:r>
      <w:hyperlink r:id="rId97" w:tooltip="Земледелие" w:history="1">
        <w:r w:rsidRPr="00191C45">
          <w:rPr>
            <w:rStyle w:val="a3"/>
            <w:color w:val="auto"/>
          </w:rPr>
          <w:t>земледелия</w:t>
        </w:r>
      </w:hyperlink>
    </w:p>
    <w:p w:rsidR="00716FA7" w:rsidRPr="00191C45" w:rsidRDefault="00716FA7" w:rsidP="00716FA7">
      <w:pPr>
        <w:pStyle w:val="a4"/>
        <w:numPr>
          <w:ilvl w:val="0"/>
          <w:numId w:val="6"/>
        </w:numPr>
        <w:shd w:val="clear" w:color="auto" w:fill="FFFFFF"/>
        <w:spacing w:before="0" w:beforeAutospacing="0" w:after="0" w:afterAutospacing="0"/>
        <w:ind w:left="0" w:firstLine="284"/>
        <w:jc w:val="both"/>
      </w:pPr>
      <w:r w:rsidRPr="00191C45">
        <w:t xml:space="preserve">• Активизация развития </w:t>
      </w:r>
      <w:proofErr w:type="spellStart"/>
      <w:r w:rsidRPr="00191C45">
        <w:t>агробизнеса</w:t>
      </w:r>
      <w:proofErr w:type="spellEnd"/>
      <w:r w:rsidRPr="00191C45">
        <w:t xml:space="preserve"> (в особенности, малых форм).</w:t>
      </w:r>
    </w:p>
    <w:p w:rsidR="00716FA7" w:rsidRPr="00191C45" w:rsidRDefault="00716FA7" w:rsidP="00716FA7">
      <w:pPr>
        <w:pStyle w:val="a4"/>
        <w:numPr>
          <w:ilvl w:val="0"/>
          <w:numId w:val="6"/>
        </w:numPr>
        <w:shd w:val="clear" w:color="auto" w:fill="FFFFFF"/>
        <w:spacing w:before="0" w:beforeAutospacing="0" w:after="0" w:afterAutospacing="0"/>
        <w:ind w:left="0" w:firstLine="284"/>
        <w:jc w:val="both"/>
      </w:pPr>
      <w:r w:rsidRPr="00191C45">
        <w:t>• Развитие в стране животноводства, земледелия путем строительства и переоснащения земледельческих, животноводческих комплексов.</w:t>
      </w:r>
    </w:p>
    <w:p w:rsidR="00716FA7" w:rsidRPr="00191C45" w:rsidRDefault="00716FA7" w:rsidP="00716FA7">
      <w:pPr>
        <w:pStyle w:val="a4"/>
        <w:numPr>
          <w:ilvl w:val="0"/>
          <w:numId w:val="6"/>
        </w:numPr>
        <w:shd w:val="clear" w:color="auto" w:fill="FFFFFF"/>
        <w:spacing w:before="0" w:beforeAutospacing="0" w:after="0" w:afterAutospacing="0"/>
        <w:ind w:left="0" w:firstLine="284"/>
        <w:jc w:val="both"/>
      </w:pPr>
      <w:r w:rsidRPr="00191C45">
        <w:t>• Развитие производства в фермерских хозяйствах, а также лизинга и кредитной кооперации на селе.</w:t>
      </w:r>
    </w:p>
    <w:p w:rsidR="00716FA7" w:rsidRPr="00191C45" w:rsidRDefault="00716FA7" w:rsidP="00716FA7">
      <w:pPr>
        <w:pStyle w:val="a4"/>
        <w:spacing w:before="0" w:beforeAutospacing="0" w:after="0" w:afterAutospacing="0"/>
        <w:ind w:firstLine="284"/>
        <w:jc w:val="both"/>
      </w:pPr>
      <w:r w:rsidRPr="00191C45">
        <w:t>С 2008 года проект преобразован в Государственную программу развития сельского хозяйства</w:t>
      </w:r>
    </w:p>
    <w:p w:rsidR="00716FA7" w:rsidRPr="00191C45" w:rsidRDefault="00716FA7" w:rsidP="00716FA7">
      <w:pPr>
        <w:pStyle w:val="a4"/>
        <w:shd w:val="clear" w:color="auto" w:fill="FFFFFF"/>
        <w:spacing w:before="0" w:beforeAutospacing="0" w:after="0" w:afterAutospacing="0"/>
        <w:ind w:firstLine="284"/>
        <w:jc w:val="both"/>
      </w:pPr>
      <w:r w:rsidRPr="00191C45">
        <w:t>Итоги нацпроектов</w:t>
      </w:r>
    </w:p>
    <w:p w:rsidR="00716FA7" w:rsidRPr="00191C45" w:rsidRDefault="00716FA7" w:rsidP="00716FA7">
      <w:pPr>
        <w:pStyle w:val="a4"/>
        <w:shd w:val="clear" w:color="auto" w:fill="FFFFFF"/>
        <w:spacing w:before="0" w:beforeAutospacing="0" w:after="0" w:afterAutospacing="0"/>
        <w:ind w:firstLine="284"/>
        <w:jc w:val="both"/>
      </w:pPr>
    </w:p>
    <w:p w:rsidR="00716FA7" w:rsidRPr="00191C45" w:rsidRDefault="00716FA7" w:rsidP="00716FA7">
      <w:pPr>
        <w:pStyle w:val="a4"/>
        <w:shd w:val="clear" w:color="auto" w:fill="FFFFFF"/>
        <w:spacing w:before="0" w:beforeAutospacing="0" w:after="0" w:afterAutospacing="0" w:line="276" w:lineRule="auto"/>
        <w:ind w:firstLine="284"/>
        <w:jc w:val="both"/>
      </w:pPr>
      <w:r w:rsidRPr="00191C45">
        <w:t>В ходе реализации нацпроектов государством были выделены и израсходованы колоссальные денежные суммы на их цели. По всем четырем нацпроектам были подведены промежуточные итоги и отмечены существенные положительные сдвиги.</w:t>
      </w:r>
    </w:p>
    <w:p w:rsidR="00716FA7" w:rsidRPr="00191C45" w:rsidRDefault="00716FA7" w:rsidP="00716FA7">
      <w:pPr>
        <w:pStyle w:val="a4"/>
        <w:shd w:val="clear" w:color="auto" w:fill="FFFFFF"/>
        <w:spacing w:before="0" w:beforeAutospacing="0" w:after="0" w:afterAutospacing="0" w:line="276" w:lineRule="auto"/>
        <w:ind w:firstLine="284"/>
        <w:jc w:val="both"/>
      </w:pPr>
      <w:r w:rsidRPr="00191C45">
        <w:t>В частности, в России наблюдается рост рождаемости и снижение смертности; появились и развиваются ипотечные программы для молодых семей; наблюдается рост объема вводимого в эксплуатацию жилья; открыты новые перинатальные центры; выросли зарплаты у работников системы образования и здравоохранения; развивается потенциал российских сел. Значительные успехи достигнуты по каждому проекту.</w:t>
      </w:r>
    </w:p>
    <w:p w:rsidR="00716FA7" w:rsidRPr="00191C45" w:rsidRDefault="00716FA7" w:rsidP="00716FA7">
      <w:pPr>
        <w:pStyle w:val="a4"/>
        <w:shd w:val="clear" w:color="auto" w:fill="FFFFFF"/>
        <w:spacing w:before="0" w:beforeAutospacing="0" w:after="0" w:afterAutospacing="0" w:line="276" w:lineRule="auto"/>
        <w:ind w:firstLine="284"/>
        <w:jc w:val="both"/>
      </w:pPr>
      <w:r w:rsidRPr="00191C45">
        <w:t>При этом множество проблем продолжает оставаться в каждом из приоритетных направлений. Изначально национальные проекты были запланированы президентом В. Путиным не как разовые мероприятия, а как долгосрочные программы. Поэтому работа по их реализации продолжается и в настоящее время.</w:t>
      </w:r>
    </w:p>
    <w:p w:rsidR="00716FA7" w:rsidRPr="00191C45" w:rsidRDefault="00716FA7" w:rsidP="00716FA7">
      <w:pPr>
        <w:pStyle w:val="ConsPlusNormal"/>
        <w:widowControl/>
        <w:spacing w:line="276" w:lineRule="auto"/>
        <w:ind w:firstLine="284"/>
        <w:jc w:val="both"/>
        <w:rPr>
          <w:rFonts w:ascii="Times New Roman" w:hAnsi="Times New Roman" w:cs="Times New Roman"/>
          <w:sz w:val="24"/>
          <w:szCs w:val="24"/>
        </w:rPr>
      </w:pPr>
    </w:p>
    <w:p w:rsidR="00716FA7" w:rsidRPr="00191C45" w:rsidRDefault="00716FA7" w:rsidP="00716FA7">
      <w:pPr>
        <w:pStyle w:val="ConsPlusNormal"/>
        <w:widowControl/>
        <w:spacing w:line="276" w:lineRule="auto"/>
        <w:ind w:firstLine="284"/>
        <w:jc w:val="both"/>
        <w:rPr>
          <w:rFonts w:ascii="Times New Roman" w:hAnsi="Times New Roman" w:cs="Times New Roman"/>
          <w:b/>
          <w:sz w:val="24"/>
          <w:szCs w:val="24"/>
        </w:rPr>
      </w:pPr>
      <w:r w:rsidRPr="00191C45">
        <w:rPr>
          <w:rFonts w:ascii="Times New Roman" w:hAnsi="Times New Roman" w:cs="Times New Roman"/>
          <w:b/>
          <w:sz w:val="24"/>
          <w:szCs w:val="24"/>
        </w:rPr>
        <w:t xml:space="preserve">Основные тенденции нацпроектов РФ: проблемы и пути решения </w:t>
      </w:r>
    </w:p>
    <w:p w:rsidR="00716FA7" w:rsidRPr="00191C45" w:rsidRDefault="00716FA7" w:rsidP="00716FA7">
      <w:pPr>
        <w:pStyle w:val="ConsPlusNormal"/>
        <w:widowControl/>
        <w:spacing w:line="276" w:lineRule="auto"/>
        <w:ind w:firstLine="284"/>
        <w:jc w:val="both"/>
        <w:rPr>
          <w:rFonts w:ascii="Times New Roman" w:hAnsi="Times New Roman" w:cs="Times New Roman"/>
          <w:sz w:val="24"/>
          <w:szCs w:val="24"/>
        </w:rPr>
      </w:pPr>
      <w:r w:rsidRPr="00191C45">
        <w:rPr>
          <w:rFonts w:ascii="Times New Roman" w:hAnsi="Times New Roman" w:cs="Times New Roman"/>
          <w:sz w:val="24"/>
          <w:szCs w:val="24"/>
        </w:rPr>
        <w:t xml:space="preserve">Решение жилищных проблем невозможно без значительного роста объемов жилищного строительства. Эта задача может быть решена в результате соединения усилий как со стороны государства, так и со стороны бизнеса, граждан, отдельной семьи. Увеличение финансирования жилищной сферы из бюджетов всех уровней должно сопровождаться превращением ипотеки в реально действующий механизм, способный предоставить возможность значительной части россиян за счет собственных сбережений реализовать закрепленное в ч. 1 ст. 40 Конституции Российской Федерации право на жилище. Государство лишь тогда сможет обеспечить право малоимущих и иных граждан на бесплатное или за доступную плату жилище, гарантированное ч. 3 указанной статьи Конституции России, когда на подобные меры государственной поддержки не будут претендовать экономически активные, трудоспособные слои населения. Хотелось бы отметить, что речь не идет о каком-либо ограничении юридически правомерных притязаний. Нет, речь идет об изменении иждивенческих настроений, о появлении обширной социальной группы, способной собственным </w:t>
      </w:r>
      <w:r w:rsidRPr="00191C45">
        <w:rPr>
          <w:rFonts w:ascii="Times New Roman" w:hAnsi="Times New Roman" w:cs="Times New Roman"/>
          <w:sz w:val="24"/>
          <w:szCs w:val="24"/>
        </w:rPr>
        <w:lastRenderedPageBreak/>
        <w:t>трудом с помощью государственной поддержки ипотечных программ обеспечить себе и своей семье такое благо, как жилище.</w:t>
      </w:r>
    </w:p>
    <w:p w:rsidR="00716FA7" w:rsidRPr="00191C45" w:rsidRDefault="00716FA7" w:rsidP="00716FA7">
      <w:pPr>
        <w:pStyle w:val="ConsPlusNormal"/>
        <w:widowControl/>
        <w:spacing w:line="276" w:lineRule="auto"/>
        <w:ind w:firstLine="284"/>
        <w:jc w:val="both"/>
        <w:rPr>
          <w:rFonts w:ascii="Times New Roman" w:hAnsi="Times New Roman" w:cs="Times New Roman"/>
          <w:sz w:val="24"/>
          <w:szCs w:val="24"/>
        </w:rPr>
      </w:pPr>
      <w:r w:rsidRPr="00191C45">
        <w:rPr>
          <w:rFonts w:ascii="Times New Roman" w:hAnsi="Times New Roman" w:cs="Times New Roman"/>
          <w:sz w:val="24"/>
          <w:szCs w:val="24"/>
        </w:rPr>
        <w:t>Россия до начала XX в. была крупной сельскохозяйственной державой. Разнообразие климатических, почвенных и иных факторов при условии грамотной и комплексной политики способствует возможности вернуть утраченные позиции, предотвратить негативные процессы, связанные с урбанизацией, ухудшением экологической обстановки, зависимостью от импорта продуктов питания. Возрождение национальной культуры без возрождения села - весьма трудная задача.</w:t>
      </w:r>
    </w:p>
    <w:p w:rsidR="00716FA7" w:rsidRPr="00191C45" w:rsidRDefault="00716FA7" w:rsidP="00716FA7">
      <w:pPr>
        <w:pStyle w:val="ConsPlusNormal"/>
        <w:widowControl/>
        <w:spacing w:line="276" w:lineRule="auto"/>
        <w:ind w:firstLine="284"/>
        <w:jc w:val="both"/>
        <w:rPr>
          <w:rFonts w:ascii="Times New Roman" w:hAnsi="Times New Roman" w:cs="Times New Roman"/>
          <w:sz w:val="24"/>
          <w:szCs w:val="24"/>
        </w:rPr>
      </w:pPr>
      <w:r w:rsidRPr="00191C45">
        <w:rPr>
          <w:rFonts w:ascii="Times New Roman" w:hAnsi="Times New Roman" w:cs="Times New Roman"/>
          <w:sz w:val="24"/>
          <w:szCs w:val="24"/>
        </w:rPr>
        <w:t>Между тем реализация национальных проектов, помимо нормативного правового и финансового аспектов, имеет и другие проблемные стороны. Претворение национальных проектов в жизнь неизбежно требует соответствующего контроля за целевым использованием государственных средств, поскольку реализация национальных приоритетов связана со множеством рисков. Среди них хотелось бы указать на: недофинансирование; разворовывание средств; увеличение финансирования бюджетной сферы без проведения соответствующих структурных реформ.</w:t>
      </w:r>
    </w:p>
    <w:p w:rsidR="00716FA7" w:rsidRPr="00191C45" w:rsidRDefault="00716FA7" w:rsidP="00716FA7">
      <w:pPr>
        <w:pStyle w:val="ConsPlusNormal"/>
        <w:widowControl/>
        <w:spacing w:line="276" w:lineRule="auto"/>
        <w:ind w:firstLine="284"/>
        <w:jc w:val="both"/>
        <w:rPr>
          <w:rFonts w:ascii="Times New Roman" w:hAnsi="Times New Roman" w:cs="Times New Roman"/>
          <w:sz w:val="24"/>
          <w:szCs w:val="24"/>
        </w:rPr>
      </w:pPr>
      <w:r w:rsidRPr="00191C45">
        <w:rPr>
          <w:rFonts w:ascii="Times New Roman" w:hAnsi="Times New Roman" w:cs="Times New Roman"/>
          <w:sz w:val="24"/>
          <w:szCs w:val="24"/>
        </w:rPr>
        <w:t>Еще один важнейший аспект - распределение полномочий по осуществлению национальных проектов между уровнями власти: федеральным, субъектов Российской Федерации и муниципальным. Здесь остро стоит проблема грамотного с конституционной точки зрения и в то же время финансово подкрепленного разграничения функций в сферах реализации национальных проектов.</w:t>
      </w:r>
    </w:p>
    <w:p w:rsidR="00716FA7" w:rsidRPr="00191C45" w:rsidRDefault="00716FA7" w:rsidP="00716FA7">
      <w:pPr>
        <w:pStyle w:val="ConsPlusNormal"/>
        <w:widowControl/>
        <w:spacing w:line="276" w:lineRule="auto"/>
        <w:ind w:firstLine="284"/>
        <w:jc w:val="both"/>
        <w:rPr>
          <w:rFonts w:ascii="Times New Roman" w:hAnsi="Times New Roman" w:cs="Times New Roman"/>
          <w:sz w:val="24"/>
          <w:szCs w:val="24"/>
        </w:rPr>
      </w:pPr>
      <w:r w:rsidRPr="00191C45">
        <w:rPr>
          <w:rFonts w:ascii="Times New Roman" w:hAnsi="Times New Roman" w:cs="Times New Roman"/>
          <w:sz w:val="24"/>
          <w:szCs w:val="24"/>
        </w:rPr>
        <w:t>Национальные проекты, и это следует рассматривать как позитивный момент, широко обсуждаются на разных уровнях. Одно из замечаний, высказываемых общественностью, - недостаточное и не всегда качественное отражение конкретных мер в области национальных проектов в законодательстве. Перечень правотворческих инициатив не должен исчерпываться уровнем Президента Российской Федерации и Правительства Российской Федерации. Гражданское общество также должно выступить с идеями по реформированию социальной сферы в рамках национальных проектов.</w:t>
      </w:r>
    </w:p>
    <w:p w:rsidR="00235594" w:rsidRPr="00191C45" w:rsidRDefault="00716FA7" w:rsidP="00716FA7">
      <w:pPr>
        <w:rPr>
          <w:rFonts w:ascii="Times New Roman" w:eastAsia="Times New Roman" w:hAnsi="Times New Roman" w:cs="Times New Roman"/>
          <w:sz w:val="24"/>
          <w:szCs w:val="24"/>
        </w:rPr>
      </w:pPr>
      <w:r w:rsidRPr="00191C45">
        <w:br w:type="page"/>
      </w:r>
    </w:p>
    <w:p w:rsidR="00333DF5" w:rsidRPr="00191C45" w:rsidRDefault="00D17AFE" w:rsidP="00AF21FC">
      <w:pPr>
        <w:spacing w:after="0" w:line="240" w:lineRule="auto"/>
        <w:jc w:val="center"/>
        <w:rPr>
          <w:rFonts w:ascii="Times New Roman" w:hAnsi="Times New Roman" w:cs="Times New Roman"/>
          <w:b/>
          <w:sz w:val="24"/>
          <w:szCs w:val="24"/>
        </w:rPr>
      </w:pPr>
      <w:r w:rsidRPr="00191C45">
        <w:rPr>
          <w:rFonts w:ascii="Times New Roman" w:hAnsi="Times New Roman" w:cs="Times New Roman"/>
          <w:b/>
          <w:noProof/>
          <w:sz w:val="24"/>
          <w:szCs w:val="24"/>
        </w:rPr>
        <w:lastRenderedPageBreak/>
        <w:pict>
          <v:group id="_x0000_s1026" style="position:absolute;left:0;text-align:left;margin-left:51.85pt;margin-top:16.65pt;width:527.1pt;height:809.7pt;z-index:251658240;mso-wrap-distance-left:0;mso-wrap-distance-right:0;mso-position-horizontal-relative:page;mso-position-vertical-relative:page" coordorigin="1134,397" coordsize="10363,16033">
            <o:lock v:ext="edit" text="t"/>
            <v:rect id="_x0000_s1027" style="position:absolute;left:1134;top:397;width:10363;height:16033;v-text-anchor:middle" filled="f" strokeweight=".71mm"/>
            <v:line id="_x0000_s1028" style="position:absolute" from="1649,14183" to="1649,15002" strokeweight=".71mm">
              <v:stroke joinstyle="miter"/>
            </v:line>
            <v:line id="_x0000_s1029" style="position:absolute" from="1139,14175" to="11485,14175" strokeweight=".71mm">
              <v:stroke joinstyle="miter"/>
            </v:line>
            <v:line id="_x0000_s1030" style="position:absolute" from="2268,14190" to="2268,16421" strokeweight=".71mm">
              <v:stroke joinstyle="miter"/>
            </v:line>
            <v:line id="_x0000_s1031" style="position:absolute" from="3686,14190" to="3686,16421" strokeweight=".71mm">
              <v:stroke joinstyle="miter"/>
            </v:line>
            <v:line id="_x0000_s1032" style="position:absolute" from="4535,14190" to="4535,16421" strokeweight=".71mm">
              <v:stroke joinstyle="miter"/>
            </v:line>
            <v:line id="_x0000_s1033" style="position:absolute" from="5103,14183" to="5103,16413" strokeweight=".71mm">
              <v:stroke joinstyle="miter"/>
            </v:line>
            <v:line id="_x0000_s1034" style="position:absolute" from="9356,15030" to="9356,15573" strokeweight=".71mm">
              <v:stroke joinstyle="miter"/>
            </v:line>
            <v:line id="_x0000_s1035" style="position:absolute" from="1139,15875" to="5079,15875" strokeweight=".35mm">
              <v:stroke joinstyle="miter"/>
            </v:line>
            <v:line id="_x0000_s1036" style="position:absolute" from="1139,16159" to="5079,16159" strokeweight=".35mm">
              <v:stroke joinstyle="miter"/>
            </v:line>
            <v:shapetype id="_x0000_t202" coordsize="21600,21600" o:spt="202" path="m,l,21600r21600,l21600,xe">
              <v:stroke joinstyle="miter"/>
              <v:path gradientshapeok="t" o:connecttype="rect"/>
            </v:shapetype>
            <v:shape id="_x0000_s1037" type="#_x0000_t202" style="position:absolute;left:1156;top:14760;width:445;height:234;v-text-anchor:middle" filled="f" stroked="f">
              <v:stroke joinstyle="round"/>
              <v:textbox style="mso-next-textbox:#_x0000_s1037;mso-rotate-with-shape:t" inset=".35mm,.35mm,.35mm,.35mm">
                <w:txbxContent>
                  <w:p w:rsidR="008E476C" w:rsidRDefault="008E476C" w:rsidP="008E476C">
                    <w:pPr>
                      <w:pStyle w:val="9"/>
                    </w:pPr>
                    <w:proofErr w:type="spellStart"/>
                    <w:r>
                      <w:t>Изм</w:t>
                    </w:r>
                    <w:proofErr w:type="spellEnd"/>
                    <w:r>
                      <w:t>.</w:t>
                    </w:r>
                  </w:p>
                </w:txbxContent>
              </v:textbox>
            </v:shape>
            <v:shape id="_x0000_s1038" type="#_x0000_t202" style="position:absolute;left:1673;top:14760;width:557;height:234;v-text-anchor:middle" filled="f" stroked="f">
              <v:stroke joinstyle="round"/>
              <v:textbox style="mso-next-textbox:#_x0000_s1038;mso-rotate-with-shape:t" inset=".35mm,.35mm,.35mm,.35mm">
                <w:txbxContent>
                  <w:p w:rsidR="008E476C" w:rsidRDefault="008E476C" w:rsidP="008E476C">
                    <w:pPr>
                      <w:pStyle w:val="9"/>
                    </w:pPr>
                    <w:r>
                      <w:t>Лист</w:t>
                    </w:r>
                  </w:p>
                </w:txbxContent>
              </v:textbox>
            </v:shape>
            <v:shape id="_x0000_s1039" type="#_x0000_t202" style="position:absolute;left:2304;top:14760;width:1321;height:234;v-text-anchor:middle" filled="f" stroked="f">
              <v:stroke joinstyle="round"/>
              <v:textbox style="mso-next-textbox:#_x0000_s1039;mso-rotate-with-shape:t" inset=".35mm,.35mm,.35mm,.35mm">
                <w:txbxContent>
                  <w:p w:rsidR="008E476C" w:rsidRDefault="008E476C" w:rsidP="008E476C">
                    <w:pPr>
                      <w:pStyle w:val="9"/>
                    </w:pPr>
                    <w:r>
                      <w:t xml:space="preserve">№ </w:t>
                    </w:r>
                    <w:proofErr w:type="spellStart"/>
                    <w:r>
                      <w:t>докум</w:t>
                    </w:r>
                    <w:proofErr w:type="spellEnd"/>
                    <w:r>
                      <w:t>.</w:t>
                    </w:r>
                  </w:p>
                </w:txbxContent>
              </v:textbox>
            </v:shape>
            <v:shape id="_x0000_s1040" type="#_x0000_t202" style="position:absolute;left:3712;top:14760;width:782;height:234;v-text-anchor:middle" filled="f" stroked="f">
              <v:stroke joinstyle="round"/>
              <v:textbox style="mso-next-textbox:#_x0000_s1040;mso-rotate-with-shape:t" inset=".35mm,.35mm,.35mm,.35mm">
                <w:txbxContent>
                  <w:p w:rsidR="008E476C" w:rsidRPr="006339D5" w:rsidRDefault="008E476C" w:rsidP="008E476C">
                    <w:pPr>
                      <w:pStyle w:val="9"/>
                    </w:pPr>
                    <w:proofErr w:type="spellStart"/>
                    <w:r w:rsidRPr="006339D5">
                      <w:t>Подпись</w:t>
                    </w:r>
                    <w:proofErr w:type="spellEnd"/>
                  </w:p>
                </w:txbxContent>
              </v:textbox>
            </v:shape>
            <v:shape id="_x0000_s1041" type="#_x0000_t202" style="position:absolute;left:4554;top:14760;width:505;height:234;v-text-anchor:middle" filled="f" stroked="f">
              <v:stroke joinstyle="round"/>
              <v:textbox style="mso-next-textbox:#_x0000_s1041;mso-rotate-with-shape:t" inset=".35mm,.35mm,.35mm,.35mm">
                <w:txbxContent>
                  <w:p w:rsidR="008E476C" w:rsidRPr="00F77E5D" w:rsidRDefault="008E476C" w:rsidP="008E476C">
                    <w:pPr>
                      <w:pStyle w:val="9"/>
                      <w:rPr>
                        <w:rFonts w:ascii="ISOCPEUR" w:hAnsi="ISOCPEUR"/>
                        <w:i/>
                        <w:sz w:val="20"/>
                        <w:lang w:val="ru-RU"/>
                      </w:rPr>
                    </w:pPr>
                    <w:r w:rsidRPr="00F77E5D">
                      <w:rPr>
                        <w:rStyle w:val="90"/>
                      </w:rPr>
                      <w:t>Дата</w:t>
                    </w:r>
                  </w:p>
                </w:txbxContent>
              </v:textbox>
            </v:shape>
            <v:shape id="_x0000_s1042" type="#_x0000_t202" style="position:absolute;left:9391;top:15038;width:752;height:234;v-text-anchor:middle" filled="f" stroked="f">
              <v:stroke joinstyle="round"/>
              <v:textbox style="mso-next-textbox:#_x0000_s1042;mso-rotate-with-shape:t" inset=".35mm,.35mm,.35mm,.35mm">
                <w:txbxContent>
                  <w:p w:rsidR="008E476C" w:rsidRDefault="008E476C" w:rsidP="008E476C">
                    <w:pPr>
                      <w:pStyle w:val="9"/>
                    </w:pPr>
                    <w:r>
                      <w:t>Лист</w:t>
                    </w:r>
                  </w:p>
                </w:txbxContent>
              </v:textbox>
            </v:shape>
            <v:shape id="_x0000_s1043" type="#_x0000_t202" style="position:absolute;left:5154;top:14416;width:6295;height:369;v-text-anchor:middle" filled="f" stroked="f">
              <v:stroke joinstyle="round"/>
              <v:textbox style="mso-next-textbox:#_x0000_s1043;mso-rotate-with-shape:t" inset=".35mm,.35mm,.35mm,.35mm">
                <w:txbxContent>
                  <w:p w:rsidR="008E476C" w:rsidRPr="00277EB3" w:rsidRDefault="008E476C" w:rsidP="008E476C">
                    <w:pPr>
                      <w:rPr>
                        <w:rFonts w:eastAsia="Times New Roman"/>
                        <w:szCs w:val="20"/>
                      </w:rPr>
                    </w:pPr>
                  </w:p>
                </w:txbxContent>
              </v:textbox>
            </v:shape>
            <v:line id="_x0000_s1044" style="position:absolute" from="1140,15025" to="11486,15025" strokeweight=".71mm">
              <v:stroke joinstyle="miter"/>
            </v:line>
            <v:line id="_x0000_s1045" style="position:absolute" from="1146,14743" to="5086,14743" strokeweight=".71mm">
              <v:stroke joinstyle="miter"/>
            </v:line>
            <v:line id="_x0000_s1046" style="position:absolute" from="1139,14458" to="5079,14458" strokeweight=".35mm">
              <v:stroke joinstyle="miter"/>
            </v:line>
            <v:line id="_x0000_s1047" style="position:absolute" from="1139,15591" to="5079,15591" strokeweight=".35mm">
              <v:stroke joinstyle="miter"/>
            </v:line>
            <v:line id="_x0000_s1048" style="position:absolute" from="1139,15306" to="5079,15306" strokeweight=".35mm">
              <v:stroke joinstyle="miter"/>
            </v:line>
            <v:group id="_x0000_s1049" style="position:absolute;left:1147;top:15046;width:2477;height:235;mso-wrap-distance-left:0;mso-wrap-distance-right:0" coordorigin="1147,15046" coordsize="2477,235">
              <o:lock v:ext="edit" text="t"/>
              <v:shape id="_x0000_s1050" type="#_x0000_t202" style="position:absolute;left:1147;top:15046;width:1090;height:235;v-text-anchor:middle" filled="f" stroked="f">
                <v:stroke joinstyle="round"/>
                <v:textbox style="mso-next-textbox:#_x0000_s1050;mso-rotate-with-shape:t" inset=".35mm,.35mm,.35mm,.35mm">
                  <w:txbxContent>
                    <w:p w:rsidR="008E476C" w:rsidRDefault="008E476C" w:rsidP="008E476C">
                      <w:pPr>
                        <w:pStyle w:val="9"/>
                        <w:jc w:val="both"/>
                      </w:pPr>
                      <w:proofErr w:type="spellStart"/>
                      <w:r>
                        <w:t>Разраб</w:t>
                      </w:r>
                      <w:proofErr w:type="spellEnd"/>
                      <w:r>
                        <w:t>.</w:t>
                      </w:r>
                    </w:p>
                  </w:txbxContent>
                </v:textbox>
              </v:shape>
              <v:shape id="_x0000_s1051" type="#_x0000_t202" style="position:absolute;left:2303;top:15046;width:1321;height:235;v-text-anchor:middle" filled="f" stroked="f">
                <v:stroke joinstyle="round"/>
                <v:textbox style="mso-next-textbox:#_x0000_s1051;mso-rotate-with-shape:t" inset=".35mm,.35mm,.35mm,.35mm">
                  <w:txbxContent>
                    <w:p w:rsidR="008E476C" w:rsidRPr="00801F9F" w:rsidRDefault="008E476C" w:rsidP="008E476C">
                      <w:pPr>
                        <w:rPr>
                          <w:rFonts w:ascii="Times New Roman" w:hAnsi="Times New Roman"/>
                          <w:sz w:val="20"/>
                          <w:szCs w:val="20"/>
                        </w:rPr>
                      </w:pPr>
                    </w:p>
                  </w:txbxContent>
                </v:textbox>
              </v:shape>
            </v:group>
            <v:group id="_x0000_s1052" style="position:absolute;left:1147;top:15324;width:2477;height:234;mso-wrap-distance-left:0;mso-wrap-distance-right:0" coordorigin="1147,15324" coordsize="2477,234">
              <o:lock v:ext="edit" text="t"/>
              <v:shape id="_x0000_s1053" type="#_x0000_t202" style="position:absolute;left:1147;top:15324;width:1090;height:234;v-text-anchor:middle" filled="f" stroked="f">
                <v:stroke joinstyle="round"/>
                <v:textbox style="mso-next-textbox:#_x0000_s1053;mso-rotate-with-shape:t" inset=".35mm,.35mm,.35mm,.35mm">
                  <w:txbxContent>
                    <w:p w:rsidR="008E476C" w:rsidRDefault="008E476C" w:rsidP="008E476C">
                      <w:pPr>
                        <w:pStyle w:val="9"/>
                        <w:jc w:val="both"/>
                      </w:pPr>
                      <w:proofErr w:type="spellStart"/>
                      <w:r>
                        <w:t>Провер</w:t>
                      </w:r>
                      <w:proofErr w:type="spellEnd"/>
                      <w:r>
                        <w:t>.</w:t>
                      </w:r>
                    </w:p>
                  </w:txbxContent>
                </v:textbox>
              </v:shape>
              <v:shape id="_x0000_s1054" type="#_x0000_t202" style="position:absolute;left:2303;top:15324;width:1321;height:234;v-text-anchor:middle" filled="f" stroked="f">
                <v:stroke joinstyle="round"/>
                <v:textbox style="mso-next-textbox:#_x0000_s1054;mso-rotate-with-shape:t" inset=".35mm,.35mm,.35mm,.35mm">
                  <w:txbxContent>
                    <w:p w:rsidR="008E476C" w:rsidRPr="000738F7" w:rsidRDefault="008E476C" w:rsidP="008E476C">
                      <w:pPr>
                        <w:rPr>
                          <w:rFonts w:ascii="Times New Roman" w:hAnsi="Times New Roman"/>
                          <w:sz w:val="20"/>
                          <w:szCs w:val="20"/>
                        </w:rPr>
                      </w:pPr>
                      <w:r>
                        <w:rPr>
                          <w:rFonts w:ascii="Times New Roman" w:hAnsi="Times New Roman"/>
                          <w:sz w:val="20"/>
                          <w:szCs w:val="20"/>
                        </w:rPr>
                        <w:t>Новикова Е.В.</w:t>
                      </w:r>
                    </w:p>
                  </w:txbxContent>
                </v:textbox>
              </v:shape>
            </v:group>
            <v:group id="_x0000_s1055" style="position:absolute;left:1147;top:15609;width:1090;height:234;mso-wrap-distance-left:0;mso-wrap-distance-right:0" coordorigin="1147,15609" coordsize="1090,234">
              <o:lock v:ext="edit" text="t"/>
              <v:shape id="_x0000_s1056" type="#_x0000_t202" style="position:absolute;left:1147;top:15609;width:1090;height:234;v-text-anchor:middle" filled="f" stroked="f">
                <v:stroke joinstyle="round"/>
                <v:textbox style="mso-next-textbox:#_x0000_s1056;mso-rotate-with-shape:t" inset=".35mm,.35mm,.35mm,.35mm">
                  <w:txbxContent>
                    <w:p w:rsidR="008E476C" w:rsidRDefault="008E476C" w:rsidP="008E476C">
                      <w:pPr>
                        <w:pStyle w:val="9"/>
                        <w:jc w:val="both"/>
                      </w:pPr>
                      <w:proofErr w:type="spellStart"/>
                      <w:r>
                        <w:t>Реценз</w:t>
                      </w:r>
                      <w:proofErr w:type="spellEnd"/>
                      <w:r>
                        <w:t>.</w:t>
                      </w:r>
                    </w:p>
                  </w:txbxContent>
                </v:textbox>
              </v:shape>
            </v:group>
            <v:group id="_x0000_s1057" style="position:absolute;left:1147;top:15886;width:1090;height:235;mso-wrap-distance-left:0;mso-wrap-distance-right:0" coordorigin="1147,15886" coordsize="1090,235">
              <o:lock v:ext="edit" text="t"/>
              <v:shape id="_x0000_s1058" type="#_x0000_t202" style="position:absolute;left:1147;top:15886;width:1090;height:235;v-text-anchor:middle" filled="f" stroked="f">
                <v:stroke joinstyle="round"/>
                <v:textbox style="mso-next-textbox:#_x0000_s1058;mso-rotate-with-shape:t" inset=".35mm,.35mm,.35mm,.35mm">
                  <w:txbxContent>
                    <w:p w:rsidR="008E476C" w:rsidRDefault="008E476C" w:rsidP="008E476C">
                      <w:pPr>
                        <w:pStyle w:val="9"/>
                        <w:jc w:val="both"/>
                      </w:pPr>
                      <w:r>
                        <w:t xml:space="preserve"> Н. контр.</w:t>
                      </w:r>
                    </w:p>
                  </w:txbxContent>
                </v:textbox>
              </v:shape>
            </v:group>
            <v:group id="_x0000_s1059" style="position:absolute;left:1147;top:16163;width:1090;height:234;mso-wrap-distance-left:0;mso-wrap-distance-right:0" coordorigin="1147,16163" coordsize="1090,234">
              <o:lock v:ext="edit" text="t"/>
              <v:shape id="_x0000_s1060" type="#_x0000_t202" style="position:absolute;left:1147;top:16163;width:1090;height:234;v-text-anchor:middle" filled="f" stroked="f">
                <v:stroke joinstyle="round"/>
                <v:textbox style="mso-next-textbox:#_x0000_s1060;mso-rotate-with-shape:t" inset=".35mm,.35mm,.35mm,.35mm">
                  <w:txbxContent>
                    <w:p w:rsidR="008E476C" w:rsidRDefault="008E476C" w:rsidP="008E476C">
                      <w:pPr>
                        <w:pStyle w:val="9"/>
                        <w:jc w:val="both"/>
                      </w:pPr>
                      <w:proofErr w:type="spellStart"/>
                      <w:r>
                        <w:t>Утв</w:t>
                      </w:r>
                      <w:proofErr w:type="spellEnd"/>
                      <w:r>
                        <w:t>.</w:t>
                      </w:r>
                    </w:p>
                  </w:txbxContent>
                </v:textbox>
              </v:shape>
            </v:group>
            <v:line id="_x0000_s1061" style="position:absolute" from="8505,15030" to="8505,16413" strokeweight=".71mm">
              <v:stroke joinstyle="miter"/>
            </v:line>
            <v:shape id="_x0000_s1062" type="#_x0000_t202" style="position:absolute;left:5168;top:15084;width:3251;height:1277;v-text-anchor:middle" filled="f" stroked="f">
              <v:stroke joinstyle="round"/>
              <v:textbox style="mso-next-textbox:#_x0000_s1062;mso-rotate-with-shape:t" inset=".35mm,.35mm,.35mm,.35mm">
                <w:txbxContent>
                  <w:p w:rsidR="008E476C" w:rsidRPr="004366AB" w:rsidRDefault="008E476C" w:rsidP="008E476C">
                    <w:pPr>
                      <w:jc w:val="center"/>
                    </w:pPr>
                  </w:p>
                </w:txbxContent>
              </v:textbox>
            </v:shape>
            <v:line id="_x0000_s1063" style="position:absolute" from="8512,15309" to="11492,15309" strokeweight=".71mm">
              <v:stroke joinstyle="miter"/>
            </v:line>
            <v:line id="_x0000_s1064" style="position:absolute" from="8511,15591" to="11491,15591" strokeweight=".71mm">
              <v:stroke joinstyle="miter"/>
            </v:line>
            <v:line id="_x0000_s1065" style="position:absolute" from="10206,15030" to="10206,15573" strokeweight=".71mm">
              <v:stroke joinstyle="miter"/>
            </v:line>
            <v:shape id="_x0000_s1066" type="#_x0000_t202" style="position:absolute;left:8544;top:15038;width:751;height:234;v-text-anchor:middle" filled="f" stroked="f">
              <v:stroke joinstyle="round"/>
              <v:textbox style="mso-next-textbox:#_x0000_s1066;mso-rotate-with-shape:t" inset=".35mm,.35mm,.35mm,.35mm">
                <w:txbxContent>
                  <w:p w:rsidR="008E476C" w:rsidRDefault="008E476C" w:rsidP="008E476C">
                    <w:pPr>
                      <w:pStyle w:val="9"/>
                    </w:pPr>
                    <w:proofErr w:type="spellStart"/>
                    <w:r>
                      <w:t>Лит</w:t>
                    </w:r>
                    <w:proofErr w:type="spellEnd"/>
                    <w:r>
                      <w:t>.</w:t>
                    </w:r>
                  </w:p>
                </w:txbxContent>
              </v:textbox>
            </v:shape>
            <v:shape id="_x0000_s1067" type="#_x0000_t202" style="position:absolute;left:10246;top:15038;width:1194;height:234;v-text-anchor:middle" filled="f" stroked="f">
              <v:stroke joinstyle="round"/>
              <v:textbox style="mso-next-textbox:#_x0000_s1067;mso-rotate-with-shape:t" inset=".35mm,.35mm,.35mm,.35mm">
                <w:txbxContent>
                  <w:p w:rsidR="008E476C" w:rsidRPr="00F77E5D" w:rsidRDefault="008E476C" w:rsidP="008E476C">
                    <w:pPr>
                      <w:pStyle w:val="9"/>
                    </w:pPr>
                    <w:proofErr w:type="spellStart"/>
                    <w:r w:rsidRPr="00F77E5D">
                      <w:t>Листов</w:t>
                    </w:r>
                    <w:proofErr w:type="spellEnd"/>
                  </w:p>
                </w:txbxContent>
              </v:textbox>
            </v:shape>
            <v:line id="_x0000_s1068" style="position:absolute" from="8789,15315" to="8789,15573" strokeweight=".35mm">
              <v:stroke joinstyle="miter"/>
            </v:line>
            <v:line id="_x0000_s1069" style="position:absolute" from="9072,15315" to="9072,15573" strokeweight=".35mm">
              <v:stroke joinstyle="miter"/>
            </v:line>
            <v:shape id="_x0000_s1070" type="#_x0000_t202" style="position:absolute;left:8544;top:15811;width:2897;height:340;v-text-anchor:middle" filled="f" stroked="f">
              <v:stroke joinstyle="round"/>
              <v:textbox style="mso-next-textbox:#_x0000_s1070;mso-rotate-with-shape:t" inset=".35mm,.35mm,.35mm,.35mm">
                <w:txbxContent>
                  <w:p w:rsidR="008E476C" w:rsidRPr="00F77E5D" w:rsidRDefault="008E476C" w:rsidP="008E476C">
                    <w:pPr>
                      <w:jc w:val="center"/>
                      <w:rPr>
                        <w:rFonts w:ascii="Times New Roman" w:eastAsia="Arial" w:hAnsi="Times New Roman"/>
                        <w:sz w:val="24"/>
                        <w:szCs w:val="24"/>
                        <w:lang w:val="uk-UA"/>
                      </w:rPr>
                    </w:pPr>
                    <w:proofErr w:type="spellStart"/>
                    <w:r w:rsidRPr="00F77E5D">
                      <w:rPr>
                        <w:rFonts w:ascii="Times New Roman" w:eastAsia="Arial" w:hAnsi="Times New Roman"/>
                        <w:sz w:val="24"/>
                        <w:szCs w:val="24"/>
                        <w:lang w:val="uk-UA"/>
                      </w:rPr>
                      <w:t>УЖТ</w:t>
                    </w:r>
                    <w:proofErr w:type="spellEnd"/>
                    <w:r w:rsidRPr="00F77E5D">
                      <w:rPr>
                        <w:rFonts w:ascii="Times New Roman" w:eastAsia="Arial" w:hAnsi="Times New Roman"/>
                        <w:sz w:val="24"/>
                        <w:szCs w:val="24"/>
                        <w:lang w:val="uk-UA"/>
                      </w:rPr>
                      <w:t xml:space="preserve"> – </w:t>
                    </w:r>
                    <w:proofErr w:type="spellStart"/>
                    <w:r w:rsidRPr="00F77E5D">
                      <w:rPr>
                        <w:rFonts w:ascii="Times New Roman" w:eastAsia="Arial" w:hAnsi="Times New Roman"/>
                        <w:sz w:val="24"/>
                        <w:szCs w:val="24"/>
                        <w:lang w:val="uk-UA"/>
                      </w:rPr>
                      <w:t>филиал</w:t>
                    </w:r>
                    <w:proofErr w:type="spellEnd"/>
                    <w:r w:rsidRPr="00F77E5D">
                      <w:rPr>
                        <w:rFonts w:ascii="Times New Roman" w:eastAsia="Arial" w:hAnsi="Times New Roman"/>
                        <w:sz w:val="24"/>
                        <w:szCs w:val="24"/>
                        <w:lang w:val="uk-UA"/>
                      </w:rPr>
                      <w:t xml:space="preserve"> МИИТ</w:t>
                    </w:r>
                  </w:p>
                </w:txbxContent>
              </v:textbox>
            </v:shape>
            <w10:wrap anchorx="page" anchory="page"/>
          </v:group>
        </w:pict>
      </w:r>
    </w:p>
    <w:p w:rsidR="009D54EF" w:rsidRPr="00191C45" w:rsidRDefault="005C5F50" w:rsidP="00AF21FC">
      <w:pPr>
        <w:spacing w:after="0" w:line="240" w:lineRule="auto"/>
        <w:jc w:val="center"/>
        <w:rPr>
          <w:rFonts w:ascii="Times New Roman" w:hAnsi="Times New Roman" w:cs="Times New Roman"/>
          <w:b/>
          <w:sz w:val="24"/>
          <w:szCs w:val="24"/>
        </w:rPr>
      </w:pPr>
      <w:r w:rsidRPr="00191C45">
        <w:rPr>
          <w:rFonts w:ascii="Times New Roman" w:hAnsi="Times New Roman" w:cs="Times New Roman"/>
          <w:b/>
          <w:sz w:val="24"/>
          <w:szCs w:val="24"/>
        </w:rPr>
        <w:t>Практическая работа 18</w:t>
      </w:r>
    </w:p>
    <w:p w:rsidR="00AF21FC" w:rsidRPr="00191C45" w:rsidRDefault="00AF21FC" w:rsidP="00AF21FC">
      <w:pPr>
        <w:spacing w:after="0" w:line="240" w:lineRule="auto"/>
        <w:jc w:val="center"/>
        <w:rPr>
          <w:rFonts w:ascii="Times New Roman" w:hAnsi="Times New Roman" w:cs="Times New Roman"/>
          <w:b/>
          <w:sz w:val="24"/>
          <w:szCs w:val="24"/>
        </w:rPr>
      </w:pPr>
    </w:p>
    <w:p w:rsidR="0003339B" w:rsidRPr="00191C45" w:rsidRDefault="008E476C" w:rsidP="00AF21FC">
      <w:pPr>
        <w:spacing w:after="0" w:line="240" w:lineRule="auto"/>
        <w:ind w:left="284" w:firstLine="283"/>
        <w:jc w:val="both"/>
        <w:rPr>
          <w:rFonts w:ascii="Times New Roman" w:hAnsi="Times New Roman" w:cs="Times New Roman"/>
          <w:sz w:val="24"/>
          <w:szCs w:val="24"/>
        </w:rPr>
      </w:pPr>
      <w:r w:rsidRPr="00191C45">
        <w:rPr>
          <w:rFonts w:ascii="Times New Roman" w:hAnsi="Times New Roman" w:cs="Times New Roman"/>
          <w:b/>
          <w:sz w:val="24"/>
          <w:szCs w:val="24"/>
        </w:rPr>
        <w:t>Тема:</w:t>
      </w:r>
      <w:r w:rsidRPr="00191C45">
        <w:rPr>
          <w:rFonts w:ascii="Times New Roman" w:hAnsi="Times New Roman" w:cs="Times New Roman"/>
          <w:sz w:val="24"/>
          <w:szCs w:val="24"/>
        </w:rPr>
        <w:t xml:space="preserve"> </w:t>
      </w:r>
      <w:r w:rsidR="0003339B" w:rsidRPr="00191C45">
        <w:rPr>
          <w:rFonts w:ascii="Times New Roman" w:hAnsi="Times New Roman" w:cs="Times New Roman"/>
          <w:sz w:val="24"/>
          <w:szCs w:val="24"/>
        </w:rPr>
        <w:t>Роль и место Р</w:t>
      </w:r>
      <w:r w:rsidRPr="00191C45">
        <w:rPr>
          <w:rFonts w:ascii="Times New Roman" w:hAnsi="Times New Roman" w:cs="Times New Roman"/>
          <w:sz w:val="24"/>
          <w:szCs w:val="24"/>
        </w:rPr>
        <w:t xml:space="preserve">Ф </w:t>
      </w:r>
      <w:r w:rsidR="0003339B" w:rsidRPr="00191C45">
        <w:rPr>
          <w:rFonts w:ascii="Times New Roman" w:hAnsi="Times New Roman" w:cs="Times New Roman"/>
          <w:sz w:val="24"/>
          <w:szCs w:val="24"/>
        </w:rPr>
        <w:t xml:space="preserve">на международной арене в начале </w:t>
      </w:r>
      <w:r w:rsidR="0003339B" w:rsidRPr="00191C45">
        <w:rPr>
          <w:rFonts w:ascii="Times New Roman" w:hAnsi="Times New Roman" w:cs="Times New Roman"/>
          <w:sz w:val="24"/>
          <w:szCs w:val="24"/>
          <w:lang w:val="en-US"/>
        </w:rPr>
        <w:t>XXI</w:t>
      </w:r>
      <w:r w:rsidR="0003339B" w:rsidRPr="00191C45">
        <w:rPr>
          <w:rFonts w:ascii="Times New Roman" w:hAnsi="Times New Roman" w:cs="Times New Roman"/>
          <w:sz w:val="24"/>
          <w:szCs w:val="24"/>
        </w:rPr>
        <w:t xml:space="preserve">  века.</w:t>
      </w:r>
    </w:p>
    <w:p w:rsidR="008E476C" w:rsidRPr="00191C45" w:rsidRDefault="008E476C" w:rsidP="00AF21FC">
      <w:pPr>
        <w:spacing w:after="0" w:line="240" w:lineRule="auto"/>
        <w:ind w:left="284" w:firstLine="283"/>
        <w:jc w:val="both"/>
        <w:rPr>
          <w:rFonts w:ascii="Times New Roman" w:hAnsi="Times New Roman" w:cs="Times New Roman"/>
          <w:sz w:val="24"/>
          <w:szCs w:val="24"/>
        </w:rPr>
      </w:pPr>
      <w:r w:rsidRPr="00191C45">
        <w:rPr>
          <w:rFonts w:ascii="Times New Roman" w:hAnsi="Times New Roman" w:cs="Times New Roman"/>
          <w:b/>
          <w:sz w:val="24"/>
          <w:szCs w:val="24"/>
        </w:rPr>
        <w:t>Цель работы:</w:t>
      </w:r>
      <w:r w:rsidRPr="00191C45">
        <w:rPr>
          <w:rFonts w:ascii="Times New Roman" w:hAnsi="Times New Roman" w:cs="Times New Roman"/>
          <w:sz w:val="24"/>
          <w:szCs w:val="24"/>
        </w:rPr>
        <w:t xml:space="preserve"> проанализировать новое политическое развитие РФ с 1999 г., обозначить основные тенденции приоритетных задач РФ на международной арене </w:t>
      </w:r>
      <w:r w:rsidRPr="00191C45">
        <w:rPr>
          <w:rFonts w:ascii="Times New Roman" w:hAnsi="Times New Roman" w:cs="Times New Roman"/>
          <w:sz w:val="24"/>
          <w:szCs w:val="24"/>
          <w:lang w:val="en-US"/>
        </w:rPr>
        <w:t>XXI</w:t>
      </w:r>
      <w:r w:rsidRPr="00191C45">
        <w:rPr>
          <w:rFonts w:ascii="Times New Roman" w:hAnsi="Times New Roman" w:cs="Times New Roman"/>
          <w:sz w:val="24"/>
          <w:szCs w:val="24"/>
        </w:rPr>
        <w:t xml:space="preserve">  века.</w:t>
      </w:r>
    </w:p>
    <w:p w:rsidR="00AF21FC" w:rsidRPr="00191C45" w:rsidRDefault="00AF21FC" w:rsidP="00AF21FC">
      <w:pPr>
        <w:spacing w:after="0" w:line="240" w:lineRule="auto"/>
        <w:ind w:left="284" w:firstLine="283"/>
        <w:jc w:val="both"/>
        <w:rPr>
          <w:rFonts w:ascii="Times New Roman" w:hAnsi="Times New Roman" w:cs="Times New Roman"/>
          <w:sz w:val="24"/>
          <w:szCs w:val="24"/>
        </w:rPr>
      </w:pPr>
      <w:r w:rsidRPr="00191C45">
        <w:rPr>
          <w:rFonts w:ascii="Times New Roman" w:hAnsi="Times New Roman" w:cs="Times New Roman"/>
          <w:b/>
          <w:sz w:val="24"/>
          <w:szCs w:val="24"/>
        </w:rPr>
        <w:t>Ход работы:</w:t>
      </w:r>
      <w:r w:rsidRPr="00191C45">
        <w:rPr>
          <w:rFonts w:ascii="Times New Roman" w:hAnsi="Times New Roman" w:cs="Times New Roman"/>
          <w:sz w:val="24"/>
          <w:szCs w:val="24"/>
        </w:rPr>
        <w:t xml:space="preserve"> внимательно изучить предложенный материал, выполнить задания, сделать вывод.</w:t>
      </w:r>
    </w:p>
    <w:p w:rsidR="00AF21FC" w:rsidRPr="00191C45" w:rsidRDefault="00717672" w:rsidP="00717672">
      <w:pPr>
        <w:spacing w:after="0" w:line="240" w:lineRule="auto"/>
        <w:ind w:left="284" w:firstLine="283"/>
        <w:jc w:val="center"/>
        <w:rPr>
          <w:rFonts w:ascii="Times New Roman" w:hAnsi="Times New Roman" w:cs="Times New Roman"/>
          <w:sz w:val="24"/>
          <w:szCs w:val="24"/>
        </w:rPr>
      </w:pPr>
      <w:r w:rsidRPr="00191C45">
        <w:rPr>
          <w:rFonts w:ascii="Times New Roman" w:hAnsi="Times New Roman" w:cs="Times New Roman"/>
          <w:noProof/>
          <w:sz w:val="24"/>
          <w:szCs w:val="24"/>
        </w:rPr>
        <w:drawing>
          <wp:inline distT="0" distB="0" distL="0" distR="0">
            <wp:extent cx="5484440" cy="2404153"/>
            <wp:effectExtent l="19050" t="0" r="1960" b="0"/>
            <wp:docPr id="2" name="Рисунок 1" descr="C:\Users\Пользователь\Downloads\29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Пользователь\Downloads\293.jpg"/>
                    <pic:cNvPicPr>
                      <a:picLocks noChangeAspect="1" noChangeArrowheads="1"/>
                    </pic:cNvPicPr>
                  </pic:nvPicPr>
                  <pic:blipFill>
                    <a:blip r:embed="rId98"/>
                    <a:srcRect/>
                    <a:stretch>
                      <a:fillRect/>
                    </a:stretch>
                  </pic:blipFill>
                  <pic:spPr bwMode="auto">
                    <a:xfrm>
                      <a:off x="0" y="0"/>
                      <a:ext cx="5487889" cy="2405665"/>
                    </a:xfrm>
                    <a:prstGeom prst="rect">
                      <a:avLst/>
                    </a:prstGeom>
                    <a:noFill/>
                    <a:ln w="9525">
                      <a:noFill/>
                      <a:miter lim="800000"/>
                      <a:headEnd/>
                      <a:tailEnd/>
                    </a:ln>
                  </pic:spPr>
                </pic:pic>
              </a:graphicData>
            </a:graphic>
          </wp:inline>
        </w:drawing>
      </w:r>
    </w:p>
    <w:p w:rsidR="00AE67D3" w:rsidRPr="00191C45" w:rsidRDefault="00AE67D3" w:rsidP="00AF21FC">
      <w:pPr>
        <w:spacing w:after="0" w:line="240" w:lineRule="auto"/>
        <w:ind w:left="284" w:firstLine="283"/>
        <w:jc w:val="both"/>
        <w:rPr>
          <w:rFonts w:ascii="Times New Roman" w:hAnsi="Times New Roman" w:cs="Times New Roman"/>
          <w:sz w:val="24"/>
          <w:szCs w:val="24"/>
        </w:rPr>
      </w:pPr>
    </w:p>
    <w:p w:rsidR="00FB494A" w:rsidRPr="00191C45" w:rsidRDefault="00986D67" w:rsidP="00AF21FC">
      <w:pPr>
        <w:spacing w:after="0" w:line="240" w:lineRule="auto"/>
        <w:ind w:left="284" w:firstLine="283"/>
        <w:jc w:val="both"/>
        <w:rPr>
          <w:rStyle w:val="a5"/>
          <w:rFonts w:ascii="Times New Roman" w:hAnsi="Times New Roman" w:cs="Times New Roman"/>
          <w:bCs/>
          <w:i w:val="0"/>
          <w:sz w:val="24"/>
          <w:szCs w:val="24"/>
        </w:rPr>
      </w:pPr>
      <w:r w:rsidRPr="00191C45">
        <w:rPr>
          <w:rFonts w:ascii="Times New Roman" w:hAnsi="Times New Roman" w:cs="Times New Roman"/>
          <w:sz w:val="24"/>
          <w:szCs w:val="24"/>
        </w:rPr>
        <w:t xml:space="preserve">Задание </w:t>
      </w:r>
      <w:r w:rsidR="00717672" w:rsidRPr="00191C45">
        <w:rPr>
          <w:rFonts w:ascii="Times New Roman" w:hAnsi="Times New Roman" w:cs="Times New Roman"/>
          <w:sz w:val="24"/>
          <w:szCs w:val="24"/>
        </w:rPr>
        <w:t xml:space="preserve">1. </w:t>
      </w:r>
      <w:r w:rsidR="00FB494A" w:rsidRPr="00191C45">
        <w:rPr>
          <w:rFonts w:ascii="Times New Roman" w:hAnsi="Times New Roman" w:cs="Times New Roman"/>
          <w:sz w:val="24"/>
          <w:szCs w:val="24"/>
        </w:rPr>
        <w:t xml:space="preserve"> Составить </w:t>
      </w:r>
      <w:r w:rsidR="00FB494A" w:rsidRPr="00191C45">
        <w:rPr>
          <w:rFonts w:ascii="Times New Roman" w:hAnsi="Times New Roman" w:cs="Times New Roman"/>
          <w:sz w:val="24"/>
          <w:szCs w:val="24"/>
          <w:shd w:val="clear" w:color="auto" w:fill="FFFFFF"/>
        </w:rPr>
        <w:t xml:space="preserve">сравнительно - обобщающую таблицу </w:t>
      </w:r>
      <w:r w:rsidR="008B15AC" w:rsidRPr="00191C45">
        <w:rPr>
          <w:rFonts w:ascii="Times New Roman" w:hAnsi="Times New Roman" w:cs="Times New Roman"/>
          <w:sz w:val="24"/>
          <w:szCs w:val="24"/>
          <w:shd w:val="clear" w:color="auto" w:fill="FFFFFF"/>
        </w:rPr>
        <w:t>"</w:t>
      </w:r>
      <w:r w:rsidR="008B15AC" w:rsidRPr="00191C45">
        <w:rPr>
          <w:rStyle w:val="a5"/>
          <w:rFonts w:ascii="Times New Roman" w:hAnsi="Times New Roman" w:cs="Times New Roman"/>
          <w:bCs/>
          <w:i w:val="0"/>
          <w:sz w:val="24"/>
          <w:szCs w:val="24"/>
        </w:rPr>
        <w:t>Реорганизация системы государственного управления РФ" при руководстве В.В. Путина (реформы)</w:t>
      </w:r>
    </w:p>
    <w:tbl>
      <w:tblPr>
        <w:tblStyle w:val="a6"/>
        <w:tblW w:w="0" w:type="auto"/>
        <w:tblInd w:w="284" w:type="dxa"/>
        <w:tblLook w:val="04A0"/>
      </w:tblPr>
      <w:tblGrid>
        <w:gridCol w:w="1834"/>
        <w:gridCol w:w="8587"/>
      </w:tblGrid>
      <w:tr w:rsidR="008B15AC" w:rsidRPr="00191C45" w:rsidTr="004306CE">
        <w:trPr>
          <w:trHeight w:val="1671"/>
        </w:trPr>
        <w:tc>
          <w:tcPr>
            <w:tcW w:w="1834" w:type="dxa"/>
            <w:vAlign w:val="center"/>
          </w:tcPr>
          <w:p w:rsidR="008B15AC" w:rsidRPr="00191C45" w:rsidRDefault="008B15AC" w:rsidP="004306CE">
            <w:pPr>
              <w:jc w:val="center"/>
              <w:rPr>
                <w:rFonts w:ascii="Times New Roman" w:hAnsi="Times New Roman" w:cs="Times New Roman"/>
                <w:sz w:val="24"/>
                <w:szCs w:val="24"/>
              </w:rPr>
            </w:pPr>
            <w:r w:rsidRPr="00191C45">
              <w:rPr>
                <w:rStyle w:val="a5"/>
                <w:rFonts w:ascii="Times New Roman" w:hAnsi="Times New Roman" w:cs="Times New Roman"/>
                <w:sz w:val="24"/>
                <w:szCs w:val="24"/>
              </w:rPr>
              <w:t>Реформа федеральных округов</w:t>
            </w:r>
          </w:p>
        </w:tc>
        <w:tc>
          <w:tcPr>
            <w:tcW w:w="8587" w:type="dxa"/>
          </w:tcPr>
          <w:p w:rsidR="008B15AC" w:rsidRPr="00191C45" w:rsidRDefault="008B15AC" w:rsidP="00AF21FC">
            <w:pPr>
              <w:jc w:val="both"/>
              <w:rPr>
                <w:rFonts w:ascii="Times New Roman" w:hAnsi="Times New Roman" w:cs="Times New Roman"/>
                <w:sz w:val="24"/>
                <w:szCs w:val="24"/>
              </w:rPr>
            </w:pPr>
          </w:p>
          <w:p w:rsidR="008B15AC" w:rsidRPr="00191C45" w:rsidRDefault="008B15AC" w:rsidP="00AF21FC">
            <w:pPr>
              <w:jc w:val="both"/>
              <w:rPr>
                <w:rFonts w:ascii="Times New Roman" w:hAnsi="Times New Roman" w:cs="Times New Roman"/>
                <w:sz w:val="24"/>
                <w:szCs w:val="24"/>
              </w:rPr>
            </w:pPr>
          </w:p>
          <w:p w:rsidR="00333DF5" w:rsidRPr="00191C45" w:rsidRDefault="00333DF5" w:rsidP="00AF21FC">
            <w:pPr>
              <w:jc w:val="both"/>
              <w:rPr>
                <w:rFonts w:ascii="Times New Roman" w:hAnsi="Times New Roman" w:cs="Times New Roman"/>
                <w:sz w:val="24"/>
                <w:szCs w:val="24"/>
              </w:rPr>
            </w:pPr>
          </w:p>
          <w:p w:rsidR="004306CE" w:rsidRPr="00191C45" w:rsidRDefault="004306CE" w:rsidP="00AF21FC">
            <w:pPr>
              <w:jc w:val="both"/>
              <w:rPr>
                <w:rFonts w:ascii="Times New Roman" w:hAnsi="Times New Roman" w:cs="Times New Roman"/>
                <w:sz w:val="24"/>
                <w:szCs w:val="24"/>
              </w:rPr>
            </w:pPr>
          </w:p>
        </w:tc>
      </w:tr>
      <w:tr w:rsidR="00333DF5" w:rsidRPr="00191C45" w:rsidTr="004306CE">
        <w:tc>
          <w:tcPr>
            <w:tcW w:w="1834" w:type="dxa"/>
            <w:vAlign w:val="center"/>
          </w:tcPr>
          <w:p w:rsidR="00333DF5" w:rsidRPr="00191C45" w:rsidRDefault="00333DF5" w:rsidP="004306CE">
            <w:pPr>
              <w:jc w:val="center"/>
              <w:rPr>
                <w:rFonts w:ascii="Times New Roman" w:hAnsi="Times New Roman" w:cs="Times New Roman"/>
                <w:sz w:val="26"/>
                <w:szCs w:val="26"/>
              </w:rPr>
            </w:pPr>
            <w:r w:rsidRPr="00191C45">
              <w:rPr>
                <w:rStyle w:val="a5"/>
                <w:rFonts w:ascii="Times New Roman" w:hAnsi="Times New Roman" w:cs="Times New Roman"/>
                <w:sz w:val="24"/>
                <w:szCs w:val="24"/>
              </w:rPr>
              <w:t>Судебная реформа</w:t>
            </w:r>
          </w:p>
        </w:tc>
        <w:tc>
          <w:tcPr>
            <w:tcW w:w="8587" w:type="dxa"/>
          </w:tcPr>
          <w:p w:rsidR="00333DF5" w:rsidRPr="00191C45" w:rsidRDefault="00333DF5" w:rsidP="008E476C">
            <w:pPr>
              <w:rPr>
                <w:rFonts w:ascii="Times New Roman" w:hAnsi="Times New Roman" w:cs="Times New Roman"/>
                <w:sz w:val="26"/>
                <w:szCs w:val="26"/>
              </w:rPr>
            </w:pPr>
          </w:p>
          <w:p w:rsidR="00333DF5" w:rsidRPr="00191C45" w:rsidRDefault="00333DF5" w:rsidP="008E476C">
            <w:pPr>
              <w:rPr>
                <w:rFonts w:ascii="Times New Roman" w:hAnsi="Times New Roman" w:cs="Times New Roman"/>
                <w:sz w:val="26"/>
                <w:szCs w:val="26"/>
              </w:rPr>
            </w:pPr>
          </w:p>
          <w:p w:rsidR="00BB0DD1" w:rsidRPr="00191C45" w:rsidRDefault="00BB0DD1" w:rsidP="008E476C">
            <w:pPr>
              <w:rPr>
                <w:rFonts w:ascii="Times New Roman" w:hAnsi="Times New Roman" w:cs="Times New Roman"/>
                <w:sz w:val="26"/>
                <w:szCs w:val="26"/>
              </w:rPr>
            </w:pPr>
          </w:p>
          <w:p w:rsidR="00333DF5" w:rsidRPr="00191C45" w:rsidRDefault="00333DF5" w:rsidP="008E476C">
            <w:pPr>
              <w:rPr>
                <w:rFonts w:ascii="Times New Roman" w:hAnsi="Times New Roman" w:cs="Times New Roman"/>
                <w:sz w:val="26"/>
                <w:szCs w:val="26"/>
              </w:rPr>
            </w:pPr>
          </w:p>
          <w:p w:rsidR="00717672" w:rsidRPr="00191C45" w:rsidRDefault="00717672" w:rsidP="008E476C">
            <w:pPr>
              <w:rPr>
                <w:rFonts w:ascii="Times New Roman" w:hAnsi="Times New Roman" w:cs="Times New Roman"/>
                <w:sz w:val="26"/>
                <w:szCs w:val="26"/>
              </w:rPr>
            </w:pPr>
          </w:p>
          <w:p w:rsidR="004306CE" w:rsidRPr="00191C45" w:rsidRDefault="004306CE" w:rsidP="008E476C">
            <w:pPr>
              <w:rPr>
                <w:rFonts w:ascii="Times New Roman" w:hAnsi="Times New Roman" w:cs="Times New Roman"/>
                <w:sz w:val="26"/>
                <w:szCs w:val="26"/>
              </w:rPr>
            </w:pPr>
          </w:p>
        </w:tc>
      </w:tr>
      <w:tr w:rsidR="00333DF5" w:rsidRPr="00191C45" w:rsidTr="004306CE">
        <w:trPr>
          <w:trHeight w:val="1720"/>
        </w:trPr>
        <w:tc>
          <w:tcPr>
            <w:tcW w:w="1834" w:type="dxa"/>
            <w:vAlign w:val="center"/>
          </w:tcPr>
          <w:p w:rsidR="004306CE" w:rsidRPr="00191C45" w:rsidRDefault="004306CE" w:rsidP="004306CE">
            <w:pPr>
              <w:jc w:val="center"/>
              <w:rPr>
                <w:rStyle w:val="a5"/>
                <w:rFonts w:ascii="Times New Roman" w:hAnsi="Times New Roman" w:cs="Times New Roman"/>
                <w:sz w:val="24"/>
                <w:szCs w:val="24"/>
              </w:rPr>
            </w:pPr>
          </w:p>
          <w:p w:rsidR="00333DF5" w:rsidRPr="00191C45" w:rsidRDefault="00333DF5" w:rsidP="004306CE">
            <w:pPr>
              <w:jc w:val="center"/>
              <w:rPr>
                <w:rStyle w:val="a5"/>
                <w:rFonts w:ascii="Times New Roman" w:hAnsi="Times New Roman" w:cs="Times New Roman"/>
                <w:sz w:val="24"/>
                <w:szCs w:val="24"/>
              </w:rPr>
            </w:pPr>
            <w:r w:rsidRPr="00191C45">
              <w:rPr>
                <w:rStyle w:val="a5"/>
                <w:rFonts w:ascii="Times New Roman" w:hAnsi="Times New Roman" w:cs="Times New Roman"/>
                <w:sz w:val="24"/>
                <w:szCs w:val="24"/>
              </w:rPr>
              <w:t>В социальной сфере</w:t>
            </w:r>
          </w:p>
          <w:p w:rsidR="00717672" w:rsidRPr="00191C45" w:rsidRDefault="00717672" w:rsidP="004306CE">
            <w:pPr>
              <w:jc w:val="center"/>
              <w:rPr>
                <w:rStyle w:val="a5"/>
                <w:rFonts w:ascii="Times New Roman" w:hAnsi="Times New Roman" w:cs="Times New Roman"/>
                <w:sz w:val="24"/>
                <w:szCs w:val="24"/>
              </w:rPr>
            </w:pPr>
          </w:p>
          <w:p w:rsidR="00717672" w:rsidRPr="00191C45" w:rsidRDefault="00717672" w:rsidP="004306CE">
            <w:pPr>
              <w:jc w:val="center"/>
              <w:rPr>
                <w:rFonts w:ascii="Times New Roman" w:hAnsi="Times New Roman" w:cs="Times New Roman"/>
                <w:sz w:val="26"/>
                <w:szCs w:val="26"/>
              </w:rPr>
            </w:pPr>
          </w:p>
        </w:tc>
        <w:tc>
          <w:tcPr>
            <w:tcW w:w="8587" w:type="dxa"/>
          </w:tcPr>
          <w:p w:rsidR="00333DF5" w:rsidRPr="00191C45" w:rsidRDefault="00333DF5" w:rsidP="008E476C">
            <w:pPr>
              <w:rPr>
                <w:rFonts w:ascii="Times New Roman" w:hAnsi="Times New Roman" w:cs="Times New Roman"/>
                <w:sz w:val="26"/>
                <w:szCs w:val="26"/>
              </w:rPr>
            </w:pPr>
          </w:p>
        </w:tc>
      </w:tr>
      <w:tr w:rsidR="00333DF5" w:rsidRPr="00191C45" w:rsidTr="004306CE">
        <w:tc>
          <w:tcPr>
            <w:tcW w:w="1834" w:type="dxa"/>
            <w:vAlign w:val="center"/>
          </w:tcPr>
          <w:p w:rsidR="00333DF5" w:rsidRPr="00191C45" w:rsidRDefault="00333DF5" w:rsidP="004306CE">
            <w:pPr>
              <w:jc w:val="center"/>
              <w:rPr>
                <w:rStyle w:val="a5"/>
                <w:rFonts w:ascii="Times New Roman" w:hAnsi="Times New Roman" w:cs="Times New Roman"/>
                <w:sz w:val="24"/>
                <w:szCs w:val="24"/>
              </w:rPr>
            </w:pPr>
            <w:r w:rsidRPr="00191C45">
              <w:rPr>
                <w:rStyle w:val="a5"/>
                <w:rFonts w:ascii="Times New Roman" w:hAnsi="Times New Roman" w:cs="Times New Roman"/>
                <w:sz w:val="24"/>
                <w:szCs w:val="24"/>
              </w:rPr>
              <w:t>В финансовой сфере</w:t>
            </w:r>
          </w:p>
          <w:p w:rsidR="00333DF5" w:rsidRPr="00191C45" w:rsidRDefault="00333DF5" w:rsidP="004306CE">
            <w:pPr>
              <w:jc w:val="center"/>
              <w:rPr>
                <w:rStyle w:val="a5"/>
                <w:rFonts w:ascii="Times New Roman" w:hAnsi="Times New Roman" w:cs="Times New Roman"/>
                <w:b/>
                <w:sz w:val="24"/>
                <w:szCs w:val="24"/>
              </w:rPr>
            </w:pPr>
          </w:p>
          <w:p w:rsidR="00333DF5" w:rsidRPr="00191C45" w:rsidRDefault="00333DF5" w:rsidP="004306CE">
            <w:pPr>
              <w:jc w:val="center"/>
              <w:rPr>
                <w:rFonts w:ascii="Times New Roman" w:hAnsi="Times New Roman" w:cs="Times New Roman"/>
                <w:sz w:val="26"/>
                <w:szCs w:val="26"/>
              </w:rPr>
            </w:pPr>
          </w:p>
        </w:tc>
        <w:tc>
          <w:tcPr>
            <w:tcW w:w="8587" w:type="dxa"/>
          </w:tcPr>
          <w:p w:rsidR="00333DF5" w:rsidRPr="00191C45" w:rsidRDefault="00333DF5" w:rsidP="008E476C">
            <w:pPr>
              <w:rPr>
                <w:rFonts w:ascii="Times New Roman" w:hAnsi="Times New Roman" w:cs="Times New Roman"/>
                <w:sz w:val="26"/>
                <w:szCs w:val="26"/>
              </w:rPr>
            </w:pPr>
          </w:p>
          <w:p w:rsidR="00333DF5" w:rsidRPr="00191C45" w:rsidRDefault="00333DF5" w:rsidP="008E476C">
            <w:pPr>
              <w:rPr>
                <w:rFonts w:ascii="Times New Roman" w:hAnsi="Times New Roman" w:cs="Times New Roman"/>
                <w:sz w:val="26"/>
                <w:szCs w:val="26"/>
              </w:rPr>
            </w:pPr>
          </w:p>
          <w:p w:rsidR="00333DF5" w:rsidRPr="00191C45" w:rsidRDefault="00333DF5" w:rsidP="008E476C">
            <w:pPr>
              <w:rPr>
                <w:rFonts w:ascii="Times New Roman" w:hAnsi="Times New Roman" w:cs="Times New Roman"/>
                <w:sz w:val="26"/>
                <w:szCs w:val="26"/>
              </w:rPr>
            </w:pPr>
          </w:p>
          <w:p w:rsidR="00333DF5" w:rsidRPr="00191C45" w:rsidRDefault="00333DF5" w:rsidP="008E476C">
            <w:pPr>
              <w:rPr>
                <w:rFonts w:ascii="Times New Roman" w:hAnsi="Times New Roman" w:cs="Times New Roman"/>
                <w:sz w:val="26"/>
                <w:szCs w:val="26"/>
              </w:rPr>
            </w:pPr>
          </w:p>
          <w:p w:rsidR="00333DF5" w:rsidRPr="00191C45" w:rsidRDefault="00333DF5" w:rsidP="008E476C">
            <w:pPr>
              <w:rPr>
                <w:rFonts w:ascii="Times New Roman" w:hAnsi="Times New Roman" w:cs="Times New Roman"/>
                <w:sz w:val="26"/>
                <w:szCs w:val="26"/>
              </w:rPr>
            </w:pPr>
          </w:p>
          <w:p w:rsidR="004306CE" w:rsidRPr="00191C45" w:rsidRDefault="004306CE" w:rsidP="008E476C">
            <w:pPr>
              <w:rPr>
                <w:rFonts w:ascii="Times New Roman" w:hAnsi="Times New Roman" w:cs="Times New Roman"/>
                <w:sz w:val="26"/>
                <w:szCs w:val="26"/>
              </w:rPr>
            </w:pPr>
          </w:p>
        </w:tc>
      </w:tr>
    </w:tbl>
    <w:p w:rsidR="008D0592" w:rsidRPr="00191C45" w:rsidRDefault="008D0592" w:rsidP="008D0592">
      <w:pPr>
        <w:spacing w:after="0" w:line="240" w:lineRule="auto"/>
        <w:ind w:left="284" w:firstLine="284"/>
        <w:rPr>
          <w:rFonts w:ascii="Times New Roman" w:hAnsi="Times New Roman" w:cs="Times New Roman"/>
          <w:sz w:val="26"/>
          <w:szCs w:val="26"/>
        </w:rPr>
      </w:pPr>
    </w:p>
    <w:p w:rsidR="004306CE" w:rsidRPr="00191C45" w:rsidRDefault="00717672" w:rsidP="000F7C4D">
      <w:pPr>
        <w:rPr>
          <w:rFonts w:ascii="Times New Roman" w:hAnsi="Times New Roman" w:cs="Times New Roman"/>
          <w:sz w:val="26"/>
          <w:szCs w:val="26"/>
        </w:rPr>
      </w:pPr>
      <w:r w:rsidRPr="00191C45">
        <w:rPr>
          <w:rFonts w:ascii="Times New Roman" w:hAnsi="Times New Roman" w:cs="Times New Roman"/>
          <w:sz w:val="26"/>
          <w:szCs w:val="26"/>
        </w:rPr>
        <w:br w:type="page"/>
      </w:r>
    </w:p>
    <w:p w:rsidR="004306CE" w:rsidRPr="00191C45" w:rsidRDefault="00D17AFE" w:rsidP="004306CE">
      <w:pPr>
        <w:spacing w:after="0" w:line="240" w:lineRule="auto"/>
        <w:ind w:left="567" w:firstLine="284"/>
        <w:jc w:val="both"/>
        <w:rPr>
          <w:rFonts w:ascii="Times New Roman" w:hAnsi="Times New Roman" w:cs="Times New Roman"/>
          <w:sz w:val="24"/>
          <w:szCs w:val="24"/>
          <w:shd w:val="clear" w:color="auto" w:fill="FFFFFF"/>
        </w:rPr>
      </w:pPr>
      <w:r w:rsidRPr="00191C45">
        <w:rPr>
          <w:noProof/>
        </w:rPr>
        <w:lastRenderedPageBreak/>
        <w:pict>
          <v:group id="_x0000_s1071" style="position:absolute;left:0;text-align:left;margin-left:54.35pt;margin-top:14.25pt;width:526.05pt;height:805.05pt;z-index:251659264;mso-wrap-distance-left:0;mso-wrap-distance-right:0;mso-position-horizontal-relative:page;mso-position-vertical-relative:page" coordorigin="1134,397" coordsize="10363,16033">
            <o:lock v:ext="edit" text="t"/>
            <v:rect id="_x0000_s1072" style="position:absolute;left:1134;top:397;width:10363;height:16033;v-text-anchor:middle" filled="f" strokeweight=".71mm"/>
            <v:line id="_x0000_s1073" style="position:absolute" from="1701,15599" to="1701,16420" strokeweight=".71mm">
              <v:stroke joinstyle="miter"/>
            </v:line>
            <v:line id="_x0000_s1074" style="position:absolute" from="1139,15593" to="11485,15593" strokeweight=".71mm">
              <v:stroke joinstyle="miter"/>
            </v:line>
            <v:line id="_x0000_s1075" style="position:absolute" from="2268,15599" to="2268,16420" strokeweight=".71mm">
              <v:stroke joinstyle="miter"/>
            </v:line>
            <v:line id="_x0000_s1076" style="position:absolute" from="3686,15599" to="3686,16420" strokeweight=".71mm">
              <v:stroke joinstyle="miter"/>
            </v:line>
            <v:line id="_x0000_s1077" style="position:absolute" from="4535,15607" to="4535,16420" strokeweight=".71mm">
              <v:stroke joinstyle="miter"/>
            </v:line>
            <v:line id="_x0000_s1078" style="position:absolute" from="5103,15599" to="5103,16412" strokeweight=".71mm">
              <v:stroke joinstyle="miter"/>
            </v:line>
            <v:line id="_x0000_s1079" style="position:absolute" from="10942,15599" to="10942,16420" strokeweight=".71mm">
              <v:stroke joinstyle="miter"/>
            </v:line>
            <v:line id="_x0000_s1080" style="position:absolute" from="1139,15875" to="5079,15875" strokeweight=".35mm">
              <v:stroke joinstyle="miter"/>
            </v:line>
            <v:line id="_x0000_s1081" style="position:absolute" from="1139,16159" to="5079,16159" strokeweight=".71mm">
              <v:stroke joinstyle="miter"/>
            </v:line>
            <v:line id="_x0000_s1082" style="position:absolute" from="10949,15878" to="11491,15878" strokeweight=".35mm">
              <v:stroke joinstyle="miter"/>
            </v:line>
            <v:shape id="_x0000_s1083" type="#_x0000_t202" style="position:absolute;left:1156;top:16163;width:505;height:234;v-text-anchor:middle" filled="f" stroked="f">
              <v:stroke joinstyle="round"/>
              <v:textbox style="mso-next-textbox:#_x0000_s1083;mso-rotate-with-shape:t" inset=".35mm,.35mm,.35mm,.35mm">
                <w:txbxContent>
                  <w:p w:rsidR="00333DF5" w:rsidRDefault="00333DF5" w:rsidP="00333DF5">
                    <w:pPr>
                      <w:pStyle w:val="9"/>
                    </w:pPr>
                    <w:proofErr w:type="spellStart"/>
                    <w:r>
                      <w:t>Изм</w:t>
                    </w:r>
                    <w:proofErr w:type="spellEnd"/>
                    <w:r>
                      <w:t>.</w:t>
                    </w:r>
                  </w:p>
                </w:txbxContent>
              </v:textbox>
            </v:shape>
            <v:shape id="_x0000_s1084" type="#_x0000_t202" style="position:absolute;left:1717;top:16163;width:506;height:234;v-text-anchor:middle" filled="f" stroked="f">
              <v:stroke joinstyle="round"/>
              <v:textbox style="mso-next-textbox:#_x0000_s1084;mso-rotate-with-shape:t" inset=".35mm,.35mm,.35mm,.35mm">
                <w:txbxContent>
                  <w:p w:rsidR="00333DF5" w:rsidRDefault="00333DF5" w:rsidP="00333DF5">
                    <w:pPr>
                      <w:pStyle w:val="9"/>
                    </w:pPr>
                    <w:r>
                      <w:t>Лист</w:t>
                    </w:r>
                  </w:p>
                </w:txbxContent>
              </v:textbox>
            </v:shape>
            <v:shape id="_x0000_s1085" type="#_x0000_t202" style="position:absolute;left:2304;top:16163;width:1321;height:234;v-text-anchor:middle" filled="f" stroked="f">
              <v:stroke joinstyle="round"/>
              <v:textbox style="mso-next-textbox:#_x0000_s1085;mso-rotate-with-shape:t" inset=".35mm,.35mm,.35mm,.35mm">
                <w:txbxContent>
                  <w:p w:rsidR="00333DF5" w:rsidRDefault="00333DF5" w:rsidP="00333DF5">
                    <w:pPr>
                      <w:pStyle w:val="9"/>
                    </w:pPr>
                    <w:r>
                      <w:t xml:space="preserve">№ </w:t>
                    </w:r>
                    <w:proofErr w:type="spellStart"/>
                    <w:r>
                      <w:t>докум</w:t>
                    </w:r>
                    <w:proofErr w:type="spellEnd"/>
                    <w:r>
                      <w:t>.</w:t>
                    </w:r>
                  </w:p>
                </w:txbxContent>
              </v:textbox>
            </v:shape>
            <v:shape id="_x0000_s1086" type="#_x0000_t202" style="position:absolute;left:3712;top:16163;width:782;height:234;v-text-anchor:middle" filled="f" stroked="f">
              <v:stroke joinstyle="round"/>
              <v:textbox style="mso-next-textbox:#_x0000_s1086;mso-rotate-with-shape:t" inset=".35mm,.35mm,.35mm,.35mm">
                <w:txbxContent>
                  <w:p w:rsidR="00333DF5" w:rsidRPr="006339D5" w:rsidRDefault="00333DF5" w:rsidP="00333DF5">
                    <w:pPr>
                      <w:pStyle w:val="9"/>
                    </w:pPr>
                    <w:proofErr w:type="spellStart"/>
                    <w:r w:rsidRPr="006339D5">
                      <w:t>Подпись</w:t>
                    </w:r>
                    <w:proofErr w:type="spellEnd"/>
                  </w:p>
                </w:txbxContent>
              </v:textbox>
            </v:shape>
            <v:shape id="_x0000_s1087" type="#_x0000_t202" style="position:absolute;left:4554;top:16163;width:505;height:234;v-text-anchor:middle" filled="f" stroked="f">
              <v:stroke joinstyle="round"/>
              <v:textbox style="mso-next-textbox:#_x0000_s1087;mso-rotate-with-shape:t" inset=".35mm,.35mm,.35mm,.35mm">
                <w:txbxContent>
                  <w:p w:rsidR="00333DF5" w:rsidRPr="006339D5" w:rsidRDefault="00333DF5" w:rsidP="00333DF5">
                    <w:pPr>
                      <w:pStyle w:val="9"/>
                    </w:pPr>
                    <w:r w:rsidRPr="006339D5">
                      <w:t>Дата</w:t>
                    </w:r>
                  </w:p>
                </w:txbxContent>
              </v:textbox>
            </v:shape>
            <v:shape id="_x0000_s1088" type="#_x0000_t202" style="position:absolute;left:10958;top:15615;width:506;height:234;v-text-anchor:middle" filled="f" stroked="f">
              <v:stroke joinstyle="round"/>
              <v:textbox style="mso-next-textbox:#_x0000_s1088;mso-rotate-with-shape:t" inset=".35mm,.35mm,.35mm,.35mm">
                <w:txbxContent>
                  <w:p w:rsidR="00333DF5" w:rsidRDefault="00333DF5" w:rsidP="00333DF5">
                    <w:pPr>
                      <w:pStyle w:val="9"/>
                    </w:pPr>
                    <w:r>
                      <w:t>Лист</w:t>
                    </w:r>
                  </w:p>
                </w:txbxContent>
              </v:textbox>
            </v:shape>
            <v:shape id="_x0000_s1089" type="#_x0000_t202" style="position:absolute;left:5145;top:15812;width:5732;height:369;v-text-anchor:middle" filled="f" stroked="f">
              <v:stroke joinstyle="round"/>
              <v:textbox style="mso-next-textbox:#_x0000_s1089;mso-rotate-with-shape:t" inset=".35mm,.35mm,.35mm,.35mm">
                <w:txbxContent>
                  <w:p w:rsidR="00333DF5" w:rsidRPr="00131213" w:rsidRDefault="00333DF5" w:rsidP="00333DF5">
                    <w:pPr>
                      <w:pStyle w:val="16"/>
                    </w:pPr>
                  </w:p>
                </w:txbxContent>
              </v:textbox>
            </v:shape>
            <w10:wrap anchorx="page" anchory="page"/>
          </v:group>
        </w:pict>
      </w:r>
      <w:r w:rsidR="004306CE" w:rsidRPr="00191C45">
        <w:rPr>
          <w:rFonts w:ascii="Times New Roman" w:hAnsi="Times New Roman" w:cs="Times New Roman"/>
          <w:sz w:val="26"/>
          <w:szCs w:val="26"/>
        </w:rPr>
        <w:t>Задание 2</w:t>
      </w:r>
      <w:r w:rsidR="004306CE" w:rsidRPr="00191C45">
        <w:rPr>
          <w:rFonts w:ascii="Times New Roman" w:hAnsi="Times New Roman" w:cs="Times New Roman"/>
          <w:i/>
          <w:sz w:val="26"/>
          <w:szCs w:val="26"/>
        </w:rPr>
        <w:t xml:space="preserve">. </w:t>
      </w:r>
      <w:r w:rsidR="004306CE" w:rsidRPr="00191C45">
        <w:rPr>
          <w:rStyle w:val="FontStyle59"/>
          <w:i w:val="0"/>
          <w:sz w:val="24"/>
          <w:szCs w:val="24"/>
        </w:rPr>
        <w:t>Раскрыть содержание</w:t>
      </w:r>
      <w:r w:rsidR="004306CE" w:rsidRPr="00191C45">
        <w:rPr>
          <w:rStyle w:val="FontStyle59"/>
          <w:sz w:val="24"/>
          <w:szCs w:val="24"/>
        </w:rPr>
        <w:t xml:space="preserve"> "</w:t>
      </w:r>
      <w:r w:rsidR="004306CE" w:rsidRPr="00191C45">
        <w:rPr>
          <w:rFonts w:ascii="Times New Roman" w:hAnsi="Times New Roman" w:cs="Times New Roman"/>
          <w:bCs/>
          <w:sz w:val="24"/>
          <w:szCs w:val="24"/>
          <w:shd w:val="clear" w:color="auto" w:fill="FFFFFF"/>
        </w:rPr>
        <w:t>Приоритетные национальные проекты РФ</w:t>
      </w:r>
      <w:r w:rsidR="004306CE" w:rsidRPr="00191C45">
        <w:rPr>
          <w:rFonts w:ascii="Times New Roman" w:hAnsi="Times New Roman" w:cs="Times New Roman"/>
          <w:sz w:val="24"/>
          <w:szCs w:val="24"/>
          <w:shd w:val="clear" w:color="auto" w:fill="FFFFFF"/>
        </w:rPr>
        <w:t>" - это ........</w:t>
      </w:r>
    </w:p>
    <w:p w:rsidR="004306CE" w:rsidRPr="00191C45" w:rsidRDefault="004306CE" w:rsidP="004306CE">
      <w:pPr>
        <w:spacing w:after="0" w:line="240" w:lineRule="auto"/>
        <w:ind w:left="284"/>
        <w:rPr>
          <w:rFonts w:ascii="Times New Roman" w:hAnsi="Times New Roman" w:cs="Times New Roman"/>
          <w:sz w:val="24"/>
          <w:szCs w:val="24"/>
          <w:shd w:val="clear" w:color="auto" w:fill="FFFFFF"/>
        </w:rPr>
      </w:pPr>
      <w:r w:rsidRPr="00191C45">
        <w:rPr>
          <w:rFonts w:ascii="Times New Roman" w:hAnsi="Times New Roman" w:cs="Times New Roman"/>
          <w:sz w:val="24"/>
          <w:szCs w:val="24"/>
          <w:shd w:val="clear" w:color="auto" w:fill="FFFFFF"/>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F7C4D" w:rsidRPr="00191C45" w:rsidRDefault="000F7C4D" w:rsidP="000F7C4D">
      <w:pPr>
        <w:pStyle w:val="a4"/>
        <w:shd w:val="clear" w:color="auto" w:fill="FFFFFF"/>
        <w:tabs>
          <w:tab w:val="left" w:pos="0"/>
        </w:tabs>
        <w:spacing w:before="0" w:beforeAutospacing="0" w:after="0" w:afterAutospacing="0"/>
        <w:ind w:firstLine="426"/>
        <w:jc w:val="both"/>
        <w:rPr>
          <w:b/>
        </w:rPr>
      </w:pPr>
      <w:r w:rsidRPr="00191C45">
        <w:rPr>
          <w:b/>
        </w:rPr>
        <w:t>Задачи нацпроектов</w:t>
      </w:r>
    </w:p>
    <w:p w:rsidR="000F7C4D" w:rsidRPr="00191C45" w:rsidRDefault="000F7C4D" w:rsidP="000F7C4D">
      <w:pPr>
        <w:tabs>
          <w:tab w:val="left" w:pos="0"/>
        </w:tabs>
        <w:spacing w:after="0" w:line="240" w:lineRule="auto"/>
        <w:ind w:firstLine="426"/>
        <w:jc w:val="both"/>
        <w:rPr>
          <w:rFonts w:ascii="Times New Roman" w:hAnsi="Times New Roman" w:cs="Times New Roman"/>
          <w:b/>
          <w:sz w:val="24"/>
          <w:szCs w:val="24"/>
        </w:rPr>
      </w:pPr>
      <w:r w:rsidRPr="00191C45">
        <w:rPr>
          <w:rFonts w:ascii="Times New Roman" w:hAnsi="Times New Roman" w:cs="Times New Roman"/>
          <w:b/>
          <w:sz w:val="24"/>
          <w:szCs w:val="24"/>
        </w:rPr>
        <w:t>Национальный проект «Здоровье» ___________________________________________________</w:t>
      </w:r>
    </w:p>
    <w:p w:rsidR="000F7C4D" w:rsidRPr="00191C45" w:rsidRDefault="000F7C4D" w:rsidP="000F7C4D">
      <w:pPr>
        <w:tabs>
          <w:tab w:val="left" w:pos="-426"/>
        </w:tabs>
        <w:spacing w:after="0" w:line="240" w:lineRule="auto"/>
        <w:ind w:left="426"/>
        <w:jc w:val="both"/>
        <w:rPr>
          <w:rFonts w:ascii="Times New Roman" w:hAnsi="Times New Roman" w:cs="Times New Roman"/>
          <w:sz w:val="24"/>
          <w:szCs w:val="24"/>
          <w:shd w:val="clear" w:color="auto" w:fill="FFFFFF"/>
        </w:rPr>
      </w:pPr>
      <w:r w:rsidRPr="00191C45">
        <w:rPr>
          <w:rFonts w:ascii="Times New Roman" w:hAnsi="Times New Roman" w:cs="Times New Roman"/>
          <w:sz w:val="24"/>
          <w:szCs w:val="24"/>
          <w:shd w:val="clear" w:color="auto" w:fill="FFFFFF"/>
        </w:rPr>
        <w:t>_________________________________________________________________________________________________________________________________________________________________________________________________________________________________________________________</w:t>
      </w:r>
    </w:p>
    <w:p w:rsidR="000F7C4D" w:rsidRPr="00191C45" w:rsidRDefault="000F7C4D" w:rsidP="000F7C4D">
      <w:pPr>
        <w:tabs>
          <w:tab w:val="left" w:pos="-426"/>
        </w:tabs>
        <w:spacing w:after="0" w:line="240" w:lineRule="auto"/>
        <w:ind w:left="426"/>
        <w:jc w:val="both"/>
        <w:rPr>
          <w:rFonts w:ascii="Times New Roman" w:hAnsi="Times New Roman" w:cs="Times New Roman"/>
          <w:b/>
          <w:sz w:val="24"/>
          <w:szCs w:val="24"/>
        </w:rPr>
      </w:pPr>
      <w:r w:rsidRPr="00191C45">
        <w:rPr>
          <w:rFonts w:ascii="Times New Roman" w:hAnsi="Times New Roman" w:cs="Times New Roman"/>
          <w:sz w:val="24"/>
          <w:szCs w:val="24"/>
          <w:shd w:val="clear" w:color="auto" w:fill="FFFFFF"/>
        </w:rPr>
        <w:t>__________________________________________________________________________________</w:t>
      </w:r>
    </w:p>
    <w:p w:rsidR="000F7C4D" w:rsidRPr="00191C45" w:rsidRDefault="000F7C4D" w:rsidP="000F7C4D">
      <w:pPr>
        <w:tabs>
          <w:tab w:val="left" w:pos="0"/>
        </w:tabs>
        <w:spacing w:after="0" w:line="240" w:lineRule="auto"/>
        <w:ind w:firstLine="426"/>
        <w:jc w:val="both"/>
        <w:rPr>
          <w:rFonts w:ascii="Times New Roman" w:hAnsi="Times New Roman" w:cs="Times New Roman"/>
          <w:b/>
          <w:sz w:val="24"/>
          <w:szCs w:val="24"/>
        </w:rPr>
      </w:pPr>
    </w:p>
    <w:p w:rsidR="000F7C4D" w:rsidRPr="00191C45" w:rsidRDefault="000F7C4D" w:rsidP="000F7C4D">
      <w:pPr>
        <w:tabs>
          <w:tab w:val="left" w:pos="0"/>
        </w:tabs>
        <w:spacing w:after="0" w:line="240" w:lineRule="auto"/>
        <w:ind w:firstLine="426"/>
        <w:jc w:val="both"/>
        <w:rPr>
          <w:rFonts w:ascii="Times New Roman" w:hAnsi="Times New Roman" w:cs="Times New Roman"/>
          <w:b/>
          <w:sz w:val="24"/>
          <w:szCs w:val="24"/>
        </w:rPr>
      </w:pPr>
      <w:r w:rsidRPr="00191C45">
        <w:rPr>
          <w:rFonts w:ascii="Times New Roman" w:hAnsi="Times New Roman" w:cs="Times New Roman"/>
          <w:b/>
          <w:sz w:val="24"/>
          <w:szCs w:val="24"/>
        </w:rPr>
        <w:t>Национальный проект «Образование»  ______________________________________________</w:t>
      </w:r>
    </w:p>
    <w:p w:rsidR="000F7C4D" w:rsidRPr="00191C45" w:rsidRDefault="000F7C4D" w:rsidP="000F7C4D">
      <w:pPr>
        <w:tabs>
          <w:tab w:val="left" w:pos="-426"/>
        </w:tabs>
        <w:spacing w:after="0" w:line="240" w:lineRule="auto"/>
        <w:ind w:left="426"/>
        <w:jc w:val="both"/>
        <w:rPr>
          <w:rFonts w:ascii="Times New Roman" w:hAnsi="Times New Roman" w:cs="Times New Roman"/>
          <w:sz w:val="24"/>
          <w:szCs w:val="24"/>
          <w:shd w:val="clear" w:color="auto" w:fill="FFFFFF"/>
        </w:rPr>
      </w:pPr>
      <w:r w:rsidRPr="00191C45">
        <w:rPr>
          <w:rFonts w:ascii="Times New Roman" w:hAnsi="Times New Roman" w:cs="Times New Roman"/>
          <w:sz w:val="24"/>
          <w:szCs w:val="24"/>
          <w:shd w:val="clear" w:color="auto" w:fill="FFFFFF"/>
        </w:rPr>
        <w:t>_________________________________________________________________________________________________________________________________________________________________________________________________________________________________________________________</w:t>
      </w:r>
    </w:p>
    <w:p w:rsidR="000F7C4D" w:rsidRPr="00191C45" w:rsidRDefault="000F7C4D" w:rsidP="000F7C4D">
      <w:pPr>
        <w:tabs>
          <w:tab w:val="left" w:pos="-426"/>
        </w:tabs>
        <w:spacing w:after="0" w:line="240" w:lineRule="auto"/>
        <w:ind w:left="426"/>
        <w:jc w:val="both"/>
        <w:rPr>
          <w:rFonts w:ascii="Times New Roman" w:hAnsi="Times New Roman" w:cs="Times New Roman"/>
          <w:b/>
          <w:sz w:val="24"/>
          <w:szCs w:val="24"/>
        </w:rPr>
      </w:pPr>
      <w:r w:rsidRPr="00191C45">
        <w:rPr>
          <w:rFonts w:ascii="Times New Roman" w:hAnsi="Times New Roman" w:cs="Times New Roman"/>
          <w:sz w:val="24"/>
          <w:szCs w:val="24"/>
          <w:shd w:val="clear" w:color="auto" w:fill="FFFFFF"/>
        </w:rPr>
        <w:t>__________________________________________________________________________________</w:t>
      </w:r>
    </w:p>
    <w:p w:rsidR="000F7C4D" w:rsidRPr="00191C45" w:rsidRDefault="000F7C4D" w:rsidP="000F7C4D">
      <w:pPr>
        <w:pStyle w:val="3"/>
        <w:tabs>
          <w:tab w:val="left" w:pos="0"/>
        </w:tabs>
        <w:spacing w:before="0" w:line="240" w:lineRule="auto"/>
        <w:ind w:firstLine="426"/>
        <w:jc w:val="both"/>
        <w:rPr>
          <w:rFonts w:ascii="Times New Roman" w:hAnsi="Times New Roman" w:cs="Times New Roman"/>
          <w:color w:val="auto"/>
          <w:sz w:val="24"/>
          <w:szCs w:val="24"/>
        </w:rPr>
      </w:pPr>
    </w:p>
    <w:p w:rsidR="000F7C4D" w:rsidRPr="00191C45" w:rsidRDefault="000F7C4D" w:rsidP="000F7C4D">
      <w:pPr>
        <w:pStyle w:val="3"/>
        <w:tabs>
          <w:tab w:val="left" w:pos="0"/>
        </w:tabs>
        <w:spacing w:before="0" w:line="240" w:lineRule="auto"/>
        <w:ind w:firstLine="426"/>
        <w:jc w:val="both"/>
        <w:rPr>
          <w:rFonts w:ascii="Times New Roman" w:hAnsi="Times New Roman" w:cs="Times New Roman"/>
          <w:color w:val="auto"/>
          <w:sz w:val="24"/>
          <w:szCs w:val="24"/>
        </w:rPr>
      </w:pPr>
      <w:r w:rsidRPr="00191C45">
        <w:rPr>
          <w:rFonts w:ascii="Times New Roman" w:hAnsi="Times New Roman" w:cs="Times New Roman"/>
          <w:color w:val="auto"/>
          <w:sz w:val="24"/>
          <w:szCs w:val="24"/>
        </w:rPr>
        <w:t xml:space="preserve">Национальный проект «Жильё» </w:t>
      </w:r>
    </w:p>
    <w:p w:rsidR="000F7C4D" w:rsidRPr="00191C45" w:rsidRDefault="000F7C4D" w:rsidP="000F7C4D">
      <w:pPr>
        <w:tabs>
          <w:tab w:val="left" w:pos="-426"/>
        </w:tabs>
        <w:spacing w:after="0" w:line="240" w:lineRule="auto"/>
        <w:ind w:left="426"/>
        <w:jc w:val="both"/>
        <w:rPr>
          <w:rFonts w:ascii="Times New Roman" w:hAnsi="Times New Roman" w:cs="Times New Roman"/>
          <w:sz w:val="24"/>
          <w:szCs w:val="24"/>
          <w:shd w:val="clear" w:color="auto" w:fill="FFFFFF"/>
        </w:rPr>
      </w:pPr>
      <w:r w:rsidRPr="00191C45">
        <w:rPr>
          <w:rFonts w:ascii="Times New Roman" w:hAnsi="Times New Roman" w:cs="Times New Roman"/>
          <w:sz w:val="24"/>
          <w:szCs w:val="24"/>
          <w:shd w:val="clear" w:color="auto" w:fill="FFFFFF"/>
        </w:rPr>
        <w:t>_________________________________________________________________________________________________________________________________________________________________________________________________________________________________________________________</w:t>
      </w:r>
    </w:p>
    <w:p w:rsidR="000F7C4D" w:rsidRPr="00191C45" w:rsidRDefault="000F7C4D" w:rsidP="000F7C4D">
      <w:pPr>
        <w:tabs>
          <w:tab w:val="left" w:pos="-426"/>
        </w:tabs>
        <w:spacing w:after="0" w:line="240" w:lineRule="auto"/>
        <w:ind w:left="426"/>
        <w:jc w:val="both"/>
        <w:rPr>
          <w:rFonts w:ascii="Times New Roman" w:hAnsi="Times New Roman" w:cs="Times New Roman"/>
          <w:b/>
          <w:sz w:val="24"/>
          <w:szCs w:val="24"/>
        </w:rPr>
      </w:pPr>
      <w:r w:rsidRPr="00191C45">
        <w:rPr>
          <w:rFonts w:ascii="Times New Roman" w:hAnsi="Times New Roman" w:cs="Times New Roman"/>
          <w:sz w:val="24"/>
          <w:szCs w:val="24"/>
          <w:shd w:val="clear" w:color="auto" w:fill="FFFFFF"/>
        </w:rPr>
        <w:t>__________________________________________________________________________________</w:t>
      </w:r>
    </w:p>
    <w:p w:rsidR="000F7C4D" w:rsidRPr="00191C45" w:rsidRDefault="000F7C4D" w:rsidP="000F7C4D">
      <w:pPr>
        <w:tabs>
          <w:tab w:val="left" w:pos="0"/>
        </w:tabs>
        <w:spacing w:after="0" w:line="240" w:lineRule="auto"/>
        <w:ind w:left="284" w:firstLine="426"/>
        <w:rPr>
          <w:rFonts w:ascii="Times New Roman" w:hAnsi="Times New Roman" w:cs="Times New Roman"/>
          <w:sz w:val="26"/>
          <w:szCs w:val="26"/>
        </w:rPr>
      </w:pPr>
    </w:p>
    <w:p w:rsidR="000F7C4D" w:rsidRPr="00191C45" w:rsidRDefault="000F7C4D" w:rsidP="000F7C4D">
      <w:pPr>
        <w:pStyle w:val="3"/>
        <w:tabs>
          <w:tab w:val="left" w:pos="0"/>
        </w:tabs>
        <w:spacing w:before="0" w:line="240" w:lineRule="auto"/>
        <w:ind w:firstLine="426"/>
        <w:jc w:val="both"/>
        <w:rPr>
          <w:rFonts w:ascii="Times New Roman" w:hAnsi="Times New Roman" w:cs="Times New Roman"/>
          <w:color w:val="auto"/>
          <w:sz w:val="24"/>
          <w:szCs w:val="24"/>
          <w:shd w:val="clear" w:color="auto" w:fill="FFFFFF"/>
        </w:rPr>
      </w:pPr>
      <w:r w:rsidRPr="00191C45">
        <w:rPr>
          <w:rFonts w:ascii="Times New Roman" w:hAnsi="Times New Roman" w:cs="Times New Roman"/>
          <w:color w:val="auto"/>
          <w:sz w:val="24"/>
          <w:szCs w:val="24"/>
        </w:rPr>
        <w:t xml:space="preserve">Национальный проект «Развитие АПК» </w:t>
      </w:r>
      <w:r w:rsidRPr="00191C45">
        <w:rPr>
          <w:rStyle w:val="apple-converted-space"/>
          <w:color w:val="auto"/>
          <w:sz w:val="24"/>
          <w:szCs w:val="24"/>
          <w:shd w:val="clear" w:color="auto" w:fill="FFFFFF"/>
        </w:rPr>
        <w:t> </w:t>
      </w:r>
      <w:r w:rsidRPr="00191C45">
        <w:rPr>
          <w:rFonts w:ascii="Times New Roman" w:hAnsi="Times New Roman" w:cs="Times New Roman"/>
          <w:color w:val="auto"/>
          <w:sz w:val="24"/>
          <w:szCs w:val="24"/>
          <w:shd w:val="clear" w:color="auto" w:fill="FFFFFF"/>
        </w:rPr>
        <w:t>«Развитие агропромышленного комплекса»</w:t>
      </w:r>
    </w:p>
    <w:p w:rsidR="000F7C4D" w:rsidRPr="00191C45" w:rsidRDefault="000F7C4D" w:rsidP="000F7C4D">
      <w:pPr>
        <w:tabs>
          <w:tab w:val="left" w:pos="-426"/>
        </w:tabs>
        <w:spacing w:after="0" w:line="240" w:lineRule="auto"/>
        <w:ind w:left="426"/>
        <w:jc w:val="both"/>
        <w:rPr>
          <w:rFonts w:ascii="Times New Roman" w:hAnsi="Times New Roman" w:cs="Times New Roman"/>
          <w:sz w:val="24"/>
          <w:szCs w:val="24"/>
          <w:shd w:val="clear" w:color="auto" w:fill="FFFFFF"/>
        </w:rPr>
      </w:pPr>
      <w:r w:rsidRPr="00191C45">
        <w:rPr>
          <w:rFonts w:ascii="Times New Roman" w:hAnsi="Times New Roman" w:cs="Times New Roman"/>
          <w:sz w:val="24"/>
          <w:szCs w:val="24"/>
          <w:shd w:val="clear" w:color="auto" w:fill="FFFFFF"/>
        </w:rPr>
        <w:t>_________________________________________________________________________________________________________________________________________________________________________________________________________________________________________________________</w:t>
      </w:r>
    </w:p>
    <w:p w:rsidR="000F7C4D" w:rsidRPr="00191C45" w:rsidRDefault="000F7C4D" w:rsidP="000F7C4D">
      <w:pPr>
        <w:tabs>
          <w:tab w:val="left" w:pos="-426"/>
        </w:tabs>
        <w:spacing w:after="0" w:line="240" w:lineRule="auto"/>
        <w:ind w:left="426"/>
        <w:jc w:val="both"/>
        <w:rPr>
          <w:rFonts w:ascii="Times New Roman" w:hAnsi="Times New Roman" w:cs="Times New Roman"/>
          <w:b/>
          <w:sz w:val="24"/>
          <w:szCs w:val="24"/>
        </w:rPr>
      </w:pPr>
      <w:r w:rsidRPr="00191C45">
        <w:rPr>
          <w:rFonts w:ascii="Times New Roman" w:hAnsi="Times New Roman" w:cs="Times New Roman"/>
          <w:sz w:val="24"/>
          <w:szCs w:val="24"/>
          <w:shd w:val="clear" w:color="auto" w:fill="FFFFFF"/>
        </w:rPr>
        <w:t>__________________________________________________________________________________</w:t>
      </w:r>
    </w:p>
    <w:p w:rsidR="000F7C4D" w:rsidRPr="00191C45" w:rsidRDefault="000F7C4D" w:rsidP="008D0592">
      <w:pPr>
        <w:spacing w:after="0" w:line="240" w:lineRule="auto"/>
        <w:ind w:left="284" w:firstLine="284"/>
        <w:rPr>
          <w:rFonts w:ascii="Times New Roman" w:hAnsi="Times New Roman" w:cs="Times New Roman"/>
          <w:sz w:val="26"/>
          <w:szCs w:val="26"/>
        </w:rPr>
      </w:pPr>
    </w:p>
    <w:p w:rsidR="004306CE" w:rsidRPr="00191C45" w:rsidRDefault="004306CE" w:rsidP="000F7C4D">
      <w:pPr>
        <w:spacing w:after="0" w:line="240" w:lineRule="auto"/>
        <w:ind w:left="284" w:firstLine="284"/>
        <w:jc w:val="center"/>
        <w:rPr>
          <w:rFonts w:ascii="Times New Roman" w:hAnsi="Times New Roman" w:cs="Times New Roman"/>
          <w:sz w:val="26"/>
          <w:szCs w:val="26"/>
        </w:rPr>
      </w:pPr>
      <w:r w:rsidRPr="00191C45">
        <w:rPr>
          <w:rFonts w:ascii="Times New Roman" w:hAnsi="Times New Roman" w:cs="Times New Roman"/>
          <w:noProof/>
          <w:sz w:val="26"/>
          <w:szCs w:val="26"/>
        </w:rPr>
        <w:drawing>
          <wp:inline distT="0" distB="0" distL="0" distR="0">
            <wp:extent cx="5148852" cy="3852809"/>
            <wp:effectExtent l="19050" t="0" r="0" b="0"/>
            <wp:docPr id="3" name="Рисунок 2" descr="C:\Users\Пользователь\Downloads\29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Пользователь\Downloads\292.jpg"/>
                    <pic:cNvPicPr>
                      <a:picLocks noChangeAspect="1" noChangeArrowheads="1"/>
                    </pic:cNvPicPr>
                  </pic:nvPicPr>
                  <pic:blipFill>
                    <a:blip r:embed="rId99"/>
                    <a:srcRect/>
                    <a:stretch>
                      <a:fillRect/>
                    </a:stretch>
                  </pic:blipFill>
                  <pic:spPr bwMode="auto">
                    <a:xfrm>
                      <a:off x="0" y="0"/>
                      <a:ext cx="5147737" cy="3851975"/>
                    </a:xfrm>
                    <a:prstGeom prst="rect">
                      <a:avLst/>
                    </a:prstGeom>
                    <a:noFill/>
                    <a:ln w="9525">
                      <a:noFill/>
                      <a:miter lim="800000"/>
                      <a:headEnd/>
                      <a:tailEnd/>
                    </a:ln>
                  </pic:spPr>
                </pic:pic>
              </a:graphicData>
            </a:graphic>
          </wp:inline>
        </w:drawing>
      </w:r>
    </w:p>
    <w:p w:rsidR="000F7C4D" w:rsidRPr="00191C45" w:rsidRDefault="000F7C4D" w:rsidP="000F7C4D">
      <w:pPr>
        <w:spacing w:after="0" w:line="240" w:lineRule="auto"/>
        <w:ind w:left="284" w:firstLine="284"/>
        <w:jc w:val="both"/>
        <w:rPr>
          <w:rFonts w:ascii="Times New Roman" w:hAnsi="Times New Roman" w:cs="Times New Roman"/>
          <w:b/>
          <w:sz w:val="26"/>
          <w:szCs w:val="26"/>
        </w:rPr>
      </w:pPr>
    </w:p>
    <w:p w:rsidR="000F7C4D" w:rsidRPr="00191C45" w:rsidRDefault="000F7C4D" w:rsidP="000F7C4D">
      <w:pPr>
        <w:spacing w:after="0" w:line="240" w:lineRule="auto"/>
        <w:ind w:left="284" w:firstLine="284"/>
        <w:jc w:val="both"/>
        <w:rPr>
          <w:rFonts w:ascii="Times New Roman" w:hAnsi="Times New Roman" w:cs="Times New Roman"/>
          <w:b/>
          <w:sz w:val="26"/>
          <w:szCs w:val="26"/>
        </w:rPr>
      </w:pPr>
      <w:r w:rsidRPr="00191C45">
        <w:rPr>
          <w:rFonts w:ascii="Times New Roman" w:hAnsi="Times New Roman" w:cs="Times New Roman"/>
          <w:b/>
          <w:sz w:val="26"/>
          <w:szCs w:val="26"/>
        </w:rPr>
        <w:t>Вывод:_____________________________________________________________________</w:t>
      </w:r>
    </w:p>
    <w:p w:rsidR="004306CE" w:rsidRPr="00191C45" w:rsidRDefault="004306CE" w:rsidP="008D0592">
      <w:pPr>
        <w:spacing w:after="0" w:line="240" w:lineRule="auto"/>
        <w:ind w:left="284" w:firstLine="284"/>
        <w:rPr>
          <w:rFonts w:ascii="Times New Roman" w:hAnsi="Times New Roman" w:cs="Times New Roman"/>
          <w:sz w:val="26"/>
          <w:szCs w:val="26"/>
        </w:rPr>
      </w:pPr>
    </w:p>
    <w:p w:rsidR="008E476C" w:rsidRPr="00191C45" w:rsidRDefault="008E476C" w:rsidP="008D0592">
      <w:pPr>
        <w:spacing w:after="0" w:line="240" w:lineRule="auto"/>
        <w:ind w:left="284" w:firstLine="284"/>
      </w:pPr>
    </w:p>
    <w:sectPr w:rsidR="008E476C" w:rsidRPr="00191C45" w:rsidSect="00333DF5">
      <w:pgSz w:w="11906" w:h="16838"/>
      <w:pgMar w:top="284" w:right="566" w:bottom="851"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3" w:usb1="10000000" w:usb2="00000000" w:usb3="00000000" w:csb0="80000001"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3" w:usb1="10000000" w:usb2="00000000" w:usb3="00000000" w:csb0="80000001"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61002A87" w:usb1="80000000" w:usb2="00000008" w:usb3="00000000" w:csb0="000101FF" w:csb1="00000000"/>
  </w:font>
  <w:font w:name="Times">
    <w:panose1 w:val="02020603060405020304"/>
    <w:charset w:val="00"/>
    <w:family w:val="roman"/>
    <w:pitch w:val="variable"/>
    <w:sig w:usb0="00000007" w:usb1="00000000" w:usb2="00000000" w:usb3="00000000" w:csb0="00000093" w:csb1="00000000"/>
  </w:font>
  <w:font w:name="ISOCPEUR">
    <w:altName w:val="Times New Roman"/>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830F8A"/>
    <w:multiLevelType w:val="multilevel"/>
    <w:tmpl w:val="C6761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ED139D"/>
    <w:multiLevelType w:val="multilevel"/>
    <w:tmpl w:val="53509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E105D87"/>
    <w:multiLevelType w:val="multilevel"/>
    <w:tmpl w:val="AB767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8235711"/>
    <w:multiLevelType w:val="multilevel"/>
    <w:tmpl w:val="DD769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5564333B"/>
    <w:multiLevelType w:val="multilevel"/>
    <w:tmpl w:val="435A6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E371CB8"/>
    <w:multiLevelType w:val="multilevel"/>
    <w:tmpl w:val="D3CE0E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0"/>
  </w:num>
  <w:num w:numId="4">
    <w:abstractNumId w:val="1"/>
  </w:num>
  <w:num w:numId="5">
    <w:abstractNumId w:val="4"/>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defaultTabStop w:val="708"/>
  <w:characterSpacingControl w:val="doNotCompress"/>
  <w:compat>
    <w:useFELayout/>
  </w:compat>
  <w:rsids>
    <w:rsidRoot w:val="0003339B"/>
    <w:rsid w:val="000058E7"/>
    <w:rsid w:val="0003339B"/>
    <w:rsid w:val="000F7C4D"/>
    <w:rsid w:val="00191C45"/>
    <w:rsid w:val="00235594"/>
    <w:rsid w:val="00333DF5"/>
    <w:rsid w:val="003E11D5"/>
    <w:rsid w:val="00407DC3"/>
    <w:rsid w:val="004306CE"/>
    <w:rsid w:val="005C5F50"/>
    <w:rsid w:val="006261B1"/>
    <w:rsid w:val="00701113"/>
    <w:rsid w:val="00716FA7"/>
    <w:rsid w:val="00717672"/>
    <w:rsid w:val="00827DE9"/>
    <w:rsid w:val="008B15AC"/>
    <w:rsid w:val="008D0592"/>
    <w:rsid w:val="008E476C"/>
    <w:rsid w:val="00986D67"/>
    <w:rsid w:val="009D54EF"/>
    <w:rsid w:val="00AE67D3"/>
    <w:rsid w:val="00AF21FC"/>
    <w:rsid w:val="00BB0DD1"/>
    <w:rsid w:val="00D17AFE"/>
    <w:rsid w:val="00DB370C"/>
    <w:rsid w:val="00F31828"/>
    <w:rsid w:val="00FB494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9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54EF"/>
  </w:style>
  <w:style w:type="paragraph" w:styleId="3">
    <w:name w:val="heading 3"/>
    <w:basedOn w:val="a"/>
    <w:next w:val="a"/>
    <w:link w:val="30"/>
    <w:uiPriority w:val="9"/>
    <w:semiHidden/>
    <w:unhideWhenUsed/>
    <w:qFormat/>
    <w:rsid w:val="000F7C4D"/>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semiHidden/>
    <w:unhideWhenUsed/>
    <w:qFormat/>
    <w:rsid w:val="00716FA7"/>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1"/>
    <w:basedOn w:val="a"/>
    <w:rsid w:val="00407DC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407DC3"/>
  </w:style>
  <w:style w:type="character" w:styleId="a3">
    <w:name w:val="Hyperlink"/>
    <w:basedOn w:val="a0"/>
    <w:uiPriority w:val="99"/>
    <w:semiHidden/>
    <w:unhideWhenUsed/>
    <w:rsid w:val="005C5F50"/>
    <w:rPr>
      <w:color w:val="0000FF"/>
      <w:u w:val="single"/>
    </w:rPr>
  </w:style>
  <w:style w:type="paragraph" w:styleId="a4">
    <w:name w:val="Normal (Web)"/>
    <w:basedOn w:val="a"/>
    <w:uiPriority w:val="99"/>
    <w:unhideWhenUsed/>
    <w:rsid w:val="00235594"/>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Emphasis"/>
    <w:basedOn w:val="a0"/>
    <w:uiPriority w:val="20"/>
    <w:qFormat/>
    <w:rsid w:val="00235594"/>
    <w:rPr>
      <w:i/>
      <w:iCs/>
    </w:rPr>
  </w:style>
  <w:style w:type="character" w:customStyle="1" w:styleId="FontStyle59">
    <w:name w:val="Font Style59"/>
    <w:basedOn w:val="a0"/>
    <w:uiPriority w:val="99"/>
    <w:rsid w:val="006261B1"/>
    <w:rPr>
      <w:rFonts w:ascii="Times New Roman" w:hAnsi="Times New Roman" w:cs="Times New Roman"/>
      <w:i/>
      <w:iCs/>
      <w:sz w:val="20"/>
      <w:szCs w:val="20"/>
    </w:rPr>
  </w:style>
  <w:style w:type="paragraph" w:customStyle="1" w:styleId="9">
    <w:name w:val="9"/>
    <w:basedOn w:val="a"/>
    <w:link w:val="90"/>
    <w:qFormat/>
    <w:rsid w:val="008E476C"/>
    <w:pPr>
      <w:jc w:val="center"/>
    </w:pPr>
    <w:rPr>
      <w:rFonts w:ascii="Times New Roman" w:eastAsia="Arial" w:hAnsi="Times New Roman" w:cs="Times New Roman"/>
      <w:sz w:val="18"/>
      <w:szCs w:val="20"/>
      <w:lang w:val="uk-UA"/>
    </w:rPr>
  </w:style>
  <w:style w:type="character" w:customStyle="1" w:styleId="90">
    <w:name w:val="9 Знак"/>
    <w:basedOn w:val="a0"/>
    <w:link w:val="9"/>
    <w:rsid w:val="008E476C"/>
    <w:rPr>
      <w:rFonts w:ascii="Times New Roman" w:eastAsia="Arial" w:hAnsi="Times New Roman" w:cs="Times New Roman"/>
      <w:sz w:val="18"/>
      <w:szCs w:val="20"/>
      <w:lang w:val="uk-UA"/>
    </w:rPr>
  </w:style>
  <w:style w:type="character" w:customStyle="1" w:styleId="FontStyle56">
    <w:name w:val="Font Style56"/>
    <w:basedOn w:val="a0"/>
    <w:uiPriority w:val="99"/>
    <w:rsid w:val="008E476C"/>
    <w:rPr>
      <w:rFonts w:ascii="Times New Roman" w:hAnsi="Times New Roman" w:cs="Times New Roman"/>
      <w:i/>
      <w:iCs/>
      <w:smallCaps/>
      <w:sz w:val="20"/>
      <w:szCs w:val="20"/>
    </w:rPr>
  </w:style>
  <w:style w:type="table" w:styleId="a6">
    <w:name w:val="Table Grid"/>
    <w:basedOn w:val="a1"/>
    <w:uiPriority w:val="59"/>
    <w:rsid w:val="008B15A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16">
    <w:name w:val="16"/>
    <w:basedOn w:val="a"/>
    <w:link w:val="160"/>
    <w:qFormat/>
    <w:rsid w:val="00333DF5"/>
    <w:pPr>
      <w:jc w:val="center"/>
    </w:pPr>
    <w:rPr>
      <w:rFonts w:ascii="Times New Roman" w:hAnsi="Times New Roman"/>
      <w:sz w:val="32"/>
      <w:szCs w:val="32"/>
      <w:lang w:val="en-US"/>
    </w:rPr>
  </w:style>
  <w:style w:type="character" w:customStyle="1" w:styleId="160">
    <w:name w:val="16 Знак"/>
    <w:basedOn w:val="a0"/>
    <w:link w:val="16"/>
    <w:rsid w:val="00333DF5"/>
    <w:rPr>
      <w:rFonts w:ascii="Times New Roman" w:hAnsi="Times New Roman"/>
      <w:sz w:val="32"/>
      <w:szCs w:val="32"/>
      <w:lang w:val="en-US"/>
    </w:rPr>
  </w:style>
  <w:style w:type="paragraph" w:styleId="a7">
    <w:name w:val="Balloon Text"/>
    <w:basedOn w:val="a"/>
    <w:link w:val="a8"/>
    <w:uiPriority w:val="99"/>
    <w:semiHidden/>
    <w:unhideWhenUsed/>
    <w:rsid w:val="00717672"/>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717672"/>
    <w:rPr>
      <w:rFonts w:ascii="Tahoma" w:hAnsi="Tahoma" w:cs="Tahoma"/>
      <w:sz w:val="16"/>
      <w:szCs w:val="16"/>
    </w:rPr>
  </w:style>
  <w:style w:type="character" w:customStyle="1" w:styleId="30">
    <w:name w:val="Заголовок 3 Знак"/>
    <w:basedOn w:val="a0"/>
    <w:link w:val="3"/>
    <w:uiPriority w:val="9"/>
    <w:semiHidden/>
    <w:rsid w:val="000F7C4D"/>
    <w:rPr>
      <w:rFonts w:asciiTheme="majorHAnsi" w:eastAsiaTheme="majorEastAsia" w:hAnsiTheme="majorHAnsi" w:cstheme="majorBidi"/>
      <w:b/>
      <w:bCs/>
      <w:color w:val="4F81BD" w:themeColor="accent1"/>
    </w:rPr>
  </w:style>
  <w:style w:type="character" w:customStyle="1" w:styleId="50">
    <w:name w:val="Заголовок 5 Знак"/>
    <w:basedOn w:val="a0"/>
    <w:link w:val="5"/>
    <w:uiPriority w:val="9"/>
    <w:semiHidden/>
    <w:rsid w:val="00716FA7"/>
    <w:rPr>
      <w:rFonts w:asciiTheme="majorHAnsi" w:eastAsiaTheme="majorEastAsia" w:hAnsiTheme="majorHAnsi" w:cstheme="majorBidi"/>
      <w:color w:val="243F60" w:themeColor="accent1" w:themeShade="7F"/>
    </w:rPr>
  </w:style>
  <w:style w:type="paragraph" w:customStyle="1" w:styleId="Style18">
    <w:name w:val="Style18"/>
    <w:basedOn w:val="a"/>
    <w:uiPriority w:val="99"/>
    <w:rsid w:val="00716FA7"/>
    <w:pPr>
      <w:widowControl w:val="0"/>
      <w:autoSpaceDE w:val="0"/>
      <w:autoSpaceDN w:val="0"/>
      <w:adjustRightInd w:val="0"/>
      <w:spacing w:after="0" w:line="197" w:lineRule="exact"/>
      <w:jc w:val="center"/>
    </w:pPr>
    <w:rPr>
      <w:rFonts w:ascii="Times New Roman" w:hAnsi="Times New Roman" w:cs="Times New Roman"/>
      <w:sz w:val="24"/>
      <w:szCs w:val="24"/>
    </w:rPr>
  </w:style>
  <w:style w:type="character" w:customStyle="1" w:styleId="FontStyle60">
    <w:name w:val="Font Style60"/>
    <w:basedOn w:val="a0"/>
    <w:uiPriority w:val="99"/>
    <w:rsid w:val="00716FA7"/>
    <w:rPr>
      <w:rFonts w:ascii="Times New Roman" w:hAnsi="Times New Roman" w:cs="Times New Roman"/>
      <w:sz w:val="20"/>
      <w:szCs w:val="20"/>
    </w:rPr>
  </w:style>
  <w:style w:type="character" w:styleId="a9">
    <w:name w:val="Strong"/>
    <w:basedOn w:val="a0"/>
    <w:uiPriority w:val="22"/>
    <w:qFormat/>
    <w:rsid w:val="00716FA7"/>
    <w:rPr>
      <w:b/>
      <w:bCs/>
    </w:rPr>
  </w:style>
  <w:style w:type="paragraph" w:customStyle="1" w:styleId="ConsPlusNormal">
    <w:name w:val="ConsPlusNormal"/>
    <w:rsid w:val="00716FA7"/>
    <w:pPr>
      <w:widowControl w:val="0"/>
      <w:autoSpaceDE w:val="0"/>
      <w:autoSpaceDN w:val="0"/>
      <w:adjustRightInd w:val="0"/>
      <w:spacing w:after="0" w:line="240" w:lineRule="auto"/>
      <w:ind w:firstLine="720"/>
    </w:pPr>
    <w:rPr>
      <w:rFonts w:ascii="Arial" w:eastAsia="Times New Roman" w:hAnsi="Arial" w:cs="Arial"/>
      <w:sz w:val="20"/>
      <w:szCs w:val="20"/>
    </w:rPr>
  </w:style>
</w:styles>
</file>

<file path=word/webSettings.xml><?xml version="1.0" encoding="utf-8"?>
<w:webSettings xmlns:r="http://schemas.openxmlformats.org/officeDocument/2006/relationships" xmlns:w="http://schemas.openxmlformats.org/wordprocessingml/2006/main">
  <w:divs>
    <w:div w:id="465591076">
      <w:bodyDiv w:val="1"/>
      <w:marLeft w:val="0"/>
      <w:marRight w:val="0"/>
      <w:marTop w:val="0"/>
      <w:marBottom w:val="0"/>
      <w:divBdr>
        <w:top w:val="none" w:sz="0" w:space="0" w:color="auto"/>
        <w:left w:val="none" w:sz="0" w:space="0" w:color="auto"/>
        <w:bottom w:val="none" w:sz="0" w:space="0" w:color="auto"/>
        <w:right w:val="none" w:sz="0" w:space="0" w:color="auto"/>
      </w:divBdr>
    </w:div>
    <w:div w:id="604656211">
      <w:bodyDiv w:val="1"/>
      <w:marLeft w:val="0"/>
      <w:marRight w:val="0"/>
      <w:marTop w:val="0"/>
      <w:marBottom w:val="0"/>
      <w:divBdr>
        <w:top w:val="none" w:sz="0" w:space="0" w:color="auto"/>
        <w:left w:val="none" w:sz="0" w:space="0" w:color="auto"/>
        <w:bottom w:val="none" w:sz="0" w:space="0" w:color="auto"/>
        <w:right w:val="none" w:sz="0" w:space="0" w:color="auto"/>
      </w:divBdr>
    </w:div>
    <w:div w:id="747384302">
      <w:bodyDiv w:val="1"/>
      <w:marLeft w:val="0"/>
      <w:marRight w:val="0"/>
      <w:marTop w:val="0"/>
      <w:marBottom w:val="0"/>
      <w:divBdr>
        <w:top w:val="none" w:sz="0" w:space="0" w:color="auto"/>
        <w:left w:val="none" w:sz="0" w:space="0" w:color="auto"/>
        <w:bottom w:val="none" w:sz="0" w:space="0" w:color="auto"/>
        <w:right w:val="none" w:sz="0" w:space="0" w:color="auto"/>
      </w:divBdr>
    </w:div>
    <w:div w:id="1207253183">
      <w:bodyDiv w:val="1"/>
      <w:marLeft w:val="0"/>
      <w:marRight w:val="0"/>
      <w:marTop w:val="0"/>
      <w:marBottom w:val="0"/>
      <w:divBdr>
        <w:top w:val="none" w:sz="0" w:space="0" w:color="auto"/>
        <w:left w:val="none" w:sz="0" w:space="0" w:color="auto"/>
        <w:bottom w:val="none" w:sz="0" w:space="0" w:color="auto"/>
        <w:right w:val="none" w:sz="0" w:space="0" w:color="auto"/>
      </w:divBdr>
    </w:div>
    <w:div w:id="1551499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ru.wikipedia.org/wiki/%D0%98%D0%B7%D0%B1%D1%80%D0%B0%D0%BD%D0%BD%D1%8B%D0%B9_%D0%BF%D1%80%D0%B5%D0%B7%D0%B8%D0%B4%D0%B5%D0%BD%D1%82" TargetMode="External"/><Relationship Id="rId21" Type="http://schemas.openxmlformats.org/officeDocument/2006/relationships/hyperlink" Target="https://ru.wikipedia.org/wiki/%D0%AF%D0%B4%D0%B5%D1%80%D0%BD%D1%8B%D0%B9_%D1%87%D0%B5%D0%BC%D0%BE%D0%B4%D0%B0%D0%BD%D1%87%D0%B8%D0%BA_(%D0%A0%D0%BE%D1%81%D1%81%D0%B8%D1%8F)" TargetMode="External"/><Relationship Id="rId34" Type="http://schemas.openxmlformats.org/officeDocument/2006/relationships/hyperlink" Target="https://ru.wikipedia.org/wiki/7_%D0%BC%D0%B0%D1%8F" TargetMode="External"/><Relationship Id="rId42" Type="http://schemas.openxmlformats.org/officeDocument/2006/relationships/hyperlink" Target="https://ru.wikipedia.org/wiki/%D0%90%D1%80%D0%B1%D0%B8%D1%82%D1%80%D0%B0%D0%B6%D0%BD%D1%8B%D0%B9_%D0%BF%D1%80%D0%BE%D1%86%D0%B5%D1%81%D1%81%D1%83%D0%B0%D0%BB%D1%8C%D0%BD%D1%8B%D0%B9_%D0%BA%D0%BE%D0%B4%D0%B5%D0%BA%D1%81_%D0%A0%D0%BE%D1%81%D1%81%D0%B8%D0%B9%D1%81%D0%BA%D0%BE%D0%B9_%D0%A4%D0%B5%D0%B4%D0%B5%D1%80%D0%B0%D1%86%D0%B8%D0%B8" TargetMode="External"/><Relationship Id="rId47" Type="http://schemas.openxmlformats.org/officeDocument/2006/relationships/hyperlink" Target="https://ru.wikipedia.org/wiki/1952_%D0%B3%D0%BE%D0%B4" TargetMode="External"/><Relationship Id="rId50" Type="http://schemas.openxmlformats.org/officeDocument/2006/relationships/hyperlink" Target="https://ru.wikipedia.org/wiki/%D0%9F%D1%80%D0%B5%D0%B4%D1%81%D0%B5%D0%B4%D0%B0%D1%82%D0%B5%D0%BB%D1%8C_%D0%9F%D1%80%D0%B0%D0%B2%D0%B8%D1%82%D0%B5%D0%BB%D1%8C%D1%81%D1%82%D0%B2%D0%B0_%D0%A0%D0%BE%D1%81%D1%81%D0%B8%D0%B9%D1%81%D0%BA%D0%BE%D0%B9_%D0%A4%D0%B5%D0%B4%D0%B5%D1%80%D0%B0%D1%86%D0%B8%D0%B8" TargetMode="External"/><Relationship Id="rId55" Type="http://schemas.openxmlformats.org/officeDocument/2006/relationships/hyperlink" Target="https://ru.wikipedia.org/wiki/%D0%9F%D1%83%D1%82%D0%B8%D0%BD,_%D0%92%D0%BB%D0%B0%D0%B4%D0%B8%D0%BC%D0%B8%D1%80_%D0%92%D0%BB%D0%B0%D0%B4%D0%B8%D0%BC%D0%B8%D1%80%D0%BE%D0%B2%D0%B8%D1%87" TargetMode="External"/><Relationship Id="rId63" Type="http://schemas.openxmlformats.org/officeDocument/2006/relationships/hyperlink" Target="https://ru.wikipedia.org/wiki/%D0%9A%D0%B0%D1%81%D1%8C%D1%8F%D0%BD%D0%BE%D0%B2,_%D0%9C%D0%B8%D1%85%D0%B0%D0%B8%D0%BB_%D0%9C%D0%B8%D1%85%D0%B0%D0%B9%D0%BB%D0%BE%D0%B2%D0%B8%D1%87" TargetMode="External"/><Relationship Id="rId68" Type="http://schemas.openxmlformats.org/officeDocument/2006/relationships/hyperlink" Target="https://ru.wikipedia.org/wiki/%D0%9F%D1%83%D1%82%D0%B8%D0%BD,_%D0%92%D0%BB%D0%B0%D0%B4%D0%B8%D0%BC%D0%B8%D1%80_%D0%92%D0%BB%D0%B0%D0%B4%D0%B8%D0%BC%D0%B8%D1%80%D0%BE%D0%B2%D0%B8%D1%87" TargetMode="External"/><Relationship Id="rId76" Type="http://schemas.openxmlformats.org/officeDocument/2006/relationships/hyperlink" Target="https://ru.wikipedia.org/wiki/%D0%A7%D0%B5%D0%BB%D0%BE%D0%B2%D0%B5%D1%87%D0%B5%D1%81%D0%BA%D0%B8%D0%B9_%D0%BA%D0%B0%D0%BF%D0%B8%D1%82%D0%B0%D0%BB" TargetMode="External"/><Relationship Id="rId84" Type="http://schemas.openxmlformats.org/officeDocument/2006/relationships/hyperlink" Target="https://ru.wikipedia.org/wiki/%D0%A0%D0%BE%D0%B4%D0%B8%D0%BB%D1%8C%D0%BD%D1%8B%D0%B9_%D0%B4%D0%BE%D0%BC" TargetMode="External"/><Relationship Id="rId89" Type="http://schemas.openxmlformats.org/officeDocument/2006/relationships/hyperlink" Target="https://ru.wikipedia.org/wiki/%D0%A1%D0%B8%D0%B1%D0%B8%D1%80%D1%81%D0%BA%D0%B8%D0%B9_%D1%84%D0%B5%D0%B4%D0%B5%D1%80%D0%B0%D0%BB%D1%8C%D0%BD%D1%8B%D0%B9_%D1%83%D0%BD%D0%B8%D0%B2%D0%B5%D1%80%D1%81%D0%B8%D1%82%D0%B5%D1%82" TargetMode="External"/><Relationship Id="rId97" Type="http://schemas.openxmlformats.org/officeDocument/2006/relationships/hyperlink" Target="https://ru.wikipedia.org/wiki/%D0%97%D0%B5%D0%BC%D0%BB%D0%B5%D0%B4%D0%B5%D0%BB%D0%B8%D0%B5" TargetMode="External"/><Relationship Id="rId7" Type="http://schemas.openxmlformats.org/officeDocument/2006/relationships/hyperlink" Target="https://ru.wikipedia.org/wiki/%D0%9F%D0%BE%D0%BB%D0%B8%D1%82%D0%B8%D1%87%D0%B5%D1%81%D0%BA%D0%B0%D1%8F_%D0%B8%D0%BD%D1%82%D0%B5%D0%B3%D1%80%D0%B0%D1%86%D0%B8%D1%8F" TargetMode="External"/><Relationship Id="rId71" Type="http://schemas.openxmlformats.org/officeDocument/2006/relationships/hyperlink" Target="https://ru.wikipedia.org/wiki/2007_%D0%B3%D0%BE%D0%B4" TargetMode="External"/><Relationship Id="rId92" Type="http://schemas.openxmlformats.org/officeDocument/2006/relationships/hyperlink" Target="https://ru.wikipedia.org/wiki/%D0%A1%D0%BF%D0%B8%D1%81%D0%BE%D0%BA_%D1%80%D0%BE%D1%81%D1%81%D0%B8%D0%B9%D1%81%D0%BA%D0%B8%D1%85_%D0%B2%D1%83%D0%B7%D0%BE%D0%B2,_%D0%B2%D0%BD%D0%B5%D0%B4%D1%80%D1%8F%D1%8E%D1%89%D0%B8%D1%85_%D0%B8%D0%BD%D0%BD%D0%BE%D0%B2%D0%B0%D1%86%D0%B8%D0%BE%D0%BD%D0%BD%D1%8B%D0%B5_%D0%BE%D0%B1%D1%80%D0%B0%D0%B7%D0%BE%D0%B2%D0%B0%D1%82%D0%B5%D0%BB%D1%8C%D0%BD%D1%8B%D0%B5_%D0%BF%D1%80%D0%BE%D0%B3%D1%80%D0%B0%D0%BC%D0%BC%D1%8B" TargetMode="External"/><Relationship Id="rId2" Type="http://schemas.openxmlformats.org/officeDocument/2006/relationships/numbering" Target="numbering.xml"/><Relationship Id="rId16" Type="http://schemas.openxmlformats.org/officeDocument/2006/relationships/hyperlink" Target="https://ru.wikipedia.org/wiki/%D0%A1%D0%BE%D0%B2%D0%B5%D1%82_%D0%B1%D0%B5%D0%B7%D0%BE%D0%BF%D0%B0%D1%81%D0%BD%D0%BE%D1%81%D1%82%D0%B8_%D0%A0%D0%BE%D1%81%D1%81%D0%B8%D0%B9%D1%81%D0%BA%D0%BE%D0%B9_%D0%A4%D0%B5%D0%B4%D0%B5%D1%80%D0%B0%D1%86%D0%B8%D0%B8" TargetMode="External"/><Relationship Id="rId29" Type="http://schemas.openxmlformats.org/officeDocument/2006/relationships/hyperlink" Target="https://ru.wikipedia.org/wiki/24_%D1%84%D0%B5%D0%B2%D1%80%D0%B0%D0%BB%D1%8F" TargetMode="External"/><Relationship Id="rId11" Type="http://schemas.openxmlformats.org/officeDocument/2006/relationships/hyperlink" Target="https://ru.wikipedia.org/wiki/7_%D0%BE%D0%BA%D1%82%D1%8F%D0%B1%D1%80%D1%8F" TargetMode="External"/><Relationship Id="rId24" Type="http://schemas.openxmlformats.org/officeDocument/2006/relationships/hyperlink" Target="https://ru.wikipedia.org/wiki/26_%D0%BC%D0%B0%D1%80%D1%82%D0%B0" TargetMode="External"/><Relationship Id="rId32" Type="http://schemas.openxmlformats.org/officeDocument/2006/relationships/hyperlink" Target="https://ru.wikipedia.org/wiki/14_%D0%BC%D0%B0%D1%80%D1%82%D0%B0" TargetMode="External"/><Relationship Id="rId37" Type="http://schemas.openxmlformats.org/officeDocument/2006/relationships/hyperlink" Target="https://ru.wikipedia.org/wiki/%D0%97%D1%83%D0%B1%D0%BA%D0%BE%D0%B2,_%D0%92%D0%B8%D0%BA%D1%82%D0%BE%D1%80_%D0%90%D0%BB%D0%B5%D0%BA%D1%81%D0%B5%D0%B5%D0%B2%D0%B8%D1%87" TargetMode="External"/><Relationship Id="rId40" Type="http://schemas.openxmlformats.org/officeDocument/2006/relationships/hyperlink" Target="https://ru.wikipedia.org/wiki/%D0%9C%D0%B5%D0%B4%D0%B2%D0%B5%D0%B4%D0%B5%D0%B2,_%D0%94%D0%BC%D0%B8%D1%82%D1%80%D0%B8%D0%B9_%D0%90%D0%BD%D0%B0%D1%82%D0%BE%D0%BB%D1%8C%D0%B5%D0%B2%D0%B8%D1%87" TargetMode="External"/><Relationship Id="rId45" Type="http://schemas.openxmlformats.org/officeDocument/2006/relationships/hyperlink" Target="https://ru.wikipedia.org/wiki/%D0%9A%D0%BE%D0%BD%D1%81%D1%82%D0%B8%D1%82%D1%83%D1%86%D0%B8%D1%8F_%D0%A0%D0%BE%D1%81%D1%81%D0%B8%D0%B9%D1%81%D0%BA%D0%BE%D0%B9_%D0%A4%D0%B5%D0%B4%D0%B5%D1%80%D0%B0%D1%86%D0%B8%D0%B8" TargetMode="External"/><Relationship Id="rId53" Type="http://schemas.openxmlformats.org/officeDocument/2006/relationships/hyperlink" Target="https://ru.wikipedia.org/wiki/31_%D0%B4%D0%B5%D0%BA%D0%B0%D0%B1%D1%80%D1%8F" TargetMode="External"/><Relationship Id="rId58" Type="http://schemas.openxmlformats.org/officeDocument/2006/relationships/hyperlink" Target="http://www.rg.ru/oficial/doc/ykazi/1763.htm" TargetMode="External"/><Relationship Id="rId66" Type="http://schemas.openxmlformats.org/officeDocument/2006/relationships/hyperlink" Target="https://ru.wikipedia.org/wiki/%D0%A4%D1%80%D0%B0%D0%B4%D0%BA%D0%BE%D0%B2,_%D0%9C%D0%B8%D1%85%D0%B0%D0%B8%D0%BB_%D0%95%D1%84%D0%B8%D0%BC%D0%BE%D0%B2%D0%B8%D1%87" TargetMode="External"/><Relationship Id="rId74" Type="http://schemas.openxmlformats.org/officeDocument/2006/relationships/hyperlink" Target="https://ru.wikipedia.org/wiki/2008_%D0%B3%D0%BE%D0%B4" TargetMode="External"/><Relationship Id="rId79" Type="http://schemas.openxmlformats.org/officeDocument/2006/relationships/hyperlink" Target="https://ru.wikipedia.org/wiki/2006_%D0%B3%D0%BE%D0%B4" TargetMode="External"/><Relationship Id="rId87" Type="http://schemas.openxmlformats.org/officeDocument/2006/relationships/hyperlink" Target="https://ru.wikipedia.org/wiki/1_%D1%8F%D0%BD%D0%B2%D0%B0%D1%80%D1%8F" TargetMode="External"/><Relationship Id="rId5" Type="http://schemas.openxmlformats.org/officeDocument/2006/relationships/webSettings" Target="webSettings.xml"/><Relationship Id="rId61" Type="http://schemas.openxmlformats.org/officeDocument/2006/relationships/hyperlink" Target="https://ru.wikipedia.org/wiki/%D0%98%D0%B7%D0%B1%D1%80%D0%B0%D0%BD%D0%BD%D1%8B%D0%B9_%D0%BF%D1%80%D0%B5%D0%B7%D0%B8%D0%B4%D0%B5%D0%BD%D1%82" TargetMode="External"/><Relationship Id="rId82" Type="http://schemas.openxmlformats.org/officeDocument/2006/relationships/hyperlink" Target="https://ru.wikipedia.org/wiki/2005_%D0%B3%D0%BE%D0%B4" TargetMode="External"/><Relationship Id="rId90" Type="http://schemas.openxmlformats.org/officeDocument/2006/relationships/hyperlink" Target="https://ru.wikipedia.org/wiki/%D0%92%D1%8B%D1%81%D1%88%D0%B0%D1%8F_%D1%88%D0%BA%D0%BE%D0%BB%D0%B0_%D0%BC%D0%B5%D0%BD%D0%B5%D0%B4%D0%B6%D0%BC%D0%B5%D0%BD%D1%82%D0%B0" TargetMode="External"/><Relationship Id="rId95" Type="http://schemas.openxmlformats.org/officeDocument/2006/relationships/hyperlink" Target="https://ru.wikipedia.org/wiki/%D0%9B%D0%B8%D0%B7%D0%B8%D0%BD%D0%B3" TargetMode="External"/><Relationship Id="rId19" Type="http://schemas.openxmlformats.org/officeDocument/2006/relationships/hyperlink" Target="https://ru.wikipedia.org/wiki/%D0%90%D0%BB%D0%B5%D0%BA%D1%81%D0%B8%D0%B9_II" TargetMode="External"/><Relationship Id="rId14" Type="http://schemas.openxmlformats.org/officeDocument/2006/relationships/hyperlink" Target="https://ru.wikipedia.org/wiki/%D0%9F%D1%80%D0%B5%D0%B7%D0%B8%D0%B4%D0%B5%D0%BD%D1%82_%D0%A0%D0%BE%D1%81%D1%81%D0%B8%D0%B9%D1%81%D0%BA%D0%BE%D0%B9_%D0%A4%D0%B5%D0%B4%D0%B5%D1%80%D0%B0%D1%86%D0%B8%D0%B8" TargetMode="External"/><Relationship Id="rId22" Type="http://schemas.openxmlformats.org/officeDocument/2006/relationships/hyperlink" Target="https://ru.wikipedia.org/wiki/%D0%9F%D1%83%D1%82%D0%B8%D0%BD,_%D0%92%D0%BB%D0%B0%D0%B4%D0%B8%D0%BC%D0%B8%D1%80_%D0%92%D0%BB%D0%B0%D0%B4%D0%B8%D0%BC%D0%B8%D1%80%D0%BE%D0%B2%D0%B8%D1%87" TargetMode="External"/><Relationship Id="rId27" Type="http://schemas.openxmlformats.org/officeDocument/2006/relationships/hyperlink" Target="https://ru.wikipedia.org/wiki/7_%D0%BC%D0%B0%D1%8F" TargetMode="External"/><Relationship Id="rId30" Type="http://schemas.openxmlformats.org/officeDocument/2006/relationships/hyperlink" Target="https://ru.wikipedia.org/wiki/2004_%D0%B3%D0%BE%D0%B4" TargetMode="External"/><Relationship Id="rId35" Type="http://schemas.openxmlformats.org/officeDocument/2006/relationships/hyperlink" Target="https://ru.wikipedia.org/wiki/12_%D1%81%D0%B5%D0%BD%D1%82%D1%8F%D0%B1%D1%80%D1%8F" TargetMode="External"/><Relationship Id="rId43" Type="http://schemas.openxmlformats.org/officeDocument/2006/relationships/hyperlink" Target="https://ru.wikipedia.org/wiki/%D0%93%D1%80%D0%B0%D0%B6%D0%B4%D0%B0%D0%BD%D1%81%D0%BA%D0%B8%D0%B9_%D0%BF%D1%80%D0%BE%D1%86%D0%B5%D1%81%D1%81%D1%83%D0%B0%D0%BB%D1%8C%D0%BD%D1%8B%D0%B9_%D0%BA%D0%BE%D0%B4%D0%B5%D0%BA%D1%81_%D0%A0%D0%BE%D1%81%D1%81%D0%B8%D0%B9%D1%81%D0%BA%D0%BE%D0%B9_%D0%A4%D0%B5%D0%B4%D0%B5%D1%80%D0%B0%D1%86%D0%B8%D0%B8" TargetMode="External"/><Relationship Id="rId48" Type="http://schemas.openxmlformats.org/officeDocument/2006/relationships/hyperlink" Target="https://ru.wikipedia.org/wiki/%D0%A1%D0%B0%D0%BD%D0%BA%D1%82-%D0%9F%D0%B5%D1%82%D0%B5%D1%80%D0%B1%D1%83%D1%80%D0%B3" TargetMode="External"/><Relationship Id="rId56" Type="http://schemas.openxmlformats.org/officeDocument/2006/relationships/hyperlink" Target="https://ru.wikipedia.org/wiki/%D0%AF%D0%B4%D0%B5%D1%80%D0%BD%D1%8B%D0%B9_%D1%87%D0%B5%D0%BC%D0%BE%D0%B4%D0%B0%D0%BD%D1%87%D0%B8%D0%BA_(%D0%A0%D0%BE%D1%81%D1%81%D0%B8%D1%8F)" TargetMode="External"/><Relationship Id="rId64" Type="http://schemas.openxmlformats.org/officeDocument/2006/relationships/hyperlink" Target="https://ru.wikipedia.org/wiki/24_%D1%84%D0%B5%D0%B2%D1%80%D0%B0%D0%BB%D1%8F" TargetMode="External"/><Relationship Id="rId69" Type="http://schemas.openxmlformats.org/officeDocument/2006/relationships/hyperlink" Target="https://ru.wikipedia.org/wiki/7_%D0%BC%D0%B0%D1%8F" TargetMode="External"/><Relationship Id="rId77" Type="http://schemas.openxmlformats.org/officeDocument/2006/relationships/hyperlink" Target="https://ru.wikipedia.org/wiki/%D0%A0%D0%BE%D1%81%D1%81%D0%B8%D1%8F" TargetMode="External"/><Relationship Id="rId100" Type="http://schemas.openxmlformats.org/officeDocument/2006/relationships/fontTable" Target="fontTable.xml"/><Relationship Id="rId8" Type="http://schemas.openxmlformats.org/officeDocument/2006/relationships/hyperlink" Target="https://ru.wikipedia.org/wiki/%D0%9A%D1%83%D0%BB%D1%8C%D1%82%D1%83%D1%80%D0%B0" TargetMode="External"/><Relationship Id="rId51" Type="http://schemas.openxmlformats.org/officeDocument/2006/relationships/hyperlink" Target="https://ru.wikipedia.org/wiki/%D0%A1%D0%BE%D0%B2%D0%B5%D1%82_%D0%B1%D0%B5%D0%B7%D0%BE%D0%BF%D0%B0%D1%81%D0%BD%D0%BE%D1%81%D1%82%D0%B8_%D0%A0%D0%BE%D1%81%D1%81%D0%B8%D0%B9%D1%81%D0%BA%D0%BE%D0%B9_%D0%A4%D0%B5%D0%B4%D0%B5%D1%80%D0%B0%D1%86%D0%B8%D0%B8" TargetMode="External"/><Relationship Id="rId72" Type="http://schemas.openxmlformats.org/officeDocument/2006/relationships/hyperlink" Target="https://ru.wikipedia.org/wiki/%D0%97%D1%83%D0%B1%D0%BA%D0%BE%D0%B2,_%D0%92%D0%B8%D0%BA%D1%82%D0%BE%D1%80_%D0%90%D0%BB%D0%B5%D0%BA%D1%81%D0%B5%D0%B5%D0%B2%D0%B8%D1%87" TargetMode="External"/><Relationship Id="rId80" Type="http://schemas.openxmlformats.org/officeDocument/2006/relationships/hyperlink" Target="https://ru.wikipedia.org/wiki/%D0%92%D0%BB%D0%B0%D0%B4%D0%B8%D0%BC%D0%B8%D1%80_%D0%9F%D1%83%D1%82%D0%B8%D0%BD" TargetMode="External"/><Relationship Id="rId85" Type="http://schemas.openxmlformats.org/officeDocument/2006/relationships/hyperlink" Target="https://ru.wikipedia.org/wiki/1_%D1%8F%D0%BD%D0%B2%D0%B0%D1%80%D1%8F" TargetMode="External"/><Relationship Id="rId93" Type="http://schemas.openxmlformats.org/officeDocument/2006/relationships/hyperlink" Target="https://ru.wikipedia.org/wiki/%D0%9A%D1%80%D0%B5%D0%B4%D0%B8%D1%82" TargetMode="External"/><Relationship Id="rId9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hyperlink" Target="https://ru.wikipedia.org/wiki/1952_%D0%B3%D0%BE%D0%B4" TargetMode="External"/><Relationship Id="rId17" Type="http://schemas.openxmlformats.org/officeDocument/2006/relationships/hyperlink" Target="https://ru.wikipedia.org/wiki/%D0%A4%D0%B5%D0%B4%D0%B5%D1%80%D0%B0%D0%BB%D1%8C%D0%BD%D0%B0%D1%8F_%D1%81%D0%BB%D1%83%D0%B6%D0%B1%D0%B0_%D0%B1%D0%B5%D0%B7%D0%BE%D0%BF%D0%B0%D1%81%D0%BD%D0%BE%D1%81%D1%82%D0%B8_%D0%A0%D0%BE%D1%81%D1%81%D0%B8%D0%B9%D1%81%D0%BA%D0%BE%D0%B9_%D0%A4%D0%B5%D0%B4%D0%B5%D1%80%D0%B0%D1%86%D0%B8%D0%B8" TargetMode="External"/><Relationship Id="rId25" Type="http://schemas.openxmlformats.org/officeDocument/2006/relationships/hyperlink" Target="https://ru.wikipedia.org/wiki/2000_%D0%B3%D0%BE%D0%B4" TargetMode="External"/><Relationship Id="rId33" Type="http://schemas.openxmlformats.org/officeDocument/2006/relationships/hyperlink" Target="https://ru.wikipedia.org/wiki/%D0%9F%D1%83%D1%82%D0%B8%D0%BD,_%D0%92%D0%BB%D0%B0%D0%B4%D0%B8%D0%BC%D0%B8%D1%80_%D0%92%D0%BB%D0%B0%D0%B4%D0%B8%D0%BC%D0%B8%D1%80%D0%BE%D0%B2%D0%B8%D1%87" TargetMode="External"/><Relationship Id="rId38" Type="http://schemas.openxmlformats.org/officeDocument/2006/relationships/hyperlink" Target="https://ru.wikipedia.org/wiki/7_%D0%BC%D0%B0%D1%8F" TargetMode="External"/><Relationship Id="rId46" Type="http://schemas.openxmlformats.org/officeDocument/2006/relationships/hyperlink" Target="https://ru.wikipedia.org/wiki/7_%D0%BE%D0%BA%D1%82%D1%8F%D0%B1%D1%80%D1%8F" TargetMode="External"/><Relationship Id="rId59" Type="http://schemas.openxmlformats.org/officeDocument/2006/relationships/hyperlink" Target="https://ru.wikipedia.org/wiki/26_%D0%BC%D0%B0%D1%80%D1%82%D0%B0" TargetMode="External"/><Relationship Id="rId67" Type="http://schemas.openxmlformats.org/officeDocument/2006/relationships/hyperlink" Target="https://ru.wikipedia.org/wiki/14_%D0%BC%D0%B0%D1%80%D1%82%D0%B0" TargetMode="External"/><Relationship Id="rId20" Type="http://schemas.openxmlformats.org/officeDocument/2006/relationships/hyperlink" Target="https://ru.wikipedia.org/wiki/%D0%9F%D1%83%D1%82%D0%B8%D0%BD,_%D0%92%D0%BB%D0%B0%D0%B4%D0%B8%D0%BC%D0%B8%D1%80_%D0%92%D0%BB%D0%B0%D0%B4%D0%B8%D0%BC%D0%B8%D1%80%D0%BE%D0%B2%D0%B8%D1%87" TargetMode="External"/><Relationship Id="rId41" Type="http://schemas.openxmlformats.org/officeDocument/2006/relationships/hyperlink" Target="https://ru.wikipedia.org/wiki/%D0%A3%D0%B3%D0%BE%D0%BB%D0%BE%D0%B2%D0%BD%D0%BE-%D0%BF%D1%80%D0%BE%D1%86%D0%B5%D1%81%D1%81%D1%83%D0%B0%D0%BB%D1%8C%D0%BD%D1%8B%D0%B9_%D0%BA%D0%BE%D0%B4%D0%B5%D0%BA%D1%81_%D0%A0%D0%BE%D1%81%D1%81%D0%B8%D0%B9%D1%81%D0%BA%D0%BE%D0%B9_%D0%A4%D0%B5%D0%B4%D0%B5%D1%80%D0%B0%D1%86%D0%B8%D0%B8" TargetMode="External"/><Relationship Id="rId54" Type="http://schemas.openxmlformats.org/officeDocument/2006/relationships/hyperlink" Target="https://ru.wikipedia.org/wiki/%D0%90%D0%BB%D0%B5%D0%BA%D1%81%D0%B8%D0%B9_II" TargetMode="External"/><Relationship Id="rId62" Type="http://schemas.openxmlformats.org/officeDocument/2006/relationships/hyperlink" Target="https://ru.wikipedia.org/wiki/7_%D0%BC%D0%B0%D1%8F" TargetMode="External"/><Relationship Id="rId70" Type="http://schemas.openxmlformats.org/officeDocument/2006/relationships/hyperlink" Target="https://ru.wikipedia.org/wiki/12_%D1%81%D0%B5%D0%BD%D1%82%D1%8F%D0%B1%D1%80%D1%8F" TargetMode="External"/><Relationship Id="rId75" Type="http://schemas.openxmlformats.org/officeDocument/2006/relationships/hyperlink" Target="https://ru.wikipedia.org/wiki/%D0%9C%D0%B5%D0%B4%D0%B2%D0%B5%D0%B4%D0%B5%D0%B2,_%D0%94%D0%BC%D0%B8%D1%82%D1%80%D0%B8%D0%B9_%D0%90%D0%BD%D0%B0%D1%82%D0%BE%D0%BB%D1%8C%D0%B5%D0%B2%D0%B8%D1%87" TargetMode="External"/><Relationship Id="rId83" Type="http://schemas.openxmlformats.org/officeDocument/2006/relationships/hyperlink" Target="https://ru.wikipedia.org/wiki/%D0%96%D0%B5%D0%BD%D1%81%D0%BA%D0%B0%D1%8F_%D0%BA%D0%BE%D0%BD%D1%81%D1%83%D0%BB%D1%8C%D1%82%D0%B0%D1%86%D0%B8%D1%8F" TargetMode="External"/><Relationship Id="rId88" Type="http://schemas.openxmlformats.org/officeDocument/2006/relationships/hyperlink" Target="https://ru.wikipedia.org/wiki/2007_%D0%B3%D0%BE%D0%B4" TargetMode="External"/><Relationship Id="rId91" Type="http://schemas.openxmlformats.org/officeDocument/2006/relationships/hyperlink" Target="https://ru.wikipedia.org/wiki/%D0%A1%D0%B0%D0%BD%D0%BA%D1%82-%D0%9F%D0%B5%D1%82%D0%B5%D1%80%D0%B1%D1%83%D1%80%D0%B3" TargetMode="External"/><Relationship Id="rId96" Type="http://schemas.openxmlformats.org/officeDocument/2006/relationships/hyperlink" Target="https://ru.wikipedia.org/wiki/%D0%96%D0%B8%D0%B2%D0%BE%D1%82%D0%BD%D0%BE%D0%B2%D0%BE%D0%B4%D1%81%D1%82%D0%B2%D0%BE" TargetMode="External"/><Relationship Id="rId1" Type="http://schemas.openxmlformats.org/officeDocument/2006/relationships/customXml" Target="../customXml/item1.xml"/><Relationship Id="rId6" Type="http://schemas.openxmlformats.org/officeDocument/2006/relationships/hyperlink" Target="https://ru.wikipedia.org/wiki/%D0%9C%D0%B5%D0%B6%D0%B4%D1%83%D0%BD%D0%B0%D1%80%D0%BE%D0%B4%D0%BD%D0%B0%D1%8F_%D1%8D%D0%BA%D0%BE%D0%BD%D0%BE%D0%BC%D0%B8%D1%87%D0%B5%D1%81%D0%BA%D0%B0%D1%8F_%D0%B8%D0%BD%D1%82%D0%B5%D0%B3%D1%80%D0%B0%D1%86%D0%B8%D1%8F" TargetMode="External"/><Relationship Id="rId15" Type="http://schemas.openxmlformats.org/officeDocument/2006/relationships/hyperlink" Target="https://ru.wikipedia.org/wiki/%D0%9F%D1%80%D0%B5%D0%B4%D1%81%D0%B5%D0%B4%D0%B0%D1%82%D0%B5%D0%BB%D1%8C_%D0%9F%D1%80%D0%B0%D0%B2%D0%B8%D1%82%D0%B5%D0%BB%D1%8C%D1%81%D1%82%D0%B2%D0%B0_%D0%A0%D0%BE%D1%81%D1%81%D0%B8%D0%B9%D1%81%D0%BA%D0%BE%D0%B9_%D0%A4%D0%B5%D0%B4%D0%B5%D1%80%D0%B0%D1%86%D0%B8%D0%B8" TargetMode="External"/><Relationship Id="rId23" Type="http://schemas.openxmlformats.org/officeDocument/2006/relationships/hyperlink" Target="http://www.rg.ru/oficial/doc/ykazi/1763.htm" TargetMode="External"/><Relationship Id="rId28" Type="http://schemas.openxmlformats.org/officeDocument/2006/relationships/hyperlink" Target="https://ru.wikipedia.org/wiki/%D0%9A%D0%B0%D1%81%D1%8C%D1%8F%D0%BD%D0%BE%D0%B2,_%D0%9C%D0%B8%D1%85%D0%B0%D0%B8%D0%BB_%D0%9C%D0%B8%D1%85%D0%B0%D0%B9%D0%BB%D0%BE%D0%B2%D0%B8%D1%87" TargetMode="External"/><Relationship Id="rId36" Type="http://schemas.openxmlformats.org/officeDocument/2006/relationships/hyperlink" Target="https://ru.wikipedia.org/wiki/2007_%D0%B3%D0%BE%D0%B4" TargetMode="External"/><Relationship Id="rId49" Type="http://schemas.openxmlformats.org/officeDocument/2006/relationships/hyperlink" Target="https://ru.wikipedia.org/wiki/%D0%9F%D1%80%D0%B5%D0%B7%D0%B8%D0%B4%D0%B5%D0%BD%D1%82_%D0%A0%D0%BE%D1%81%D1%81%D0%B8%D0%B9%D1%81%D0%BA%D0%BE%D0%B9_%D0%A4%D0%B5%D0%B4%D0%B5%D1%80%D0%B0%D1%86%D0%B8%D0%B8" TargetMode="External"/><Relationship Id="rId57" Type="http://schemas.openxmlformats.org/officeDocument/2006/relationships/hyperlink" Target="https://ru.wikipedia.org/wiki/%D0%9F%D1%83%D1%82%D0%B8%D0%BD,_%D0%92%D0%BB%D0%B0%D0%B4%D0%B8%D0%BC%D0%B8%D1%80_%D0%92%D0%BB%D0%B0%D0%B4%D0%B8%D0%BC%D0%B8%D1%80%D0%BE%D0%B2%D0%B8%D1%87" TargetMode="External"/><Relationship Id="rId10" Type="http://schemas.openxmlformats.org/officeDocument/2006/relationships/hyperlink" Target="https://ru.wikipedia.org/wiki/%D0%A3%D0%BD%D0%B8%D1%84%D0%B8%D0%BA%D0%B0%D1%86%D0%B8%D1%8F" TargetMode="External"/><Relationship Id="rId31" Type="http://schemas.openxmlformats.org/officeDocument/2006/relationships/hyperlink" Target="https://ru.wikipedia.org/wiki/%D0%A4%D1%80%D0%B0%D0%B4%D0%BA%D0%BE%D0%B2,_%D0%9C%D0%B8%D1%85%D0%B0%D0%B8%D0%BB_%D0%95%D1%84%D0%B8%D0%BC%D0%BE%D0%B2%D0%B8%D1%87" TargetMode="External"/><Relationship Id="rId44" Type="http://schemas.openxmlformats.org/officeDocument/2006/relationships/hyperlink" Target="https://ru.wikipedia.org/wiki/%D0%A1%D0%BB%D0%B5%D0%B4%D1%81%D1%82%D0%B2%D0%B5%D0%BD%D0%BD%D1%8B%D0%B9_%D0%BA%D0%BE%D0%BC%D0%B8%D1%82%D0%B5%D1%82_%D0%A0%D0%BE%D1%81%D1%81%D0%B8%D0%B9%D1%81%D0%BA%D0%BE%D0%B9_%D0%A4%D0%B5%D0%B4%D0%B5%D1%80%D0%B0%D1%86%D0%B8%D0%B8" TargetMode="External"/><Relationship Id="rId52" Type="http://schemas.openxmlformats.org/officeDocument/2006/relationships/hyperlink" Target="https://ru.wikipedia.org/wiki/%D0%A4%D0%B5%D0%B4%D0%B5%D1%80%D0%B0%D0%BB%D1%8C%D0%BD%D0%B0%D1%8F_%D1%81%D0%BB%D1%83%D0%B6%D0%B1%D0%B0_%D0%B1%D0%B5%D0%B7%D0%BE%D0%BF%D0%B0%D1%81%D0%BD%D0%BE%D1%81%D1%82%D0%B8_%D0%A0%D0%BE%D1%81%D1%81%D0%B8%D0%B9%D1%81%D0%BA%D0%BE%D0%B9_%D0%A4%D0%B5%D0%B4%D0%B5%D1%80%D0%B0%D1%86%D0%B8%D0%B8" TargetMode="External"/><Relationship Id="rId60" Type="http://schemas.openxmlformats.org/officeDocument/2006/relationships/hyperlink" Target="https://ru.wikipedia.org/wiki/2000_%D0%B3%D0%BE%D0%B4" TargetMode="External"/><Relationship Id="rId65" Type="http://schemas.openxmlformats.org/officeDocument/2006/relationships/hyperlink" Target="https://ru.wikipedia.org/wiki/2004_%D0%B3%D0%BE%D0%B4" TargetMode="External"/><Relationship Id="rId73" Type="http://schemas.openxmlformats.org/officeDocument/2006/relationships/hyperlink" Target="https://ru.wikipedia.org/wiki/7_%D0%BC%D0%B0%D1%8F" TargetMode="External"/><Relationship Id="rId78" Type="http://schemas.openxmlformats.org/officeDocument/2006/relationships/hyperlink" Target="https://ru.wikipedia.org/wiki/%D0%9F%D1%83%D1%82%D0%B8%D0%BD,_%D0%92%D0%BB%D0%B0%D0%B4%D0%B8%D0%BC%D0%B8%D1%80_%D0%92%D0%BB%D0%B0%D0%B4%D0%B8%D0%BC%D0%B8%D1%80%D0%BE%D0%B2%D0%B8%D1%87" TargetMode="External"/><Relationship Id="rId81" Type="http://schemas.openxmlformats.org/officeDocument/2006/relationships/hyperlink" Target="https://ru.wikipedia.org/wiki/5_%D1%81%D0%B5%D0%BD%D1%82%D1%8F%D0%B1%D1%80%D1%8F" TargetMode="External"/><Relationship Id="rId86" Type="http://schemas.openxmlformats.org/officeDocument/2006/relationships/hyperlink" Target="https://ru.wikipedia.org/wiki/2006_%D0%B3%D0%BE%D0%B4" TargetMode="External"/><Relationship Id="rId94" Type="http://schemas.openxmlformats.org/officeDocument/2006/relationships/hyperlink" Target="https://ru.wikipedia.org/wiki/%D0%9A%D0%BE%D0%BE%D0%BF%D0%B5%D1%80%D0%B0%D1%86%D0%B8%D1%8F" TargetMode="External"/><Relationship Id="rId99" Type="http://schemas.openxmlformats.org/officeDocument/2006/relationships/image" Target="media/image2.jpeg"/><Relationship Id="rId10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ru.wikipedia.org/wiki/%D0%A1%D0%BE%D1%86%D0%B8%D0%B0%D0%BB%D1%8C%D0%BD%D0%B0%D1%8F_%D0%B8%D0%BD%D1%82%D0%B5%D0%B3%D1%80%D0%B0%D1%86%D0%B8%D1%8F" TargetMode="External"/><Relationship Id="rId13" Type="http://schemas.openxmlformats.org/officeDocument/2006/relationships/hyperlink" Target="https://ru.wikipedia.org/wiki/%D0%A1%D0%B0%D0%BD%D0%BA%D1%82-%D0%9F%D0%B5%D1%82%D0%B5%D1%80%D0%B1%D1%83%D1%80%D0%B3" TargetMode="External"/><Relationship Id="rId18" Type="http://schemas.openxmlformats.org/officeDocument/2006/relationships/hyperlink" Target="https://ru.wikipedia.org/wiki/31_%D0%B4%D0%B5%D0%BA%D0%B0%D0%B1%D1%80%D1%8F" TargetMode="External"/><Relationship Id="rId39" Type="http://schemas.openxmlformats.org/officeDocument/2006/relationships/hyperlink" Target="https://ru.wikipedia.org/wiki/2008_%D0%B3%D0%BE%D0%B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3880FF-72E7-4798-91F7-979A3853B7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14</Pages>
  <Words>8642</Words>
  <Characters>49263</Characters>
  <Application>Microsoft Office Word</Application>
  <DocSecurity>0</DocSecurity>
  <Lines>410</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57790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Эжен</dc:creator>
  <cp:keywords/>
  <dc:description/>
  <cp:lastModifiedBy>ytgt</cp:lastModifiedBy>
  <cp:revision>18</cp:revision>
  <cp:lastPrinted>2015-12-08T06:14:00Z</cp:lastPrinted>
  <dcterms:created xsi:type="dcterms:W3CDTF">2014-12-02T15:18:00Z</dcterms:created>
  <dcterms:modified xsi:type="dcterms:W3CDTF">2015-12-08T06:15:00Z</dcterms:modified>
</cp:coreProperties>
</file>