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80" w:rsidRPr="00E956F5" w:rsidRDefault="00467D0D" w:rsidP="00E956F5">
      <w:pPr>
        <w:pStyle w:val="Style14"/>
        <w:tabs>
          <w:tab w:val="left" w:pos="-40"/>
        </w:tabs>
        <w:spacing w:line="240" w:lineRule="auto"/>
        <w:ind w:firstLine="0"/>
        <w:rPr>
          <w:rStyle w:val="FontStyle59"/>
          <w:b/>
          <w:i w:val="0"/>
          <w:sz w:val="24"/>
          <w:szCs w:val="24"/>
        </w:rPr>
      </w:pPr>
      <w:r>
        <w:rPr>
          <w:rStyle w:val="FontStyle59"/>
          <w:b/>
          <w:i w:val="0"/>
          <w:sz w:val="24"/>
          <w:szCs w:val="24"/>
        </w:rPr>
        <w:t>Лекция 16</w:t>
      </w:r>
      <w:r w:rsidR="00E956F5" w:rsidRPr="00E956F5">
        <w:rPr>
          <w:rStyle w:val="FontStyle59"/>
          <w:b/>
          <w:i w:val="0"/>
          <w:sz w:val="24"/>
          <w:szCs w:val="24"/>
        </w:rPr>
        <w:t>. Тенденции сохранения национальных, религиозных, культурных традиций и «свобода совести» в России</w:t>
      </w:r>
      <w:r w:rsidR="00E956F5">
        <w:rPr>
          <w:rStyle w:val="FontStyle59"/>
          <w:b/>
          <w:i w:val="0"/>
          <w:sz w:val="24"/>
          <w:szCs w:val="24"/>
        </w:rPr>
        <w:t>.</w:t>
      </w:r>
    </w:p>
    <w:p w:rsidR="00A86E44" w:rsidRDefault="00A86E44">
      <w:pPr>
        <w:widowControl/>
        <w:autoSpaceDE/>
        <w:autoSpaceDN/>
        <w:adjustRightInd/>
        <w:spacing w:after="200" w:line="276" w:lineRule="auto"/>
        <w:rPr>
          <w:rStyle w:val="FontStyle59"/>
          <w:b/>
          <w:i w:val="0"/>
          <w:sz w:val="24"/>
          <w:szCs w:val="24"/>
        </w:rPr>
      </w:pPr>
    </w:p>
    <w:p w:rsidR="00A86E44" w:rsidRPr="00A86E44" w:rsidRDefault="00A86E44" w:rsidP="00885567">
      <w:pPr>
        <w:widowControl/>
        <w:autoSpaceDE/>
        <w:autoSpaceDN/>
        <w:adjustRightInd/>
        <w:ind w:firstLine="426"/>
        <w:jc w:val="both"/>
        <w:outlineLvl w:val="3"/>
        <w:rPr>
          <w:rFonts w:eastAsia="Times New Roman"/>
          <w:b/>
          <w:bCs/>
          <w:color w:val="261808"/>
        </w:rPr>
      </w:pPr>
      <w:r w:rsidRPr="00A86E44">
        <w:rPr>
          <w:rFonts w:eastAsia="Times New Roman"/>
          <w:b/>
          <w:bCs/>
          <w:color w:val="261808"/>
        </w:rPr>
        <w:t>СВОБОДА СОВЕСТИ В РОССИИ</w:t>
      </w:r>
    </w:p>
    <w:p w:rsidR="00A86E44" w:rsidRPr="00A86E44" w:rsidRDefault="00A86E44" w:rsidP="00885567">
      <w:pPr>
        <w:widowControl/>
        <w:autoSpaceDE/>
        <w:autoSpaceDN/>
        <w:adjustRightInd/>
        <w:ind w:firstLine="426"/>
        <w:jc w:val="both"/>
        <w:rPr>
          <w:rFonts w:eastAsia="Arial Unicode MS"/>
          <w:color w:val="000000"/>
        </w:rPr>
      </w:pPr>
      <w:r w:rsidRPr="00A86E44">
        <w:rPr>
          <w:rFonts w:eastAsia="Arial Unicode MS"/>
          <w:color w:val="000000"/>
        </w:rPr>
        <w:t>В 1990 году был принят закон РСФСР «О свободе вероисповеданий». Религиозные объединения получили неограниченный простор для своей деятельности, а жители страны – право на свободу совести. Казалось бы, нормы «цивилизованного общества» восторжествовали окончательно. Однако долгожданное умиротворение не наступило, и вскоре вокруг закона разгорелись нешуточные государственные страсти.</w:t>
      </w:r>
    </w:p>
    <w:p w:rsidR="00A86E44" w:rsidRPr="00A86E44" w:rsidRDefault="00A86E44" w:rsidP="00885567">
      <w:pPr>
        <w:widowControl/>
        <w:autoSpaceDE/>
        <w:autoSpaceDN/>
        <w:adjustRightInd/>
        <w:ind w:firstLine="426"/>
        <w:jc w:val="both"/>
        <w:rPr>
          <w:rFonts w:eastAsia="Arial Unicode MS"/>
          <w:color w:val="000000"/>
        </w:rPr>
      </w:pPr>
      <w:r w:rsidRPr="00A86E44">
        <w:rPr>
          <w:rFonts w:eastAsia="Arial Unicode MS"/>
          <w:color w:val="000000"/>
        </w:rPr>
        <w:t>Надвигалось 1000-летие крещения Руси – событие, которое игнорировать невозможно, особенно с учетом давления Запада. В «инстанциях» – растерянность; обсуждается даже предложение о проведении какого-то шумного отвлекающего мероприятия наподобие «красной пасхи». Но постепенно все встает на свои места: юбилей отмечается с небывалой помпезностью. Общество охватывает религиозная эйфория и едва ли не общепринятым становится мнение, будто лишь вера в Бога может послужить гарантией духовного возрождения России. Число «зарегистрированных» религиозных объединений быстро растет: за 1985–1990 гг. их число увеличивается почти вдвое.</w:t>
      </w:r>
    </w:p>
    <w:p w:rsidR="00885567" w:rsidRDefault="00885567" w:rsidP="00885567">
      <w:pPr>
        <w:pStyle w:val="a4"/>
        <w:spacing w:before="0" w:beforeAutospacing="0" w:after="0" w:afterAutospacing="0"/>
        <w:ind w:firstLine="426"/>
        <w:jc w:val="both"/>
        <w:rPr>
          <w:color w:val="000000"/>
        </w:rPr>
      </w:pPr>
    </w:p>
    <w:p w:rsidR="00162330" w:rsidRPr="00CF00F6" w:rsidRDefault="00162330" w:rsidP="00885567">
      <w:pPr>
        <w:pStyle w:val="a4"/>
        <w:spacing w:before="0" w:beforeAutospacing="0" w:after="0" w:afterAutospacing="0"/>
        <w:ind w:firstLine="426"/>
        <w:jc w:val="both"/>
        <w:rPr>
          <w:color w:val="000000"/>
        </w:rPr>
      </w:pPr>
      <w:r w:rsidRPr="00CF00F6">
        <w:rPr>
          <w:color w:val="000000"/>
        </w:rPr>
        <w:t>По форме религиозные объединения могут быть религиозной группой и</w:t>
      </w:r>
      <w:r w:rsidR="00544847" w:rsidRPr="00CF00F6">
        <w:rPr>
          <w:color w:val="000000"/>
        </w:rPr>
        <w:t>ли религиозной организацией</w:t>
      </w:r>
      <w:r w:rsidRPr="00CF00F6">
        <w:rPr>
          <w:color w:val="000000"/>
        </w:rPr>
        <w:t>.</w:t>
      </w:r>
    </w:p>
    <w:p w:rsidR="00162330" w:rsidRPr="00CF00F6" w:rsidRDefault="00162330" w:rsidP="00885567">
      <w:pPr>
        <w:pStyle w:val="a4"/>
        <w:spacing w:before="0" w:beforeAutospacing="0" w:after="0" w:afterAutospacing="0"/>
        <w:ind w:firstLine="426"/>
        <w:jc w:val="both"/>
        <w:rPr>
          <w:color w:val="000000"/>
        </w:rPr>
      </w:pPr>
      <w:r w:rsidRPr="00885567">
        <w:rPr>
          <w:color w:val="000000"/>
          <w:u w:val="single"/>
        </w:rPr>
        <w:t>Религиозная группа</w:t>
      </w:r>
      <w:r w:rsidRPr="00CF00F6">
        <w:rPr>
          <w:color w:val="000000"/>
        </w:rPr>
        <w:t xml:space="preserve"> –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w:t>
      </w:r>
    </w:p>
    <w:p w:rsidR="00162330" w:rsidRPr="00CF00F6" w:rsidRDefault="00162330" w:rsidP="00885567">
      <w:pPr>
        <w:pStyle w:val="a4"/>
        <w:spacing w:before="0" w:beforeAutospacing="0" w:after="0" w:afterAutospacing="0"/>
        <w:ind w:firstLine="426"/>
        <w:jc w:val="both"/>
        <w:rPr>
          <w:color w:val="000000"/>
        </w:rPr>
      </w:pPr>
      <w:r w:rsidRPr="00885567">
        <w:rPr>
          <w:color w:val="000000"/>
          <w:u w:val="single"/>
        </w:rPr>
        <w:t>Религиозная организация</w:t>
      </w:r>
      <w:r w:rsidRPr="00CF00F6">
        <w:rPr>
          <w:color w:val="000000"/>
        </w:rPr>
        <w:t xml:space="preserve"> – добровольное объединение граждан Российской Федерации, иных лиц, постоянно и на законных </w:t>
      </w:r>
      <w:proofErr w:type="gramStart"/>
      <w:r w:rsidRPr="00CF00F6">
        <w:rPr>
          <w:color w:val="000000"/>
        </w:rPr>
        <w:t>основаниях</w:t>
      </w:r>
      <w:proofErr w:type="gramEnd"/>
      <w:r w:rsidRPr="00CF00F6">
        <w:rPr>
          <w:color w:val="000000"/>
        </w:rPr>
        <w:t xml:space="preserve">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rsidR="00885567" w:rsidRDefault="00885567" w:rsidP="00885567">
      <w:pPr>
        <w:pStyle w:val="a4"/>
        <w:spacing w:before="0" w:beforeAutospacing="0" w:after="0" w:afterAutospacing="0"/>
        <w:ind w:firstLine="426"/>
        <w:jc w:val="both"/>
        <w:rPr>
          <w:b/>
          <w:bCs/>
          <w:color w:val="333333"/>
        </w:rPr>
      </w:pPr>
    </w:p>
    <w:p w:rsidR="00732238" w:rsidRPr="00CF00F6" w:rsidRDefault="00732238" w:rsidP="00885567">
      <w:pPr>
        <w:pStyle w:val="a4"/>
        <w:spacing w:before="0" w:beforeAutospacing="0" w:after="0" w:afterAutospacing="0"/>
        <w:ind w:firstLine="426"/>
        <w:jc w:val="both"/>
        <w:rPr>
          <w:color w:val="333333"/>
        </w:rPr>
      </w:pPr>
      <w:r w:rsidRPr="00CF00F6">
        <w:rPr>
          <w:b/>
          <w:bCs/>
          <w:color w:val="333333"/>
        </w:rPr>
        <w:t>Понятие и роль религиозных объединений в системе гражданского общества РФ</w:t>
      </w:r>
    </w:p>
    <w:p w:rsidR="00732238" w:rsidRPr="00CF00F6" w:rsidRDefault="00732238" w:rsidP="00885567">
      <w:pPr>
        <w:pStyle w:val="a4"/>
        <w:spacing w:before="0" w:beforeAutospacing="0" w:after="0" w:afterAutospacing="0"/>
        <w:ind w:firstLine="426"/>
        <w:jc w:val="both"/>
        <w:rPr>
          <w:color w:val="333333"/>
        </w:rPr>
      </w:pPr>
      <w:r w:rsidRPr="00CF00F6">
        <w:rPr>
          <w:color w:val="333333"/>
        </w:rPr>
        <w:t xml:space="preserve">Суть понятия "религиозное объединение" раскрывает федеральный закон Российской Федерации "о свободе совести и религиозных объединениях" </w:t>
      </w:r>
      <w:r w:rsidR="00F30F50" w:rsidRPr="00CF00F6">
        <w:rPr>
          <w:color w:val="000000"/>
          <w:shd w:val="clear" w:color="auto" w:fill="FFFFFF"/>
        </w:rPr>
        <w:t>Федеральный закон от 26.09.1997 N 125-ФЗ (ред. от 22.10.2014) "О свободе совести и о религиозных объединениях" (26 сентября 1997 г.)</w:t>
      </w:r>
      <w:r w:rsidR="00F30F50" w:rsidRPr="00CF00F6">
        <w:rPr>
          <w:color w:val="000000"/>
        </w:rPr>
        <w:br/>
      </w:r>
      <w:r w:rsidR="00F30F50" w:rsidRPr="00CF00F6">
        <w:rPr>
          <w:color w:val="333333"/>
        </w:rPr>
        <w:t xml:space="preserve"> </w:t>
      </w:r>
      <w:r w:rsidRPr="00CF00F6">
        <w:rPr>
          <w:color w:val="333333"/>
        </w:rPr>
        <w:t>Пункт 1 статьи 6 данного нормативного акта гласит:</w:t>
      </w:r>
      <w:r w:rsidRPr="00CF00F6">
        <w:rPr>
          <w:rStyle w:val="apple-converted-space"/>
          <w:color w:val="333333"/>
        </w:rPr>
        <w:t> </w:t>
      </w:r>
      <w:r w:rsidRPr="00CF00F6">
        <w:rPr>
          <w:i/>
          <w:iCs/>
          <w:color w:val="333333"/>
        </w:rPr>
        <w:t>"</w:t>
      </w:r>
      <w:r w:rsidRPr="00CF00F6">
        <w:rPr>
          <w:b/>
          <w:bCs/>
          <w:i/>
          <w:iCs/>
          <w:color w:val="333333"/>
        </w:rPr>
        <w:t>Религиозным объединением</w:t>
      </w:r>
      <w:r w:rsidRPr="00CF00F6">
        <w:rPr>
          <w:rStyle w:val="apple-converted-space"/>
          <w:i/>
          <w:iCs/>
          <w:color w:val="333333"/>
        </w:rPr>
        <w:t> </w:t>
      </w:r>
      <w:r w:rsidRPr="00CF00F6">
        <w:rPr>
          <w:i/>
          <w:iCs/>
          <w:color w:val="333333"/>
        </w:rPr>
        <w:t xml:space="preserve">в Российской Федерации признается добровольное объединение граждан Российской Федерации, иных лиц, постоянно и на законных </w:t>
      </w:r>
      <w:proofErr w:type="gramStart"/>
      <w:r w:rsidRPr="00CF00F6">
        <w:rPr>
          <w:i/>
          <w:iCs/>
          <w:color w:val="333333"/>
        </w:rPr>
        <w:t>основаниях</w:t>
      </w:r>
      <w:proofErr w:type="gramEnd"/>
      <w:r w:rsidRPr="00CF00F6">
        <w:rPr>
          <w:i/>
          <w:iCs/>
          <w:color w:val="333333"/>
        </w:rPr>
        <w:t xml:space="preserve">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rsidR="00732238" w:rsidRPr="00CF00F6" w:rsidRDefault="00732238" w:rsidP="00885567">
      <w:pPr>
        <w:pStyle w:val="a4"/>
        <w:spacing w:before="0" w:beforeAutospacing="0" w:after="0" w:afterAutospacing="0"/>
        <w:ind w:firstLine="426"/>
        <w:jc w:val="both"/>
        <w:rPr>
          <w:color w:val="333333"/>
        </w:rPr>
      </w:pPr>
      <w:r w:rsidRPr="00CF00F6">
        <w:rPr>
          <w:i/>
          <w:iCs/>
          <w:color w:val="333333"/>
        </w:rPr>
        <w:t>вероисповедание;</w:t>
      </w:r>
    </w:p>
    <w:p w:rsidR="00732238" w:rsidRPr="00CF00F6" w:rsidRDefault="00732238" w:rsidP="00885567">
      <w:pPr>
        <w:pStyle w:val="a4"/>
        <w:spacing w:before="0" w:beforeAutospacing="0" w:after="0" w:afterAutospacing="0"/>
        <w:ind w:firstLine="426"/>
        <w:jc w:val="both"/>
        <w:rPr>
          <w:color w:val="333333"/>
        </w:rPr>
      </w:pPr>
      <w:r w:rsidRPr="00CF00F6">
        <w:rPr>
          <w:i/>
          <w:iCs/>
          <w:color w:val="333333"/>
        </w:rPr>
        <w:t>совершение богослужений, других религиозных обрядов и церемоний;</w:t>
      </w:r>
    </w:p>
    <w:p w:rsidR="00732238" w:rsidRPr="00CF00F6" w:rsidRDefault="00732238" w:rsidP="00885567">
      <w:pPr>
        <w:pStyle w:val="a4"/>
        <w:spacing w:before="0" w:beforeAutospacing="0" w:after="0" w:afterAutospacing="0"/>
        <w:ind w:firstLine="426"/>
        <w:jc w:val="both"/>
        <w:rPr>
          <w:color w:val="333333"/>
        </w:rPr>
      </w:pPr>
      <w:r w:rsidRPr="00CF00F6">
        <w:rPr>
          <w:i/>
          <w:iCs/>
          <w:color w:val="333333"/>
        </w:rPr>
        <w:t>обучение религии и религиозное воспитание своих последователей".</w:t>
      </w:r>
    </w:p>
    <w:p w:rsidR="00732238" w:rsidRPr="00CF00F6" w:rsidRDefault="00732238" w:rsidP="00885567">
      <w:pPr>
        <w:pStyle w:val="a4"/>
        <w:spacing w:before="0" w:beforeAutospacing="0" w:after="0" w:afterAutospacing="0"/>
        <w:ind w:firstLine="426"/>
        <w:jc w:val="both"/>
        <w:rPr>
          <w:color w:val="333333"/>
        </w:rPr>
      </w:pPr>
      <w:r w:rsidRPr="00CF00F6">
        <w:rPr>
          <w:color w:val="333333"/>
        </w:rPr>
        <w:t>Роль религиозных объединений в условиях развития нашего государства включает в себя множество аспектов, таких как организацию духовного развития личности, поддержку ее нравственных ориентиров, а так же воспитание любви к отечеству, веротерпимости и толерантности во взаимоотношениях среди народов, воспитание и формирование мировоззрения молодежи.</w:t>
      </w:r>
    </w:p>
    <w:p w:rsidR="00732238" w:rsidRPr="00CF00F6" w:rsidRDefault="00732238" w:rsidP="00885567">
      <w:pPr>
        <w:pStyle w:val="a4"/>
        <w:spacing w:before="0" w:beforeAutospacing="0" w:after="0" w:afterAutospacing="0"/>
        <w:ind w:firstLine="426"/>
        <w:jc w:val="both"/>
        <w:rPr>
          <w:color w:val="333333"/>
        </w:rPr>
      </w:pPr>
      <w:r w:rsidRPr="00CF00F6">
        <w:rPr>
          <w:color w:val="333333"/>
        </w:rPr>
        <w:t xml:space="preserve">На сегодняшний день в России существует множество религиозных объединений. </w:t>
      </w:r>
      <w:proofErr w:type="gramStart"/>
      <w:r w:rsidRPr="00CF00F6">
        <w:rPr>
          <w:color w:val="333333"/>
        </w:rPr>
        <w:t>Наряду с прочими конфессиями наиболее крупными по числу последователей традиционно считаются Православие и Ислам, что в прочем не мешает бурному развитию деятельности других религиозных объединений (в соответствии с выборочным опросом, проведенным в 2001г., верующих 55% респондентов, неверующих - 33%, среди верующих большинство христиан, мусульман - 5%, сторонников некоторых других религий 2%; остальные опрошенные затрудняются с ответом).</w:t>
      </w:r>
      <w:proofErr w:type="gramEnd"/>
      <w:r w:rsidRPr="00CF00F6">
        <w:rPr>
          <w:color w:val="333333"/>
        </w:rPr>
        <w:t xml:space="preserve"> Подобное многообразие религиозных предпочтений в обществе гарантируется Конституцией Р.Ф., которая гласит:</w:t>
      </w:r>
    </w:p>
    <w:p w:rsidR="00732238" w:rsidRPr="00CF00F6" w:rsidRDefault="00732238" w:rsidP="00885567">
      <w:pPr>
        <w:pStyle w:val="a4"/>
        <w:spacing w:before="0" w:beforeAutospacing="0" w:after="0" w:afterAutospacing="0"/>
        <w:ind w:firstLine="426"/>
        <w:jc w:val="both"/>
        <w:rPr>
          <w:color w:val="333333"/>
        </w:rPr>
      </w:pPr>
      <w:r w:rsidRPr="00CF00F6">
        <w:rPr>
          <w:color w:val="333333"/>
        </w:rPr>
        <w:t>"Религиозные объединения отделены от государства и равны перед законом.</w:t>
      </w:r>
    </w:p>
    <w:p w:rsidR="00732238" w:rsidRPr="00CF00F6" w:rsidRDefault="00732238" w:rsidP="00885567">
      <w:pPr>
        <w:pStyle w:val="a4"/>
        <w:spacing w:before="0" w:beforeAutospacing="0" w:after="0" w:afterAutospacing="0"/>
        <w:ind w:firstLine="426"/>
        <w:jc w:val="both"/>
        <w:rPr>
          <w:color w:val="333333"/>
        </w:rPr>
      </w:pPr>
      <w:r w:rsidRPr="00CF00F6">
        <w:rPr>
          <w:color w:val="333333"/>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732238" w:rsidRPr="00CF00F6" w:rsidRDefault="00732238" w:rsidP="00885567">
      <w:pPr>
        <w:pStyle w:val="a4"/>
        <w:spacing w:before="0" w:beforeAutospacing="0" w:after="0" w:afterAutospacing="0"/>
        <w:ind w:firstLine="426"/>
        <w:jc w:val="both"/>
        <w:rPr>
          <w:color w:val="333333"/>
        </w:rPr>
      </w:pPr>
      <w:r w:rsidRPr="00CF00F6">
        <w:rPr>
          <w:i/>
          <w:iCs/>
          <w:color w:val="333333"/>
        </w:rPr>
        <w:lastRenderedPageBreak/>
        <w:t>Понятие</w:t>
      </w:r>
      <w:r w:rsidRPr="00CF00F6">
        <w:rPr>
          <w:rStyle w:val="apple-converted-space"/>
          <w:i/>
          <w:iCs/>
          <w:color w:val="333333"/>
        </w:rPr>
        <w:t> </w:t>
      </w:r>
      <w:r w:rsidRPr="00CF00F6">
        <w:rPr>
          <w:b/>
          <w:bCs/>
          <w:i/>
          <w:iCs/>
          <w:color w:val="333333"/>
        </w:rPr>
        <w:t>"религиозное объединения"</w:t>
      </w:r>
      <w:r w:rsidRPr="00CF00F6">
        <w:rPr>
          <w:rStyle w:val="apple-converted-space"/>
          <w:i/>
          <w:iCs/>
          <w:color w:val="333333"/>
        </w:rPr>
        <w:t> </w:t>
      </w:r>
      <w:r w:rsidRPr="00CF00F6">
        <w:rPr>
          <w:i/>
          <w:iCs/>
          <w:color w:val="333333"/>
        </w:rPr>
        <w:t>включает в себя три признака:</w:t>
      </w:r>
    </w:p>
    <w:p w:rsidR="00732238" w:rsidRPr="00CF00F6" w:rsidRDefault="00732238" w:rsidP="00885567">
      <w:pPr>
        <w:pStyle w:val="a4"/>
        <w:spacing w:before="0" w:beforeAutospacing="0" w:after="0" w:afterAutospacing="0"/>
        <w:ind w:firstLine="426"/>
        <w:jc w:val="both"/>
        <w:rPr>
          <w:color w:val="333333"/>
        </w:rPr>
      </w:pPr>
      <w:r w:rsidRPr="00CF00F6">
        <w:rPr>
          <w:i/>
          <w:iCs/>
          <w:color w:val="333333"/>
        </w:rPr>
        <w:t>- вероисповедание</w:t>
      </w:r>
    </w:p>
    <w:p w:rsidR="00732238" w:rsidRPr="00CF00F6" w:rsidRDefault="00732238" w:rsidP="00885567">
      <w:pPr>
        <w:pStyle w:val="a4"/>
        <w:spacing w:before="0" w:beforeAutospacing="0" w:after="0" w:afterAutospacing="0"/>
        <w:ind w:firstLine="426"/>
        <w:jc w:val="both"/>
        <w:rPr>
          <w:color w:val="333333"/>
        </w:rPr>
      </w:pPr>
      <w:r w:rsidRPr="00CF00F6">
        <w:rPr>
          <w:i/>
          <w:iCs/>
          <w:color w:val="333333"/>
        </w:rPr>
        <w:t>- совершение богослужений, других религиозных обрядов и церемоний</w:t>
      </w:r>
    </w:p>
    <w:p w:rsidR="00732238" w:rsidRPr="00CF00F6" w:rsidRDefault="00732238" w:rsidP="00885567">
      <w:pPr>
        <w:pStyle w:val="a4"/>
        <w:spacing w:before="0" w:beforeAutospacing="0" w:after="0" w:afterAutospacing="0"/>
        <w:ind w:firstLine="426"/>
        <w:jc w:val="both"/>
        <w:rPr>
          <w:color w:val="333333"/>
        </w:rPr>
      </w:pPr>
      <w:r w:rsidRPr="00CF00F6">
        <w:rPr>
          <w:i/>
          <w:iCs/>
          <w:color w:val="333333"/>
        </w:rPr>
        <w:t>- обучение религии и религиозное воспитание своих последователей,</w:t>
      </w:r>
    </w:p>
    <w:p w:rsidR="00732238" w:rsidRPr="00CF00F6" w:rsidRDefault="00732238" w:rsidP="00885567">
      <w:pPr>
        <w:pStyle w:val="a4"/>
        <w:spacing w:before="0" w:beforeAutospacing="0" w:after="0" w:afterAutospacing="0"/>
        <w:ind w:firstLine="426"/>
        <w:jc w:val="both"/>
        <w:rPr>
          <w:color w:val="333333"/>
        </w:rPr>
      </w:pPr>
      <w:r w:rsidRPr="00CF00F6">
        <w:rPr>
          <w:i/>
          <w:iCs/>
          <w:color w:val="333333"/>
        </w:rPr>
        <w:t>при условии что:</w:t>
      </w:r>
    </w:p>
    <w:p w:rsidR="00732238" w:rsidRPr="00CF00F6" w:rsidRDefault="00732238" w:rsidP="00885567">
      <w:pPr>
        <w:pStyle w:val="a4"/>
        <w:spacing w:before="0" w:beforeAutospacing="0" w:after="0" w:afterAutospacing="0"/>
        <w:ind w:firstLine="426"/>
        <w:jc w:val="both"/>
        <w:rPr>
          <w:color w:val="333333"/>
        </w:rPr>
      </w:pPr>
      <w:r w:rsidRPr="00CF00F6">
        <w:rPr>
          <w:i/>
          <w:iCs/>
          <w:color w:val="333333"/>
        </w:rPr>
        <w:t>- это не противоречит законам Российской Федерации</w:t>
      </w:r>
    </w:p>
    <w:p w:rsidR="00732238" w:rsidRPr="00CF00F6" w:rsidRDefault="00732238" w:rsidP="00885567">
      <w:pPr>
        <w:pStyle w:val="a4"/>
        <w:spacing w:before="0" w:beforeAutospacing="0" w:after="0" w:afterAutospacing="0"/>
        <w:ind w:firstLine="426"/>
        <w:jc w:val="both"/>
        <w:rPr>
          <w:color w:val="333333"/>
        </w:rPr>
      </w:pPr>
      <w:r w:rsidRPr="00CF00F6">
        <w:rPr>
          <w:i/>
          <w:iCs/>
          <w:color w:val="333333"/>
        </w:rPr>
        <w:t>- члены объединения проживают на территории РФ на законных основаниях.</w:t>
      </w:r>
    </w:p>
    <w:p w:rsidR="00732238" w:rsidRPr="00CF00F6" w:rsidRDefault="00732238" w:rsidP="00885567">
      <w:pPr>
        <w:pStyle w:val="a4"/>
        <w:spacing w:before="0" w:beforeAutospacing="0" w:after="0" w:afterAutospacing="0"/>
        <w:ind w:firstLine="426"/>
        <w:jc w:val="both"/>
        <w:rPr>
          <w:color w:val="333333"/>
        </w:rPr>
      </w:pPr>
      <w:r w:rsidRPr="00CF00F6">
        <w:rPr>
          <w:color w:val="333333"/>
        </w:rPr>
        <w:t xml:space="preserve">Роль религиозных объединений, на данный момент времени, очень велика. Деятельность религиозных объединений в сфере политики, культуры, нравственности и т.п., может принести как пользу, если используется рациональный подход со стороны государственных органов и разумный диалог со стороны представителей религиозных объединений, так и вред в случае игнорирования властями проблем связанных </w:t>
      </w:r>
      <w:proofErr w:type="gramStart"/>
      <w:r w:rsidRPr="00CF00F6">
        <w:rPr>
          <w:color w:val="333333"/>
        </w:rPr>
        <w:t>со</w:t>
      </w:r>
      <w:proofErr w:type="gramEnd"/>
      <w:r w:rsidRPr="00CF00F6">
        <w:rPr>
          <w:color w:val="333333"/>
        </w:rPr>
        <w:t xml:space="preserve"> взаимоотношениями религиозных организаций с государством и обществом, и радикальность во взглядах последователей религиозных объединений.</w:t>
      </w:r>
    </w:p>
    <w:p w:rsidR="00732238" w:rsidRPr="00CF00F6" w:rsidRDefault="00732238" w:rsidP="00885567">
      <w:pPr>
        <w:pStyle w:val="a4"/>
        <w:spacing w:before="0" w:beforeAutospacing="0" w:after="0" w:afterAutospacing="0"/>
        <w:ind w:firstLine="426"/>
        <w:jc w:val="both"/>
        <w:rPr>
          <w:color w:val="333333"/>
        </w:rPr>
      </w:pPr>
      <w:r w:rsidRPr="00CF00F6">
        <w:rPr>
          <w:b/>
          <w:bCs/>
          <w:color w:val="333333"/>
        </w:rPr>
        <w:t> </w:t>
      </w:r>
    </w:p>
    <w:p w:rsidR="00732238" w:rsidRPr="00CF00F6" w:rsidRDefault="00732238" w:rsidP="00885567">
      <w:pPr>
        <w:pStyle w:val="a4"/>
        <w:spacing w:before="0" w:beforeAutospacing="0" w:after="0" w:afterAutospacing="0"/>
        <w:ind w:firstLine="426"/>
        <w:jc w:val="both"/>
        <w:rPr>
          <w:color w:val="333333"/>
        </w:rPr>
      </w:pPr>
      <w:r w:rsidRPr="00CF00F6">
        <w:rPr>
          <w:b/>
          <w:bCs/>
          <w:color w:val="333333"/>
        </w:rPr>
        <w:t>Деструктивные религиозные объединения</w:t>
      </w:r>
    </w:p>
    <w:p w:rsidR="00732238" w:rsidRPr="00CF00F6" w:rsidRDefault="00732238" w:rsidP="00885567">
      <w:pPr>
        <w:pStyle w:val="a4"/>
        <w:spacing w:before="0" w:beforeAutospacing="0" w:after="0" w:afterAutospacing="0"/>
        <w:ind w:firstLine="426"/>
        <w:jc w:val="both"/>
        <w:rPr>
          <w:color w:val="333333"/>
        </w:rPr>
      </w:pPr>
      <w:r w:rsidRPr="00CF00F6">
        <w:rPr>
          <w:color w:val="333333"/>
        </w:rPr>
        <w:t xml:space="preserve">Но все это будет верно определенно лишь по отношению к традиционным религиям. Что касается религиозных объединений вообще (особенно сектантских) то можно сказать что, в большинстве случаев их роль заключается только лишь в удовлетворении психологических потребностей как таковых, вне зависимости от того, несут они объективную пользу самому человеку, состоящему </w:t>
      </w:r>
      <w:proofErr w:type="gramStart"/>
      <w:r w:rsidRPr="00CF00F6">
        <w:rPr>
          <w:color w:val="333333"/>
        </w:rPr>
        <w:t>в</w:t>
      </w:r>
      <w:proofErr w:type="gramEnd"/>
      <w:r w:rsidRPr="00CF00F6">
        <w:rPr>
          <w:color w:val="333333"/>
        </w:rPr>
        <w:t xml:space="preserve"> </w:t>
      </w:r>
      <w:proofErr w:type="gramStart"/>
      <w:r w:rsidRPr="00CF00F6">
        <w:rPr>
          <w:color w:val="333333"/>
        </w:rPr>
        <w:t>подобного</w:t>
      </w:r>
      <w:proofErr w:type="gramEnd"/>
      <w:r w:rsidRPr="00CF00F6">
        <w:rPr>
          <w:color w:val="333333"/>
        </w:rPr>
        <w:t xml:space="preserve"> рода объединении, обществу как таковому и государству вообще. Стоит упомянуть и тот факт, что на сегодняшний день, большинство из известных сект не только не несут благо государству, но и напротив, наносят непоправимый вред его гражданам, искажая мировоззрение и способность самостоятельно и адекватно оценивать собственное положение в обществе. Не смотря на паразитирующий характер подобных религиозных объединений, приостановление их деятельности является весьма затруднительной со стороны </w:t>
      </w:r>
      <w:proofErr w:type="spellStart"/>
      <w:r w:rsidRPr="00CF00F6">
        <w:rPr>
          <w:color w:val="333333"/>
        </w:rPr>
        <w:t>правоприминителей</w:t>
      </w:r>
      <w:proofErr w:type="spellEnd"/>
      <w:r w:rsidRPr="00CF00F6">
        <w:rPr>
          <w:color w:val="333333"/>
        </w:rPr>
        <w:t>, что является прямым следствием несовершенства отечественного законодательства.</w:t>
      </w:r>
    </w:p>
    <w:p w:rsidR="00732238" w:rsidRPr="00CF00F6" w:rsidRDefault="00732238" w:rsidP="00885567">
      <w:pPr>
        <w:pStyle w:val="a4"/>
        <w:spacing w:before="0" w:beforeAutospacing="0" w:after="0" w:afterAutospacing="0"/>
        <w:ind w:firstLine="426"/>
        <w:jc w:val="both"/>
        <w:rPr>
          <w:color w:val="333333"/>
        </w:rPr>
      </w:pPr>
      <w:proofErr w:type="gramStart"/>
      <w:r w:rsidRPr="00CF00F6">
        <w:rPr>
          <w:color w:val="333333"/>
        </w:rPr>
        <w:t>В настоящее время одним из самых актуальных является вопрос о критериях разграничения религиозных организаций на два прямо противоположных вида: социально приемлемые для российского общества и государства конфессиональные образования, деятельность которых не нарушает законов Российской Федерации; и социально не приемлемые для российского общества и государства конфессиональные образования, деятельность которых грубо нарушает законы Российской Федерации.</w:t>
      </w:r>
      <w:proofErr w:type="gramEnd"/>
      <w:r w:rsidRPr="00CF00F6">
        <w:rPr>
          <w:color w:val="333333"/>
        </w:rPr>
        <w:t xml:space="preserve"> Этот второй вид религиозных организаций принято также называть тоталитарными религиозными сектами.</w:t>
      </w:r>
    </w:p>
    <w:p w:rsidR="00732238" w:rsidRPr="00653E10" w:rsidRDefault="00732238" w:rsidP="00885567">
      <w:pPr>
        <w:pStyle w:val="a4"/>
        <w:spacing w:before="0" w:beforeAutospacing="0" w:after="0" w:afterAutospacing="0"/>
        <w:ind w:firstLine="426"/>
        <w:jc w:val="both"/>
        <w:rPr>
          <w:color w:val="333333"/>
        </w:rPr>
      </w:pPr>
      <w:proofErr w:type="gramStart"/>
      <w:r w:rsidRPr="00CF00F6">
        <w:rPr>
          <w:b/>
          <w:bCs/>
          <w:i/>
          <w:iCs/>
          <w:color w:val="333333"/>
          <w:shd w:val="clear" w:color="auto" w:fill="FFFFFF"/>
        </w:rPr>
        <w:t xml:space="preserve">Деструктивное религиозное объединение </w:t>
      </w:r>
      <w:r w:rsidRPr="00653E10">
        <w:rPr>
          <w:bCs/>
          <w:i/>
          <w:iCs/>
          <w:color w:val="333333"/>
          <w:shd w:val="clear" w:color="auto" w:fill="FFFFFF"/>
        </w:rPr>
        <w:t>(деструктивный культ,</w:t>
      </w:r>
      <w:r w:rsidRPr="00653E10">
        <w:rPr>
          <w:rStyle w:val="apple-converted-space"/>
          <w:bCs/>
          <w:color w:val="333333"/>
          <w:shd w:val="clear" w:color="auto" w:fill="FFFFFF"/>
        </w:rPr>
        <w:t> </w:t>
      </w:r>
      <w:r w:rsidRPr="00653E10">
        <w:rPr>
          <w:bCs/>
          <w:color w:val="333333"/>
          <w:shd w:val="clear" w:color="auto" w:fill="FFFFFF"/>
        </w:rPr>
        <w:t>тоталитарная секта) - это авторитарная иерархическая организация любой ориентации, разрушительная по отношению к естественному гармоническому духовному,</w:t>
      </w:r>
      <w:r w:rsidRPr="00653E10">
        <w:rPr>
          <w:rStyle w:val="apple-converted-space"/>
          <w:bCs/>
          <w:color w:val="333333"/>
          <w:shd w:val="clear" w:color="auto" w:fill="FFFFFF"/>
        </w:rPr>
        <w:t> </w:t>
      </w:r>
      <w:r w:rsidRPr="00653E10">
        <w:rPr>
          <w:bCs/>
          <w:color w:val="333333"/>
          <w:shd w:val="clear" w:color="auto" w:fill="FFFFFF"/>
        </w:rPr>
        <w:t xml:space="preserve">психическому и физическому состоянию личности (внутренняя </w:t>
      </w:r>
      <w:proofErr w:type="spellStart"/>
      <w:r w:rsidRPr="00653E10">
        <w:rPr>
          <w:bCs/>
          <w:color w:val="333333"/>
          <w:shd w:val="clear" w:color="auto" w:fill="FFFFFF"/>
        </w:rPr>
        <w:t>деструктивность</w:t>
      </w:r>
      <w:proofErr w:type="spellEnd"/>
      <w:r w:rsidRPr="00653E10">
        <w:rPr>
          <w:bCs/>
          <w:color w:val="333333"/>
          <w:shd w:val="clear" w:color="auto" w:fill="FFFFFF"/>
        </w:rPr>
        <w:t>), а также к созидательным традициям и нормам, сложившимся социальным структурам,</w:t>
      </w:r>
      <w:r w:rsidRPr="00653E10">
        <w:rPr>
          <w:rStyle w:val="apple-converted-space"/>
          <w:bCs/>
          <w:color w:val="333333"/>
          <w:shd w:val="clear" w:color="auto" w:fill="FFFFFF"/>
        </w:rPr>
        <w:t> </w:t>
      </w:r>
      <w:r w:rsidRPr="00653E10">
        <w:rPr>
          <w:bCs/>
          <w:color w:val="333333"/>
          <w:shd w:val="clear" w:color="auto" w:fill="FFFFFF"/>
        </w:rPr>
        <w:t xml:space="preserve">культуре, порядку и обществу в целом (внешняя </w:t>
      </w:r>
      <w:proofErr w:type="spellStart"/>
      <w:r w:rsidRPr="00653E10">
        <w:rPr>
          <w:bCs/>
          <w:color w:val="333333"/>
          <w:shd w:val="clear" w:color="auto" w:fill="FFFFFF"/>
        </w:rPr>
        <w:t>деструктивность</w:t>
      </w:r>
      <w:proofErr w:type="spellEnd"/>
      <w:r w:rsidRPr="00653E10">
        <w:rPr>
          <w:bCs/>
          <w:color w:val="333333"/>
          <w:shd w:val="clear" w:color="auto" w:fill="FFFFFF"/>
        </w:rPr>
        <w:t>), практикующая скрытое психологическое насилие, выражающееся в целенаправленном установлении отдельным лицом (лидером) или группой лиц (руководством</w:t>
      </w:r>
      <w:proofErr w:type="gramEnd"/>
      <w:r w:rsidRPr="00653E10">
        <w:rPr>
          <w:bCs/>
          <w:color w:val="333333"/>
          <w:shd w:val="clear" w:color="auto" w:fill="FFFFFF"/>
        </w:rPr>
        <w:t xml:space="preserve">) </w:t>
      </w:r>
      <w:proofErr w:type="gramStart"/>
      <w:r w:rsidRPr="00653E10">
        <w:rPr>
          <w:bCs/>
          <w:color w:val="333333"/>
          <w:shd w:val="clear" w:color="auto" w:fill="FFFFFF"/>
        </w:rPr>
        <w:t>в своих узкоэгоистических целях незаконного контроля над сознанием, поведением и жизнью других личностей без их добровольного и осознанного согласия для формирования и поддержания у них состояния неестественной и противозаконной зависимости и покорности доктрине и лидерам, стремящимся через неинформированное использование преданных им и зависимых от них адептов к незаконному обогащению и незаконной власти.</w:t>
      </w:r>
      <w:proofErr w:type="gramEnd"/>
    </w:p>
    <w:p w:rsidR="00732238" w:rsidRPr="00CF00F6" w:rsidRDefault="00732238" w:rsidP="00885567">
      <w:pPr>
        <w:pStyle w:val="a4"/>
        <w:spacing w:before="0" w:beforeAutospacing="0" w:after="0" w:afterAutospacing="0"/>
        <w:ind w:firstLine="426"/>
        <w:jc w:val="both"/>
        <w:rPr>
          <w:color w:val="333333"/>
        </w:rPr>
      </w:pPr>
      <w:r w:rsidRPr="00CF00F6">
        <w:rPr>
          <w:color w:val="333333"/>
        </w:rPr>
        <w:t>Одна из главных целей лидеров подобных религиозных организаций - отбор среди массы своих сторонников тех, кто по приказу вождя пойдет на любые действия, вплоть до преступления или пожертвования собственной жизнью. Для того</w:t>
      </w:r>
      <w:proofErr w:type="gramStart"/>
      <w:r w:rsidRPr="00CF00F6">
        <w:rPr>
          <w:color w:val="333333"/>
        </w:rPr>
        <w:t>,</w:t>
      </w:r>
      <w:proofErr w:type="gramEnd"/>
      <w:r w:rsidRPr="00CF00F6">
        <w:rPr>
          <w:color w:val="333333"/>
        </w:rPr>
        <w:t xml:space="preserve"> чтобы сделать человека фанатично преданным вождю, используются приемы психологического воздействия, приводящие к контролю над сознанием. </w:t>
      </w:r>
      <w:proofErr w:type="gramStart"/>
      <w:r w:rsidRPr="00CF00F6">
        <w:rPr>
          <w:color w:val="333333"/>
        </w:rPr>
        <w:t>С этой целью на вовлекаемого в секту направляется групповое давление для усиления «потребности к принадлежности».</w:t>
      </w:r>
      <w:proofErr w:type="gramEnd"/>
      <w:r w:rsidRPr="00CF00F6">
        <w:rPr>
          <w:color w:val="333333"/>
        </w:rPr>
        <w:t xml:space="preserve"> Предоставляемая новобранцу информация дается через </w:t>
      </w:r>
      <w:proofErr w:type="spellStart"/>
      <w:r w:rsidRPr="00CF00F6">
        <w:rPr>
          <w:color w:val="333333"/>
        </w:rPr>
        <w:t>медитирование</w:t>
      </w:r>
      <w:proofErr w:type="spellEnd"/>
      <w:r w:rsidRPr="00CF00F6">
        <w:rPr>
          <w:color w:val="333333"/>
        </w:rPr>
        <w:t xml:space="preserve">, монотонное пение и многократно повторяющиеся действия, т. е. через специально созданное состояние высокой внушаемости. Вовлеченный в секту обязан под предлогом создания близости исповедовать свои страхи и секреты, которые потом используются для эмоционального давления посредством явных и завуалированных угроз. Нарушается нормальное физическое состояние человека, поощряется отказ от сна, якобы для духовных упражнений и необходимого тренинга. Вводится неадекватное питание, маскируемое под специальную диету для улучшения здоровья или под ритуалы. В результате </w:t>
      </w:r>
      <w:r w:rsidRPr="00CF00F6">
        <w:rPr>
          <w:color w:val="333333"/>
        </w:rPr>
        <w:lastRenderedPageBreak/>
        <w:t>образуется сенсорная (чувственная) перегрузка, которая навязывает комплекс целей и определений новой доктрины, чтобы заменить прежние ценности посредством усвоения массы информации за короткое время, с очень ограниченной возможностью критической проверки.</w:t>
      </w:r>
    </w:p>
    <w:p w:rsidR="00732238" w:rsidRPr="00CF00F6" w:rsidRDefault="00732238" w:rsidP="00885567">
      <w:pPr>
        <w:pStyle w:val="a4"/>
        <w:spacing w:before="0" w:beforeAutospacing="0" w:after="0" w:afterAutospacing="0"/>
        <w:ind w:firstLine="426"/>
        <w:jc w:val="both"/>
        <w:rPr>
          <w:color w:val="333333"/>
        </w:rPr>
      </w:pPr>
      <w:r w:rsidRPr="00CF00F6">
        <w:rPr>
          <w:color w:val="333333"/>
        </w:rPr>
        <w:t>Руководители и члены тоталитарных религиозных (а также псевдорелигиозных) сект используют новейшие достижения общей и социальной психологии для привлечения в секту новых ее членов и для удержания их в этой секте. Последовательное использование руководителями сект "сильнодействующих" психологических приемов в отношении новичков секты в течение длительного времени (нескольких месяцев или лет) приводит к существенному изменению психики членов секты и изменению их поведения. Член секты уже не мыслит своего существования без общения с другими сектантами и руководителями секты, которые им часто просто обожествляются. Члены секты продают свои квартиры и передают руководителям секты все свои накопления и практически все имущество. Члены секты бесплатно работают, зарабатывая деньги для руководителей секты. Сектанты живут в нищем и полуголодном состоянии, очень мало спят и много работают. Зачастую руководители секты выбирают для членов секты их партнеров по браку. При этом руководители секты, как правило, требуют от членов секты полного разрыва отношений с теми людьми, которые были для сектантов родными и близкими до их вступления в секту (то есть, требуют полного разрыва с родителями, родственниками, супругами, друзьями, товарищами). Родными и близкими для сектанта могут быть только другие члены секты.</w:t>
      </w:r>
    </w:p>
    <w:p w:rsidR="00732238" w:rsidRPr="00CF00F6" w:rsidRDefault="00732238" w:rsidP="00885567">
      <w:pPr>
        <w:pStyle w:val="a4"/>
        <w:spacing w:before="0" w:beforeAutospacing="0" w:after="0" w:afterAutospacing="0"/>
        <w:ind w:firstLine="426"/>
        <w:jc w:val="both"/>
        <w:rPr>
          <w:color w:val="333333"/>
        </w:rPr>
      </w:pPr>
      <w:r w:rsidRPr="00CF00F6">
        <w:rPr>
          <w:color w:val="333333"/>
        </w:rPr>
        <w:t>Сами же руководители секты, как правило, живут абсолютно иной жизнью, чем рядовые сектанты: руководители большинства тоталитарных сект являются миллионерами или даже мультимиллионерами и ведут себя как богатые или сверхбогатые люди.</w:t>
      </w:r>
    </w:p>
    <w:p w:rsidR="00732238" w:rsidRPr="00CF00F6" w:rsidRDefault="00732238" w:rsidP="00885567">
      <w:pPr>
        <w:pStyle w:val="a4"/>
        <w:spacing w:before="0" w:beforeAutospacing="0" w:after="0" w:afterAutospacing="0"/>
        <w:ind w:firstLine="426"/>
        <w:jc w:val="both"/>
        <w:rPr>
          <w:color w:val="333333"/>
        </w:rPr>
      </w:pPr>
      <w:r w:rsidRPr="00CF00F6">
        <w:rPr>
          <w:color w:val="333333"/>
        </w:rPr>
        <w:t xml:space="preserve">Культовый контроль над сознанием, практикующийся в деструктивных религиозных организациях, не столько стирает прежнюю личностную идентификацию, сколько создает новую, с тем, чтобы подавить старую. Это приводит к психическим расстройствам у некоторых сектантов, и, в конечном счете, к высокой вероятности агрессивных акций с их стороны в состоянии психической невменяемости. У человека формируется четкая грань между теми, кто имеет право на существование (сторонники секты), и теми, кто такого права не имеет («внешний мир»). Это приводит к планомерному распространению ненависти к </w:t>
      </w:r>
      <w:proofErr w:type="spellStart"/>
      <w:r w:rsidRPr="00CF00F6">
        <w:rPr>
          <w:color w:val="333333"/>
        </w:rPr>
        <w:t>внекультовому</w:t>
      </w:r>
      <w:proofErr w:type="spellEnd"/>
      <w:r w:rsidRPr="00CF00F6">
        <w:rPr>
          <w:color w:val="333333"/>
        </w:rPr>
        <w:t xml:space="preserve"> социуму. И потенциально обуславливает готовность адептов секты принести в жертву ради достижения целей своего культа любое количество </w:t>
      </w:r>
      <w:proofErr w:type="spellStart"/>
      <w:r w:rsidRPr="00CF00F6">
        <w:rPr>
          <w:color w:val="333333"/>
        </w:rPr>
        <w:t>неадептов</w:t>
      </w:r>
      <w:proofErr w:type="spellEnd"/>
      <w:r w:rsidRPr="00CF00F6">
        <w:rPr>
          <w:color w:val="333333"/>
        </w:rPr>
        <w:t xml:space="preserve">. Другими словами, снимается априори грех за любое преступление во имя целей организации. Подобное уничтожение комплекса вины за совершаемое преступление и оправдание любых своих (или других членов секты) действий, способно привести человека к бесконфликтному принятию самоубийства. В некоторых сектах для целенаправленного нарушения идентичности личности и разрыва </w:t>
      </w:r>
      <w:proofErr w:type="spellStart"/>
      <w:r w:rsidRPr="00CF00F6">
        <w:rPr>
          <w:color w:val="333333"/>
        </w:rPr>
        <w:t>внекультовых</w:t>
      </w:r>
      <w:proofErr w:type="spellEnd"/>
      <w:r w:rsidRPr="00CF00F6">
        <w:rPr>
          <w:color w:val="333333"/>
        </w:rPr>
        <w:t xml:space="preserve"> связей адепта используются психотропные и наркотические вещества.</w:t>
      </w:r>
    </w:p>
    <w:p w:rsidR="00732238" w:rsidRPr="00CF00F6" w:rsidRDefault="00732238" w:rsidP="00885567">
      <w:pPr>
        <w:pStyle w:val="a4"/>
        <w:spacing w:before="0" w:beforeAutospacing="0" w:after="0" w:afterAutospacing="0"/>
        <w:ind w:firstLine="426"/>
        <w:jc w:val="both"/>
        <w:rPr>
          <w:color w:val="333333"/>
        </w:rPr>
      </w:pPr>
      <w:r w:rsidRPr="00CF00F6">
        <w:rPr>
          <w:color w:val="333333"/>
        </w:rPr>
        <w:t>Возникновение сект всегда связано с хаосом в душах людей и крахом стабильности в стране. И едва успевает утихнуть один скандал, связанный с какой-нибудь сектой, как ему на смену приходит новый.</w:t>
      </w:r>
    </w:p>
    <w:p w:rsidR="00653E10" w:rsidRDefault="00653E10" w:rsidP="00885567">
      <w:pPr>
        <w:pStyle w:val="a4"/>
        <w:spacing w:before="0" w:beforeAutospacing="0" w:after="0" w:afterAutospacing="0"/>
        <w:ind w:firstLine="426"/>
        <w:jc w:val="both"/>
        <w:rPr>
          <w:color w:val="333333"/>
        </w:rPr>
      </w:pPr>
    </w:p>
    <w:p w:rsidR="00732238" w:rsidRPr="00CF00F6" w:rsidRDefault="00732238" w:rsidP="00885567">
      <w:pPr>
        <w:pStyle w:val="a4"/>
        <w:spacing w:before="0" w:beforeAutospacing="0" w:after="0" w:afterAutospacing="0"/>
        <w:ind w:firstLine="426"/>
        <w:jc w:val="both"/>
        <w:rPr>
          <w:color w:val="333333"/>
        </w:rPr>
      </w:pPr>
      <w:r w:rsidRPr="00653E10">
        <w:rPr>
          <w:color w:val="333333"/>
          <w:u w:val="single"/>
        </w:rPr>
        <w:t>Целью некоторых сект также является</w:t>
      </w:r>
      <w:r w:rsidRPr="00CF00F6">
        <w:rPr>
          <w:color w:val="333333"/>
        </w:rPr>
        <w:t xml:space="preserve"> изменение сознания русских людей, уничтожение православного самосознания граждан России. Полным ходом идет уничтожение всего русского, Православного, славянского. Точнее, идет расчленение нашего государства и нарушается закон массы, когда народ не может быть монолитным и </w:t>
      </w:r>
      <w:proofErr w:type="gramStart"/>
      <w:r w:rsidRPr="00CF00F6">
        <w:rPr>
          <w:color w:val="333333"/>
        </w:rPr>
        <w:t>высоко организованным</w:t>
      </w:r>
      <w:proofErr w:type="gramEnd"/>
      <w:r w:rsidRPr="00CF00F6">
        <w:rPr>
          <w:color w:val="333333"/>
        </w:rPr>
        <w:t>. Секты разрушают душу, культуру народа, православную Церковь и единение Небесной церкви, Православной, домашней (семейной) церкви.</w:t>
      </w:r>
    </w:p>
    <w:p w:rsidR="00653E10" w:rsidRDefault="00653E10" w:rsidP="00885567">
      <w:pPr>
        <w:pStyle w:val="a4"/>
        <w:spacing w:before="0" w:beforeAutospacing="0" w:after="0" w:afterAutospacing="0"/>
        <w:ind w:firstLine="426"/>
        <w:jc w:val="both"/>
        <w:rPr>
          <w:color w:val="333333"/>
        </w:rPr>
      </w:pPr>
    </w:p>
    <w:p w:rsidR="00732238" w:rsidRPr="00CF00F6" w:rsidRDefault="00732238" w:rsidP="00885567">
      <w:pPr>
        <w:pStyle w:val="a4"/>
        <w:spacing w:before="0" w:beforeAutospacing="0" w:after="0" w:afterAutospacing="0"/>
        <w:ind w:firstLine="426"/>
        <w:jc w:val="both"/>
        <w:rPr>
          <w:color w:val="333333"/>
        </w:rPr>
      </w:pPr>
      <w:r w:rsidRPr="00653E10">
        <w:rPr>
          <w:b/>
          <w:color w:val="333333"/>
        </w:rPr>
        <w:t>Сегодня в России</w:t>
      </w:r>
      <w:r w:rsidRPr="00CF00F6">
        <w:rPr>
          <w:color w:val="333333"/>
        </w:rPr>
        <w:t xml:space="preserve"> насчитывается от 300 до 500 различных сект. Численность людей, вовлеченных в деструктивные и оккультные религиозные организации, достигает 1 миллиона человек, причем 70% из них - это молодые люди в возрасте от 18 до 27 лет.</w:t>
      </w:r>
    </w:p>
    <w:p w:rsidR="00732238" w:rsidRPr="00CF00F6" w:rsidRDefault="00732238" w:rsidP="00885567">
      <w:pPr>
        <w:pStyle w:val="a4"/>
        <w:spacing w:before="0" w:beforeAutospacing="0" w:after="0" w:afterAutospacing="0"/>
        <w:ind w:firstLine="426"/>
        <w:jc w:val="both"/>
        <w:rPr>
          <w:color w:val="333333"/>
        </w:rPr>
      </w:pPr>
      <w:r w:rsidRPr="00CF00F6">
        <w:rPr>
          <w:color w:val="333333"/>
        </w:rPr>
        <w:t>По расчетам президента Центра религиоведческих исследований и автора термина "тоталитарная секта" Александра Дворкина, только "штатных" сектантов насчитывается минимум 600-800 тысяч.</w:t>
      </w:r>
    </w:p>
    <w:p w:rsidR="00732238" w:rsidRPr="00CF00F6" w:rsidRDefault="00732238" w:rsidP="00885567">
      <w:pPr>
        <w:pStyle w:val="a4"/>
        <w:spacing w:before="0" w:beforeAutospacing="0" w:after="0" w:afterAutospacing="0"/>
        <w:ind w:firstLine="426"/>
        <w:jc w:val="both"/>
        <w:rPr>
          <w:color w:val="333333"/>
        </w:rPr>
      </w:pPr>
      <w:r w:rsidRPr="00CF00F6">
        <w:rPr>
          <w:color w:val="333333"/>
        </w:rPr>
        <w:t>На сегодняшний день невозможно разграничить социально приемлемые и социально неприемлемые религиозные организации, т. к. еще не выработаны однозначные и точные критерии для такого разграничения. Но можно надеяться на то, что в будущем удастся найти правильное решение этой проблемы науки и практики. В современном мире, где так стремительно идет развитие науки, не последнее место занимает религия. Наряду с давно признанными, традиционными религиями, такими как христианство, католицизм, буддизм, иудаизм, ислам, есть и относительно новые религиозные организации, чаще всего негативно воздействующие на личность и общество.</w:t>
      </w:r>
    </w:p>
    <w:p w:rsidR="00732238" w:rsidRPr="00CF00F6" w:rsidRDefault="00732238" w:rsidP="00885567">
      <w:pPr>
        <w:pStyle w:val="a4"/>
        <w:spacing w:before="0" w:beforeAutospacing="0" w:after="0" w:afterAutospacing="0"/>
        <w:ind w:firstLine="426"/>
        <w:jc w:val="both"/>
        <w:rPr>
          <w:color w:val="333333"/>
        </w:rPr>
      </w:pPr>
      <w:proofErr w:type="spellStart"/>
      <w:r w:rsidRPr="00CF00F6">
        <w:rPr>
          <w:color w:val="333333"/>
        </w:rPr>
        <w:lastRenderedPageBreak/>
        <w:t>Сектанство</w:t>
      </w:r>
      <w:proofErr w:type="spellEnd"/>
      <w:r w:rsidRPr="00CF00F6">
        <w:rPr>
          <w:color w:val="333333"/>
        </w:rPr>
        <w:t xml:space="preserve"> толкает людей на различные преступления, в том числе и на убийства; </w:t>
      </w:r>
      <w:proofErr w:type="gramStart"/>
      <w:r w:rsidRPr="00CF00F6">
        <w:rPr>
          <w:color w:val="333333"/>
        </w:rPr>
        <w:t>люди, попавшие в секту теряют</w:t>
      </w:r>
      <w:proofErr w:type="gramEnd"/>
      <w:r w:rsidRPr="00CF00F6">
        <w:rPr>
          <w:color w:val="333333"/>
        </w:rPr>
        <w:t xml:space="preserve"> свое мнение, у них исчезает цель и смысл жизни; многие заканчивают жизнь самоубийством и т. д.</w:t>
      </w:r>
    </w:p>
    <w:p w:rsidR="00732238" w:rsidRPr="00CF00F6" w:rsidRDefault="00732238" w:rsidP="00885567">
      <w:pPr>
        <w:pStyle w:val="a4"/>
        <w:spacing w:before="0" w:beforeAutospacing="0" w:after="0" w:afterAutospacing="0"/>
        <w:ind w:firstLine="426"/>
        <w:jc w:val="both"/>
        <w:rPr>
          <w:color w:val="333333"/>
        </w:rPr>
      </w:pPr>
      <w:r w:rsidRPr="00CF00F6">
        <w:rPr>
          <w:color w:val="333333"/>
        </w:rPr>
        <w:t>Таким образом, деятельность сект в России подрывает нормативные социальные устои, подвергает общество и личность повышенной опасности, связанной с неконтролируемыми действиями сектантов, с их беспрекословным подчинением своим «лидерам» и выполнением любых их приказаний, обычно направленных против воли и сознания общества и личности.</w:t>
      </w:r>
    </w:p>
    <w:p w:rsidR="00732238" w:rsidRPr="00CF00F6" w:rsidRDefault="00732238" w:rsidP="00885567">
      <w:pPr>
        <w:widowControl/>
        <w:autoSpaceDE/>
        <w:autoSpaceDN/>
        <w:adjustRightInd/>
        <w:ind w:firstLine="426"/>
        <w:jc w:val="both"/>
        <w:rPr>
          <w:rStyle w:val="FontStyle59"/>
          <w:i w:val="0"/>
          <w:sz w:val="24"/>
          <w:szCs w:val="24"/>
        </w:rPr>
      </w:pPr>
      <w:r w:rsidRPr="00CF00F6">
        <w:rPr>
          <w:bCs/>
          <w:color w:val="2BBDC2"/>
          <w:shd w:val="clear" w:color="auto" w:fill="E6E6E6"/>
        </w:rPr>
        <w:t>Мир истории и обществознания http://www.emgli.ru/publ/12-1-0-164</w:t>
      </w:r>
      <w:r w:rsidRPr="00CF00F6">
        <w:rPr>
          <w:rStyle w:val="FontStyle59"/>
          <w:i w:val="0"/>
          <w:sz w:val="24"/>
          <w:szCs w:val="24"/>
        </w:rPr>
        <w:t xml:space="preserve"> </w:t>
      </w:r>
    </w:p>
    <w:p w:rsidR="00732238" w:rsidRPr="00CF00F6" w:rsidRDefault="00732238" w:rsidP="00885567">
      <w:pPr>
        <w:widowControl/>
        <w:autoSpaceDE/>
        <w:autoSpaceDN/>
        <w:adjustRightInd/>
        <w:ind w:firstLine="426"/>
        <w:jc w:val="both"/>
        <w:rPr>
          <w:rStyle w:val="FontStyle59"/>
          <w:i w:val="0"/>
          <w:sz w:val="24"/>
          <w:szCs w:val="24"/>
        </w:rPr>
      </w:pPr>
    </w:p>
    <w:tbl>
      <w:tblPr>
        <w:tblW w:w="10773" w:type="dxa"/>
        <w:tblCellSpacing w:w="0" w:type="dxa"/>
        <w:shd w:val="clear" w:color="auto" w:fill="FFFFFF"/>
        <w:tblCellMar>
          <w:left w:w="0" w:type="dxa"/>
          <w:right w:w="0" w:type="dxa"/>
        </w:tblCellMar>
        <w:tblLook w:val="04A0" w:firstRow="1" w:lastRow="0" w:firstColumn="1" w:lastColumn="0" w:noHBand="0" w:noVBand="1"/>
      </w:tblPr>
      <w:tblGrid>
        <w:gridCol w:w="10773"/>
      </w:tblGrid>
      <w:tr w:rsidR="00732238" w:rsidRPr="00732238" w:rsidTr="00653E10">
        <w:trPr>
          <w:tblCellSpacing w:w="0" w:type="dxa"/>
        </w:trPr>
        <w:tc>
          <w:tcPr>
            <w:tcW w:w="10773" w:type="dxa"/>
            <w:shd w:val="clear" w:color="auto" w:fill="FFFFFF"/>
            <w:vAlign w:val="center"/>
            <w:hideMark/>
          </w:tcPr>
          <w:p w:rsidR="00732238" w:rsidRPr="00732238" w:rsidRDefault="00732238" w:rsidP="00653E10">
            <w:pPr>
              <w:widowControl/>
              <w:autoSpaceDE/>
              <w:autoSpaceDN/>
              <w:adjustRightInd/>
              <w:spacing w:line="276" w:lineRule="auto"/>
              <w:ind w:firstLine="426"/>
              <w:jc w:val="both"/>
              <w:rPr>
                <w:rFonts w:eastAsia="Times New Roman"/>
              </w:rPr>
            </w:pPr>
            <w:r w:rsidRPr="00732238">
              <w:rPr>
                <w:rFonts w:eastAsia="Times New Roman"/>
                <w:b/>
                <w:bCs/>
                <w:color w:val="003366"/>
              </w:rPr>
              <w:t>РЕЛИГИОЗНЫЕ ОБЪЕДИНЕНИЯ</w:t>
            </w:r>
          </w:p>
        </w:tc>
      </w:tr>
      <w:tr w:rsidR="00732238" w:rsidRPr="00732238" w:rsidTr="00653E10">
        <w:trPr>
          <w:tblCellSpacing w:w="0" w:type="dxa"/>
        </w:trPr>
        <w:tc>
          <w:tcPr>
            <w:tcW w:w="10773" w:type="dxa"/>
            <w:shd w:val="clear" w:color="auto" w:fill="FFFFFF"/>
            <w:vAlign w:val="center"/>
            <w:hideMark/>
          </w:tcPr>
          <w:p w:rsidR="00653E10" w:rsidRDefault="00732238" w:rsidP="00653E10">
            <w:pPr>
              <w:widowControl/>
              <w:autoSpaceDE/>
              <w:autoSpaceDN/>
              <w:adjustRightInd/>
              <w:spacing w:line="276" w:lineRule="auto"/>
              <w:ind w:firstLine="426"/>
              <w:jc w:val="both"/>
              <w:rPr>
                <w:rFonts w:eastAsia="Times New Roman"/>
                <w:color w:val="000000"/>
              </w:rPr>
            </w:pPr>
            <w:r w:rsidRPr="00732238">
              <w:rPr>
                <w:rFonts w:eastAsia="Times New Roman"/>
                <w:color w:val="000000"/>
              </w:rPr>
              <w:t>Какие права имеют организации верующих в светском государстве? Кто создает религиозные организации? Чем опасны тоталитарные секты?</w:t>
            </w:r>
            <w:r w:rsidRPr="00CF00F6">
              <w:rPr>
                <w:rFonts w:eastAsia="Times New Roman"/>
                <w:color w:val="000000"/>
              </w:rPr>
              <w:t> </w:t>
            </w:r>
            <w:r w:rsidRPr="00732238">
              <w:rPr>
                <w:rFonts w:eastAsia="Times New Roman"/>
                <w:color w:val="000000"/>
              </w:rPr>
              <w:br/>
              <w:t>Известно, что Российская Федерация, как зафиксировано в статье 14 Конституции РФ, является светским государством. Церковь отделена от государства. Но это не значит, что государству безразличны чаяния верующих или что оно равнодушно к процессам, протекающим в религиозных кругах.</w:t>
            </w:r>
            <w:r w:rsidRPr="00CF00F6">
              <w:rPr>
                <w:rFonts w:eastAsia="Times New Roman"/>
                <w:color w:val="000000"/>
              </w:rPr>
              <w:t> </w:t>
            </w:r>
            <w:r w:rsidRPr="00732238">
              <w:rPr>
                <w:rFonts w:eastAsia="Times New Roman"/>
                <w:color w:val="000000"/>
              </w:rPr>
              <w:br/>
              <w:t xml:space="preserve">Отношения государства и организаций верующих строятся на правовых принципах. Большое значение имеет принятый в 1997 г. Федеральный закон «О свободе совести и о религиозных объединениях». Государство предоставляет своим гражданам право исповедовать индивидуально или совместно с другими любую религию или не исповедовать </w:t>
            </w:r>
            <w:proofErr w:type="gramStart"/>
            <w:r w:rsidRPr="00732238">
              <w:rPr>
                <w:rFonts w:eastAsia="Times New Roman"/>
                <w:color w:val="000000"/>
              </w:rPr>
              <w:t>никакой</w:t>
            </w:r>
            <w:proofErr w:type="gramEnd"/>
            <w:r w:rsidRPr="00732238">
              <w:rPr>
                <w:rFonts w:eastAsia="Times New Roman"/>
                <w:color w:val="000000"/>
              </w:rPr>
              <w:t>, свободно выбирать, менять,</w:t>
            </w:r>
            <w:r w:rsidRPr="00CF00F6">
              <w:rPr>
                <w:rFonts w:eastAsia="Times New Roman"/>
                <w:color w:val="000000"/>
              </w:rPr>
              <w:t> </w:t>
            </w:r>
            <w:r w:rsidRPr="00732238">
              <w:rPr>
                <w:rFonts w:eastAsia="Times New Roman"/>
                <w:color w:val="000000"/>
              </w:rPr>
              <w:br/>
              <w:t xml:space="preserve">иметь и распространять религиозные и иные убеждения и действовать в соответствии с ними. При этом никто не обязан сообщать о своем отношении к </w:t>
            </w:r>
            <w:proofErr w:type="gramStart"/>
            <w:r w:rsidRPr="00732238">
              <w:rPr>
                <w:rFonts w:eastAsia="Times New Roman"/>
                <w:color w:val="000000"/>
              </w:rPr>
              <w:t>религии</w:t>
            </w:r>
            <w:proofErr w:type="gramEnd"/>
            <w:r w:rsidRPr="00732238">
              <w:rPr>
                <w:rFonts w:eastAsia="Times New Roman"/>
                <w:color w:val="000000"/>
              </w:rPr>
              <w:t xml:space="preserve">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богослужении, религиозных обрядах и церемониях, в деятельности религиозных объединений, в обучении религии. Закон запрещает вовлечение малолетних в религиозные объединения, а также их обучение религии вопреки их воле и без согласия родителей или лиц, их заменяющих.</w:t>
            </w:r>
            <w:r w:rsidRPr="00CF00F6">
              <w:rPr>
                <w:rFonts w:eastAsia="Times New Roman"/>
                <w:color w:val="000000"/>
              </w:rPr>
              <w:t> </w:t>
            </w:r>
            <w:r w:rsidRPr="00732238">
              <w:rPr>
                <w:rFonts w:eastAsia="Times New Roman"/>
                <w:color w:val="000000"/>
              </w:rPr>
              <w:br/>
              <w:t>Таким образом, законодательство по столь деликатному вопросу, как вопрос веры, предоставляет довольно широкие права верующим и при этом строго стоит на страже принципа светскости государства.</w:t>
            </w:r>
            <w:r w:rsidRPr="00CF00F6">
              <w:rPr>
                <w:rFonts w:eastAsia="Times New Roman"/>
                <w:color w:val="000000"/>
              </w:rPr>
              <w:t> </w:t>
            </w:r>
          </w:p>
          <w:p w:rsidR="00653E10" w:rsidRDefault="00732238" w:rsidP="00653E10">
            <w:pPr>
              <w:widowControl/>
              <w:autoSpaceDE/>
              <w:autoSpaceDN/>
              <w:adjustRightInd/>
              <w:spacing w:line="276" w:lineRule="auto"/>
              <w:ind w:firstLine="426"/>
              <w:jc w:val="both"/>
              <w:rPr>
                <w:rFonts w:eastAsia="Times New Roman"/>
                <w:color w:val="000000"/>
              </w:rPr>
            </w:pPr>
            <w:r w:rsidRPr="00732238">
              <w:rPr>
                <w:rFonts w:eastAsia="Times New Roman"/>
                <w:b/>
                <w:color w:val="000000"/>
              </w:rPr>
              <w:t>По данным справочника «Религиозные объединения Российской Федерации</w:t>
            </w:r>
            <w:r w:rsidRPr="00732238">
              <w:rPr>
                <w:rFonts w:eastAsia="Times New Roman"/>
                <w:color w:val="000000"/>
              </w:rPr>
              <w:t>», подготовленного с участием Совета Федерации, на долю Русской православной церкви приходится свыше половины религиозных общин (6709 из 12 тыс.), объединяющих примерно 75% верующих россиян. Мусульманских общин 2349, в них состоит 18% верующих россиян. Религиозной жизнью приверженцев ислама в нашей стране руководит 43 духовных управления мусульман, объединенных в Центральное управление мусульман России и европейских стран СНГ, Духовное управление мусульман Европейской части России, Высший координационный центр духовных управлений мусульман России и Совет муфтиев России.</w:t>
            </w:r>
            <w:r w:rsidRPr="00CF00F6">
              <w:rPr>
                <w:rFonts w:eastAsia="Times New Roman"/>
                <w:color w:val="000000"/>
              </w:rPr>
              <w:t> </w:t>
            </w:r>
          </w:p>
          <w:p w:rsidR="00EE1D60" w:rsidRDefault="00732238" w:rsidP="00653E10">
            <w:pPr>
              <w:widowControl/>
              <w:autoSpaceDE/>
              <w:autoSpaceDN/>
              <w:adjustRightInd/>
              <w:spacing w:line="276" w:lineRule="auto"/>
              <w:ind w:firstLine="426"/>
              <w:jc w:val="both"/>
              <w:rPr>
                <w:rFonts w:eastAsia="Times New Roman"/>
                <w:color w:val="000000"/>
              </w:rPr>
            </w:pPr>
            <w:r w:rsidRPr="00732238">
              <w:rPr>
                <w:rFonts w:eastAsia="Times New Roman"/>
                <w:color w:val="000000"/>
              </w:rPr>
              <w:t xml:space="preserve">Кроме того, в России действуют 113 буддийских общин. Центральное управление буддистов действует с 1946 г. В новой России буддийские организации возникли в разных регионах: </w:t>
            </w:r>
            <w:proofErr w:type="gramStart"/>
            <w:r w:rsidRPr="00732238">
              <w:rPr>
                <w:rFonts w:eastAsia="Times New Roman"/>
                <w:color w:val="000000"/>
              </w:rPr>
              <w:t>Калмыкии, Тыве, Москве, Санкт-Петербурге, Анапе, Белгороде, Екатеринбурге, Казани, Краснодаре, Ростове-на-Дону и др.</w:t>
            </w:r>
            <w:r w:rsidRPr="00CF00F6">
              <w:rPr>
                <w:rFonts w:eastAsia="Times New Roman"/>
                <w:color w:val="000000"/>
              </w:rPr>
              <w:t> </w:t>
            </w:r>
            <w:proofErr w:type="gramEnd"/>
          </w:p>
          <w:p w:rsidR="00EE1D60" w:rsidRDefault="00732238" w:rsidP="00653E10">
            <w:pPr>
              <w:widowControl/>
              <w:autoSpaceDE/>
              <w:autoSpaceDN/>
              <w:adjustRightInd/>
              <w:spacing w:line="276" w:lineRule="auto"/>
              <w:ind w:firstLine="426"/>
              <w:jc w:val="both"/>
              <w:rPr>
                <w:rFonts w:eastAsia="Times New Roman"/>
                <w:color w:val="000000"/>
              </w:rPr>
            </w:pPr>
            <w:r w:rsidRPr="00732238">
              <w:rPr>
                <w:rFonts w:eastAsia="Times New Roman"/>
                <w:color w:val="000000"/>
              </w:rPr>
              <w:t>Зарегистрированы в России организации и других религиозных конфессий: Римско-католической церкви, старообрядцев, евангельских христиан-баптистов, христиан веры евангельской — пятидесятников, адвентистов седьмого дня, иудеев, лютеран и многих других.</w:t>
            </w:r>
            <w:r w:rsidRPr="00CF00F6">
              <w:rPr>
                <w:rFonts w:eastAsia="Times New Roman"/>
                <w:color w:val="000000"/>
              </w:rPr>
              <w:t> </w:t>
            </w:r>
            <w:r w:rsidRPr="00732238">
              <w:rPr>
                <w:rFonts w:eastAsia="Times New Roman"/>
                <w:color w:val="000000"/>
              </w:rPr>
              <w:br/>
              <w:t xml:space="preserve">Религиозным объединением в России признается добровольное объединение граждан РФ, иных лиц, постоянно и на законных </w:t>
            </w:r>
            <w:proofErr w:type="gramStart"/>
            <w:r w:rsidRPr="00732238">
              <w:rPr>
                <w:rFonts w:eastAsia="Times New Roman"/>
                <w:color w:val="000000"/>
              </w:rPr>
              <w:t>основаниях</w:t>
            </w:r>
            <w:proofErr w:type="gramEnd"/>
            <w:r w:rsidRPr="00732238">
              <w:rPr>
                <w:rFonts w:eastAsia="Times New Roman"/>
                <w:color w:val="000000"/>
              </w:rPr>
              <w:t xml:space="preserve"> проживающих на территории нашей страны, образованное в целях совместного исповедания и распространения веры. Такое объединение должно обладать соответствующими этой цели признаками:</w:t>
            </w:r>
            <w:r w:rsidRPr="00CF00F6">
              <w:rPr>
                <w:rFonts w:eastAsia="Times New Roman"/>
                <w:color w:val="000000"/>
              </w:rPr>
              <w:t> </w:t>
            </w:r>
            <w:r w:rsidRPr="00732238">
              <w:rPr>
                <w:rFonts w:eastAsia="Times New Roman"/>
                <w:color w:val="000000"/>
              </w:rPr>
              <w:br/>
              <w:t>вероисповедание; совершение богослужений, других религиозных обрядов и церемоний; обучение религии или религиозное воспитание своих последователей.</w:t>
            </w:r>
            <w:r w:rsidRPr="00CF00F6">
              <w:rPr>
                <w:rFonts w:eastAsia="Times New Roman"/>
                <w:color w:val="000000"/>
              </w:rPr>
              <w:t> </w:t>
            </w:r>
            <w:r w:rsidRPr="00732238">
              <w:rPr>
                <w:rFonts w:eastAsia="Times New Roman"/>
                <w:color w:val="000000"/>
              </w:rPr>
              <w:br/>
            </w:r>
            <w:r w:rsidRPr="00732238">
              <w:rPr>
                <w:rFonts w:eastAsia="Times New Roman"/>
                <w:color w:val="000000"/>
              </w:rPr>
              <w:lastRenderedPageBreak/>
              <w:t>Религиозные объединения могут создаваться в форме религиозных групп и религиозных организаций. При этом законодательство запрещает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Обратим внимание на то, что лицам, работающим в этих организациях, не запрещается осуществление свободы совести, речь идет лишь о запрете создавать в учреждениях и органах власти объединения по религиозному признаку.</w:t>
            </w:r>
            <w:r w:rsidRPr="00CF00F6">
              <w:rPr>
                <w:rFonts w:eastAsia="Times New Roman"/>
                <w:color w:val="000000"/>
              </w:rPr>
              <w:t> </w:t>
            </w:r>
          </w:p>
          <w:p w:rsidR="00EE1D60" w:rsidRDefault="00732238" w:rsidP="00653E10">
            <w:pPr>
              <w:widowControl/>
              <w:autoSpaceDE/>
              <w:autoSpaceDN/>
              <w:adjustRightInd/>
              <w:spacing w:line="276" w:lineRule="auto"/>
              <w:ind w:firstLine="426"/>
              <w:jc w:val="both"/>
              <w:rPr>
                <w:rFonts w:eastAsia="Times New Roman"/>
                <w:color w:val="000000"/>
              </w:rPr>
            </w:pPr>
            <w:r w:rsidRPr="00732238">
              <w:rPr>
                <w:rFonts w:eastAsia="Times New Roman"/>
                <w:color w:val="000000"/>
              </w:rPr>
              <w:t xml:space="preserve">Религиозная группа — это добровольное объединение граждан, иных лиц, постоянно и на законных </w:t>
            </w:r>
            <w:proofErr w:type="gramStart"/>
            <w:r w:rsidRPr="00732238">
              <w:rPr>
                <w:rFonts w:eastAsia="Times New Roman"/>
                <w:color w:val="000000"/>
              </w:rPr>
              <w:t>основаниях</w:t>
            </w:r>
            <w:proofErr w:type="gramEnd"/>
            <w:r w:rsidRPr="00732238">
              <w:rPr>
                <w:rFonts w:eastAsia="Times New Roman"/>
                <w:color w:val="000000"/>
              </w:rPr>
              <w:t xml:space="preserve"> проживающих на территории нашей страны, которое создается для указанных выше целей, осуществляет свою деятельность без государственной регистрации и приобретения правоспособности юридического лица. Если для осуществления деятельности религиозной группы необходимо помещение и другое имущество, то они могут предоставляться участниками этой группы в общее пользование. Религиозные группы имеют право совершать богослужения, другие религиозные обряды и церемонии, обучать религии и осуществлять религиозное воспитание своих последователей. Если же граждане образовали религиозную группу с намерением в дальнейшем преобразовать ее в религиозную организацию, они должны уведомить местные органы самоуправления о ее создании и начале своей деятельности.</w:t>
            </w:r>
            <w:r w:rsidRPr="00CF00F6">
              <w:rPr>
                <w:rFonts w:eastAsia="Times New Roman"/>
                <w:color w:val="000000"/>
              </w:rPr>
              <w:t> </w:t>
            </w:r>
          </w:p>
          <w:p w:rsidR="00EE1D60" w:rsidRDefault="00732238" w:rsidP="00653E10">
            <w:pPr>
              <w:widowControl/>
              <w:autoSpaceDE/>
              <w:autoSpaceDN/>
              <w:adjustRightInd/>
              <w:spacing w:line="276" w:lineRule="auto"/>
              <w:ind w:firstLine="426"/>
              <w:jc w:val="both"/>
              <w:rPr>
                <w:rFonts w:eastAsia="Times New Roman"/>
                <w:color w:val="000000"/>
              </w:rPr>
            </w:pPr>
            <w:r w:rsidRPr="00732238">
              <w:rPr>
                <w:rFonts w:eastAsia="Times New Roman"/>
                <w:color w:val="000000"/>
              </w:rPr>
              <w:t>Религиозная организация, так же как и религиозная группа, является добровольным объединением граждан и иных постоянно проживающих на законном основании на территории России лиц. Однако для ее создания требуется государственная регистрация в качестве юридического лица. Зарегистрированные религиозные организации вносятся в единый реестр юридических лиц.</w:t>
            </w:r>
            <w:r w:rsidRPr="00CF00F6">
              <w:rPr>
                <w:rFonts w:eastAsia="Times New Roman"/>
                <w:color w:val="000000"/>
              </w:rPr>
              <w:t> </w:t>
            </w:r>
            <w:r w:rsidRPr="00732238">
              <w:rPr>
                <w:rFonts w:eastAsia="Times New Roman"/>
                <w:color w:val="000000"/>
              </w:rPr>
              <w:br/>
              <w:t>Государственная регистрация религиозных организаций осуществляется органами юстиции на основе представляемых документов, которые несколько различаются в зависимости от того, какая организация регистрируется: местная или централизованная.</w:t>
            </w:r>
            <w:r w:rsidRPr="00CF00F6">
              <w:rPr>
                <w:rFonts w:eastAsia="Times New Roman"/>
                <w:color w:val="000000"/>
              </w:rPr>
              <w:t> </w:t>
            </w:r>
          </w:p>
          <w:p w:rsidR="00EE1D60" w:rsidRDefault="00732238" w:rsidP="00653E10">
            <w:pPr>
              <w:widowControl/>
              <w:autoSpaceDE/>
              <w:autoSpaceDN/>
              <w:adjustRightInd/>
              <w:spacing w:line="276" w:lineRule="auto"/>
              <w:ind w:firstLine="426"/>
              <w:jc w:val="both"/>
              <w:rPr>
                <w:rFonts w:eastAsia="Times New Roman"/>
                <w:color w:val="000000"/>
              </w:rPr>
            </w:pPr>
            <w:r w:rsidRPr="00732238">
              <w:rPr>
                <w:rFonts w:eastAsia="Times New Roman"/>
                <w:color w:val="000000"/>
              </w:rPr>
              <w:t>Местная религиозная организация может включать не менее десяти участников, достигших возраста 18 лет и постоянно проживающих в одной местности или в одном городском или сельском поселении. Учредителями такой организации могут быть не менее десяти граждан РФ, объединенных в религиозную группу, у которых есть подтверждение существования этой группы на данной территории не менее 15 лет, выданное органом местного самоуправления, или подтверждение о вхождении в структуру централизованной религиозной организации того же вероисповедания.</w:t>
            </w:r>
            <w:r w:rsidRPr="00CF00F6">
              <w:rPr>
                <w:rFonts w:eastAsia="Times New Roman"/>
                <w:color w:val="000000"/>
              </w:rPr>
              <w:t> </w:t>
            </w:r>
          </w:p>
          <w:p w:rsidR="00EE1D60" w:rsidRDefault="00732238" w:rsidP="00653E10">
            <w:pPr>
              <w:widowControl/>
              <w:autoSpaceDE/>
              <w:autoSpaceDN/>
              <w:adjustRightInd/>
              <w:spacing w:line="276" w:lineRule="auto"/>
              <w:ind w:firstLine="426"/>
              <w:jc w:val="both"/>
              <w:rPr>
                <w:rFonts w:eastAsia="Times New Roman"/>
                <w:color w:val="000000"/>
              </w:rPr>
            </w:pPr>
            <w:r w:rsidRPr="00732238">
              <w:rPr>
                <w:rFonts w:eastAsia="Times New Roman"/>
                <w:color w:val="000000"/>
              </w:rPr>
              <w:t>В уставе религиозной организации обязательно указываются не только наименование, местонахождение, вид религиозной организации, вероисповедание и в случае принадлежности к существующей централизованной организации ее наименование, но и цели, задачи и основные формы деятельности; порядок создания и прекращения деятельности; структура организации, ее органы управления, порядок формирования и компетенция; источник образования денежных средств и иного имущества организации и другие сведения, относящиеся к особенностям деятельности данной религиозной организации.</w:t>
            </w:r>
            <w:r w:rsidRPr="00CF00F6">
              <w:rPr>
                <w:rFonts w:eastAsia="Times New Roman"/>
                <w:color w:val="000000"/>
              </w:rPr>
              <w:t> </w:t>
            </w:r>
          </w:p>
          <w:p w:rsidR="00732238" w:rsidRPr="00732238" w:rsidRDefault="00732238" w:rsidP="00653E10">
            <w:pPr>
              <w:widowControl/>
              <w:autoSpaceDE/>
              <w:autoSpaceDN/>
              <w:adjustRightInd/>
              <w:spacing w:line="276" w:lineRule="auto"/>
              <w:ind w:firstLine="426"/>
              <w:jc w:val="both"/>
              <w:rPr>
                <w:rFonts w:eastAsia="Times New Roman"/>
              </w:rPr>
            </w:pPr>
            <w:r w:rsidRPr="00732238">
              <w:rPr>
                <w:rFonts w:eastAsia="Times New Roman"/>
                <w:color w:val="000000"/>
              </w:rPr>
              <w:t>Централизованная религиозная организация должна по уставу иметь не менее трех местных организаций. Те централизованные религиозные организации, структуры которых действовали на территории России на законных основаниях на протяжении не менее 50 лет к моменту обращения с заявлением о государственной регистрации, имеют право использовать в своем наименовании слова «Россия», «российский» и производные от них. Кроме того, название любой религиозной организации должно содержать сведения о ее вероисповедании.</w:t>
            </w:r>
            <w:r w:rsidRPr="00CF00F6">
              <w:rPr>
                <w:rFonts w:eastAsia="Times New Roman"/>
                <w:color w:val="000000"/>
              </w:rPr>
              <w:t> </w:t>
            </w:r>
            <w:r w:rsidRPr="00732238">
              <w:rPr>
                <w:rFonts w:eastAsia="Times New Roman"/>
                <w:color w:val="000000"/>
              </w:rPr>
              <w:br/>
              <w:t xml:space="preserve">Государство оставляет за собой право отказать в регистрации религиозной организации, перечисляя в законе основания для такого отказа. </w:t>
            </w:r>
            <w:proofErr w:type="gramStart"/>
            <w:r w:rsidRPr="00732238">
              <w:rPr>
                <w:rFonts w:eastAsia="Times New Roman"/>
                <w:color w:val="000000"/>
              </w:rPr>
              <w:t xml:space="preserve">Статья 12 Федерального закона «О свободе совести и о религиозных объединениях» указывает в качестве оснований для отказа в регистрации противоречие целей и задач религиозной организации Конституции РФ и российскому законодательству (с указанием конкретных статей законов, которым они противоречат); непризнание данной организации в качестве религиозной; несоответствие устава и других представленных документов требованиям </w:t>
            </w:r>
            <w:r w:rsidRPr="00732238">
              <w:rPr>
                <w:rFonts w:eastAsia="Times New Roman"/>
                <w:color w:val="000000"/>
              </w:rPr>
              <w:lastRenderedPageBreak/>
              <w:t>законодательства РФ или недостоверность содержащихся в документах сведений;</w:t>
            </w:r>
            <w:proofErr w:type="gramEnd"/>
            <w:r w:rsidRPr="00732238">
              <w:rPr>
                <w:rFonts w:eastAsia="Times New Roman"/>
                <w:color w:val="000000"/>
              </w:rPr>
              <w:t xml:space="preserve"> наличие в государственном реестре юридических лиц ранее зарегистрированной организации с таким же названием; неправомочность учредителя (учредителей). Отказ в регистрации религиозной организации может быть обжалован в судебном порядке.</w:t>
            </w:r>
            <w:r w:rsidRPr="00CF00F6">
              <w:rPr>
                <w:rFonts w:eastAsia="Times New Roman"/>
                <w:color w:val="000000"/>
              </w:rPr>
              <w:t> </w:t>
            </w:r>
            <w:r w:rsidRPr="00732238">
              <w:rPr>
                <w:rFonts w:eastAsia="Times New Roman"/>
                <w:color w:val="000000"/>
              </w:rPr>
              <w:br/>
              <w:t>Кроме того, обеспечивая гарантии прав и свобод своих граждан, государство имеет полномочия приостанавливать деятельность религиозных объединений или ликвидировать религиозные организации в случае нарушения ими законодательства. За неоднократные или грубые нарушения норм Конституции РФ, российского законодательства, за нарушение общественной безопасности и общественного порядка, за действия, направленные на осуществление экстремистской деятельности, а также за ряд иных противоправных проявлений по решению суда религиозные организации могут быть ликвидированы.</w:t>
            </w:r>
            <w:r w:rsidRPr="00CF00F6">
              <w:rPr>
                <w:rFonts w:eastAsia="Times New Roman"/>
                <w:color w:val="000000"/>
              </w:rPr>
              <w:t> </w:t>
            </w:r>
            <w:r w:rsidRPr="00732238">
              <w:rPr>
                <w:rFonts w:eastAsia="Times New Roman"/>
                <w:color w:val="000000"/>
              </w:rPr>
              <w:br/>
              <w:t xml:space="preserve">Так, до 1996 г. в Москве и ряде других регионов России действовали отделения </w:t>
            </w:r>
            <w:proofErr w:type="spellStart"/>
            <w:r w:rsidRPr="00732238">
              <w:rPr>
                <w:rFonts w:eastAsia="Times New Roman"/>
                <w:color w:val="000000"/>
              </w:rPr>
              <w:t>Аум</w:t>
            </w:r>
            <w:proofErr w:type="spellEnd"/>
            <w:r w:rsidRPr="00732238">
              <w:rPr>
                <w:rFonts w:eastAsia="Times New Roman"/>
                <w:color w:val="000000"/>
              </w:rPr>
              <w:t xml:space="preserve"> </w:t>
            </w:r>
            <w:proofErr w:type="spellStart"/>
            <w:r w:rsidRPr="00732238">
              <w:rPr>
                <w:rFonts w:eastAsia="Times New Roman"/>
                <w:color w:val="000000"/>
              </w:rPr>
              <w:t>Синрикё</w:t>
            </w:r>
            <w:proofErr w:type="spellEnd"/>
            <w:r w:rsidRPr="00732238">
              <w:rPr>
                <w:rFonts w:eastAsia="Times New Roman"/>
                <w:color w:val="000000"/>
              </w:rPr>
              <w:t xml:space="preserve">. По обвинению в антиобщественной деятельности в отношении действовавших в России руководителей этой корпорации было возбуждено уголовное дело. А в 2004 г. в Японии лидеру международной религиозной корпорации </w:t>
            </w:r>
            <w:proofErr w:type="spellStart"/>
            <w:r w:rsidRPr="00732238">
              <w:rPr>
                <w:rFonts w:eastAsia="Times New Roman"/>
                <w:color w:val="000000"/>
              </w:rPr>
              <w:t>Аум</w:t>
            </w:r>
            <w:proofErr w:type="spellEnd"/>
            <w:r w:rsidRPr="00732238">
              <w:rPr>
                <w:rFonts w:eastAsia="Times New Roman"/>
                <w:color w:val="000000"/>
              </w:rPr>
              <w:t xml:space="preserve"> </w:t>
            </w:r>
            <w:proofErr w:type="spellStart"/>
            <w:r w:rsidRPr="00732238">
              <w:rPr>
                <w:rFonts w:eastAsia="Times New Roman"/>
                <w:color w:val="000000"/>
              </w:rPr>
              <w:t>Синрикё</w:t>
            </w:r>
            <w:proofErr w:type="spellEnd"/>
            <w:r w:rsidRPr="00732238">
              <w:rPr>
                <w:rFonts w:eastAsia="Times New Roman"/>
                <w:color w:val="000000"/>
              </w:rPr>
              <w:t xml:space="preserve"> </w:t>
            </w:r>
            <w:proofErr w:type="spellStart"/>
            <w:r w:rsidRPr="00732238">
              <w:rPr>
                <w:rFonts w:eastAsia="Times New Roman"/>
                <w:color w:val="000000"/>
              </w:rPr>
              <w:t>Тидзуо</w:t>
            </w:r>
            <w:proofErr w:type="spellEnd"/>
            <w:r w:rsidRPr="00732238">
              <w:rPr>
                <w:rFonts w:eastAsia="Times New Roman"/>
                <w:color w:val="000000"/>
              </w:rPr>
              <w:t xml:space="preserve"> Мацу-</w:t>
            </w:r>
            <w:proofErr w:type="spellStart"/>
            <w:r w:rsidRPr="00732238">
              <w:rPr>
                <w:rFonts w:eastAsia="Times New Roman"/>
                <w:color w:val="000000"/>
              </w:rPr>
              <w:t>мото</w:t>
            </w:r>
            <w:proofErr w:type="spellEnd"/>
            <w:r w:rsidRPr="00732238">
              <w:rPr>
                <w:rFonts w:eastAsia="Times New Roman"/>
                <w:color w:val="000000"/>
              </w:rPr>
              <w:t xml:space="preserve"> (ритуальное имя </w:t>
            </w:r>
            <w:proofErr w:type="spellStart"/>
            <w:r w:rsidRPr="00732238">
              <w:rPr>
                <w:rFonts w:eastAsia="Times New Roman"/>
                <w:color w:val="000000"/>
              </w:rPr>
              <w:t>Сёко</w:t>
            </w:r>
            <w:proofErr w:type="spellEnd"/>
            <w:r w:rsidRPr="00732238">
              <w:rPr>
                <w:rFonts w:eastAsia="Times New Roman"/>
                <w:color w:val="000000"/>
              </w:rPr>
              <w:t xml:space="preserve"> </w:t>
            </w:r>
            <w:proofErr w:type="spellStart"/>
            <w:r w:rsidRPr="00732238">
              <w:rPr>
                <w:rFonts w:eastAsia="Times New Roman"/>
                <w:color w:val="000000"/>
              </w:rPr>
              <w:t>Асахара</w:t>
            </w:r>
            <w:proofErr w:type="spellEnd"/>
            <w:r w:rsidRPr="00732238">
              <w:rPr>
                <w:rFonts w:eastAsia="Times New Roman"/>
                <w:color w:val="000000"/>
              </w:rPr>
              <w:t xml:space="preserve">) был вынесен смертный приговор. Основанием для такого решения суда явились факты изготовления смертоносного газа зарина и его использование для осуществления терактов в токийском метро по приказу </w:t>
            </w:r>
            <w:proofErr w:type="spellStart"/>
            <w:r w:rsidRPr="00732238">
              <w:rPr>
                <w:rFonts w:eastAsia="Times New Roman"/>
                <w:color w:val="000000"/>
              </w:rPr>
              <w:t>Асахары</w:t>
            </w:r>
            <w:proofErr w:type="spellEnd"/>
            <w:r w:rsidRPr="00732238">
              <w:rPr>
                <w:rFonts w:eastAsia="Times New Roman"/>
                <w:color w:val="000000"/>
              </w:rPr>
              <w:t>.</w:t>
            </w:r>
          </w:p>
        </w:tc>
      </w:tr>
    </w:tbl>
    <w:p w:rsidR="00732238" w:rsidRPr="00732238" w:rsidRDefault="00732238" w:rsidP="00653E10">
      <w:pPr>
        <w:widowControl/>
        <w:autoSpaceDE/>
        <w:autoSpaceDN/>
        <w:adjustRightInd/>
        <w:spacing w:line="276" w:lineRule="auto"/>
        <w:ind w:firstLine="426"/>
        <w:jc w:val="both"/>
        <w:rPr>
          <w:rFonts w:eastAsia="Times New Roman"/>
        </w:rPr>
      </w:pPr>
    </w:p>
    <w:tbl>
      <w:tblPr>
        <w:tblW w:w="10773" w:type="dxa"/>
        <w:tblCellSpacing w:w="0" w:type="dxa"/>
        <w:shd w:val="clear" w:color="auto" w:fill="FFFFFF"/>
        <w:tblCellMar>
          <w:left w:w="0" w:type="dxa"/>
          <w:right w:w="0" w:type="dxa"/>
        </w:tblCellMar>
        <w:tblLook w:val="04A0" w:firstRow="1" w:lastRow="0" w:firstColumn="1" w:lastColumn="0" w:noHBand="0" w:noVBand="1"/>
      </w:tblPr>
      <w:tblGrid>
        <w:gridCol w:w="10773"/>
      </w:tblGrid>
      <w:tr w:rsidR="00732238" w:rsidRPr="00732238" w:rsidTr="00653E10">
        <w:trPr>
          <w:tblCellSpacing w:w="0" w:type="dxa"/>
        </w:trPr>
        <w:tc>
          <w:tcPr>
            <w:tcW w:w="10773" w:type="dxa"/>
            <w:shd w:val="clear" w:color="auto" w:fill="FFFFFF"/>
            <w:vAlign w:val="center"/>
            <w:hideMark/>
          </w:tcPr>
          <w:p w:rsidR="00732238" w:rsidRPr="00732238" w:rsidRDefault="00732238" w:rsidP="00653E10">
            <w:pPr>
              <w:widowControl/>
              <w:autoSpaceDE/>
              <w:autoSpaceDN/>
              <w:adjustRightInd/>
              <w:spacing w:line="276" w:lineRule="auto"/>
              <w:ind w:firstLine="426"/>
              <w:jc w:val="both"/>
              <w:rPr>
                <w:rFonts w:eastAsia="Times New Roman"/>
              </w:rPr>
            </w:pPr>
            <w:r w:rsidRPr="00732238">
              <w:rPr>
                <w:rFonts w:eastAsia="Times New Roman"/>
                <w:b/>
                <w:bCs/>
                <w:color w:val="003366"/>
              </w:rPr>
              <w:t>ПРАВА РЕЛИГИОЗНЫХ ОРГАНИЗАЦИЙ</w:t>
            </w:r>
          </w:p>
        </w:tc>
      </w:tr>
      <w:tr w:rsidR="00732238" w:rsidRPr="00732238" w:rsidTr="00653E10">
        <w:trPr>
          <w:tblCellSpacing w:w="0" w:type="dxa"/>
        </w:trPr>
        <w:tc>
          <w:tcPr>
            <w:tcW w:w="10773" w:type="dxa"/>
            <w:shd w:val="clear" w:color="auto" w:fill="FFFFFF"/>
            <w:vAlign w:val="center"/>
            <w:hideMark/>
          </w:tcPr>
          <w:p w:rsidR="00653E10" w:rsidRDefault="00732238" w:rsidP="00653E10">
            <w:pPr>
              <w:widowControl/>
              <w:autoSpaceDE/>
              <w:autoSpaceDN/>
              <w:adjustRightInd/>
              <w:spacing w:line="276" w:lineRule="auto"/>
              <w:ind w:firstLine="426"/>
              <w:jc w:val="both"/>
              <w:rPr>
                <w:rFonts w:eastAsia="Times New Roman"/>
                <w:color w:val="000000"/>
              </w:rPr>
            </w:pPr>
            <w:r w:rsidRPr="00732238">
              <w:rPr>
                <w:rFonts w:eastAsia="Times New Roman"/>
                <w:color w:val="000000"/>
              </w:rPr>
              <w:t>Их можно условно разделить на две группы. В первую входят права, типичные для других организаций.</w:t>
            </w:r>
            <w:r w:rsidRPr="00CF00F6">
              <w:rPr>
                <w:rFonts w:eastAsia="Times New Roman"/>
                <w:color w:val="000000"/>
              </w:rPr>
              <w:t> </w:t>
            </w:r>
            <w:r w:rsidRPr="00732238">
              <w:rPr>
                <w:rFonts w:eastAsia="Times New Roman"/>
                <w:color w:val="000000"/>
              </w:rPr>
              <w:br/>
              <w:t>Религиозные организации, как и светские, могут быть собственниками. В их собственности могут находиться здания, земельные участки, объекты производственного, социального, благотворительного, культурно-просветительского назначения, предметы религиозного назначения, а также денежные средства и иное имущество, необходимое для обеспечения их деятельности, в том числе отнесенное к памятникам истории и культуры. Имущество, собственником которого является религиозная организация, создается путем приобретения или создания за счет собственных средств, пожертвований граждан, организаций или передачи собственности от государства. Религиозные организации могут иметь имущество на праве собственности за границей. Кроме того, закон признает за религиозными организациями право устанавливать контакты и международные связи, в том числе в целях паломничества.</w:t>
            </w:r>
            <w:r w:rsidRPr="00CF00F6">
              <w:rPr>
                <w:rFonts w:eastAsia="Times New Roman"/>
                <w:color w:val="000000"/>
              </w:rPr>
              <w:t> </w:t>
            </w:r>
          </w:p>
          <w:p w:rsidR="00653E10" w:rsidRDefault="00732238" w:rsidP="00653E10">
            <w:pPr>
              <w:widowControl/>
              <w:autoSpaceDE/>
              <w:autoSpaceDN/>
              <w:adjustRightInd/>
              <w:spacing w:line="276" w:lineRule="auto"/>
              <w:ind w:firstLine="426"/>
              <w:jc w:val="both"/>
              <w:rPr>
                <w:rFonts w:eastAsia="Times New Roman"/>
                <w:color w:val="000000"/>
              </w:rPr>
            </w:pPr>
            <w:r w:rsidRPr="00732238">
              <w:rPr>
                <w:rFonts w:eastAsia="Times New Roman"/>
                <w:color w:val="000000"/>
              </w:rPr>
              <w:t>Религиозным организациям разрешено осуществлять предпринимательскую деятельность и создавать собственные предприятия. При этом на такие предприятия распространяются нормы гражданского и трудового права. А на работников религиозных организаций, а также священнослужителей распространяется порядок социального обеспечения, социального страхования и пенсионного обеспечения в соответствии с законодательством РФ.</w:t>
            </w:r>
            <w:r w:rsidRPr="00CF00F6">
              <w:rPr>
                <w:rFonts w:eastAsia="Times New Roman"/>
                <w:color w:val="000000"/>
              </w:rPr>
              <w:t> </w:t>
            </w:r>
            <w:r w:rsidRPr="00732238">
              <w:rPr>
                <w:rFonts w:eastAsia="Times New Roman"/>
                <w:color w:val="000000"/>
              </w:rPr>
              <w:br/>
              <w:t>Так, например, завод «Софрино» под Москвой осуществляет производство церковной утвари, свечей, пошив облачений. Это предприятие обеспечивает занятость 3 тыс. человек. При Московской церкви евангельских христиан действует товарищество «</w:t>
            </w:r>
            <w:proofErr w:type="spellStart"/>
            <w:r w:rsidRPr="00732238">
              <w:rPr>
                <w:rFonts w:eastAsia="Times New Roman"/>
                <w:color w:val="000000"/>
              </w:rPr>
              <w:t>Серебрянское</w:t>
            </w:r>
            <w:proofErr w:type="spellEnd"/>
            <w:r w:rsidRPr="00732238">
              <w:rPr>
                <w:rFonts w:eastAsia="Times New Roman"/>
                <w:color w:val="000000"/>
              </w:rPr>
              <w:t>» (бывший совхоз), создана фирма «</w:t>
            </w:r>
            <w:proofErr w:type="spellStart"/>
            <w:r w:rsidRPr="00732238">
              <w:rPr>
                <w:rFonts w:eastAsia="Times New Roman"/>
                <w:color w:val="000000"/>
              </w:rPr>
              <w:t>Вифания</w:t>
            </w:r>
            <w:proofErr w:type="spellEnd"/>
            <w:r w:rsidRPr="00732238">
              <w:rPr>
                <w:rFonts w:eastAsia="Times New Roman"/>
                <w:color w:val="000000"/>
              </w:rPr>
              <w:t>» по ремонту автомашин, производству оконных решеток, оказанию посреднических услуг. Треть доходов от этих предприятий поступает в церковь. Духовный центр адвентистов седьмого дня в Заокском районе Тульской области имеет значительные участки земли, где выращиваются экологически чистые продукты. Есть немало примеров хозяйственной деятельности религиозных организаций других конфессий.</w:t>
            </w:r>
            <w:r w:rsidRPr="00CF00F6">
              <w:rPr>
                <w:rFonts w:eastAsia="Times New Roman"/>
                <w:color w:val="000000"/>
              </w:rPr>
              <w:t> </w:t>
            </w:r>
          </w:p>
          <w:p w:rsidR="00653E10" w:rsidRDefault="00732238" w:rsidP="00653E10">
            <w:pPr>
              <w:widowControl/>
              <w:autoSpaceDE/>
              <w:autoSpaceDN/>
              <w:adjustRightInd/>
              <w:spacing w:line="276" w:lineRule="auto"/>
              <w:ind w:firstLine="426"/>
              <w:jc w:val="both"/>
              <w:rPr>
                <w:rFonts w:eastAsia="Times New Roman"/>
                <w:color w:val="000000"/>
              </w:rPr>
            </w:pPr>
            <w:r w:rsidRPr="00732238">
              <w:rPr>
                <w:rFonts w:eastAsia="Times New Roman"/>
                <w:color w:val="000000"/>
              </w:rPr>
              <w:t>Вторую группу составляют специфические права, связанные с характером деятельности религиозных организаций.</w:t>
            </w:r>
            <w:r w:rsidRPr="00CF00F6">
              <w:rPr>
                <w:rFonts w:eastAsia="Times New Roman"/>
                <w:color w:val="000000"/>
              </w:rPr>
              <w:t> </w:t>
            </w:r>
            <w:r w:rsidRPr="00732238">
              <w:rPr>
                <w:rFonts w:eastAsia="Times New Roman"/>
                <w:color w:val="000000"/>
              </w:rPr>
              <w:br/>
              <w:t>Во-первых, религиозные организации имеют право действовать в соответствии со своими внутренними установлениями.</w:t>
            </w:r>
            <w:r w:rsidRPr="00CF00F6">
              <w:rPr>
                <w:rFonts w:eastAsia="Times New Roman"/>
                <w:color w:val="000000"/>
              </w:rPr>
              <w:t> </w:t>
            </w:r>
            <w:r w:rsidRPr="00732238">
              <w:rPr>
                <w:rFonts w:eastAsia="Times New Roman"/>
                <w:color w:val="000000"/>
              </w:rPr>
              <w:br/>
              <w:t xml:space="preserve">Во-вторых, они могут также основывать и содержать культовые здания, сооружения и иные места, </w:t>
            </w:r>
            <w:r w:rsidRPr="00732238">
              <w:rPr>
                <w:rFonts w:eastAsia="Times New Roman"/>
                <w:color w:val="000000"/>
              </w:rPr>
              <w:lastRenderedPageBreak/>
              <w:t>специально предназначенные для богослужений, молитвенных и религиозных собраний, религиозного почитания (паломничества). Законом разрешены религиозные обряды в специально выделяемых администрацией помещениях лечебно-профилактических учреждений и больниц, детских домов и домов-интернатов для престарелых и инвалидов. Разрешены они в учреждениях, где отбывают уголовное наказание осужденные правонарушители. При этом для лиц, находящихся под стражей, проведение религиозных обрядов допускается с соблюдением специальных требований уголовно-процессуального законодательства. Закон предусматривает беспрепятственное участие военнослужащих в богослужении, осуществлении религиозных обрядов и церемоний с учетом воинских уставов. В иных не оговоренных специально случаях богослужения, религиозные церемонии и обряды осуществляются в порядке, установленном для проведения митингов, шествий и демонстраций.</w:t>
            </w:r>
            <w:r w:rsidRPr="00CF00F6">
              <w:rPr>
                <w:rFonts w:eastAsia="Times New Roman"/>
                <w:color w:val="000000"/>
              </w:rPr>
              <w:t> </w:t>
            </w:r>
          </w:p>
          <w:p w:rsidR="00653E10" w:rsidRDefault="00732238" w:rsidP="00653E10">
            <w:pPr>
              <w:widowControl/>
              <w:autoSpaceDE/>
              <w:autoSpaceDN/>
              <w:adjustRightInd/>
              <w:spacing w:line="276" w:lineRule="auto"/>
              <w:ind w:firstLine="426"/>
              <w:jc w:val="both"/>
              <w:rPr>
                <w:rFonts w:eastAsia="Times New Roman"/>
                <w:color w:val="000000"/>
              </w:rPr>
            </w:pPr>
            <w:r w:rsidRPr="00732238">
              <w:rPr>
                <w:rFonts w:eastAsia="Times New Roman"/>
                <w:color w:val="000000"/>
              </w:rPr>
              <w:t>В-третьих, религиозные организации обладают исключительным правом приглашать иностранных граждан в целях занятия профессиональной, в том числе проповеднической, религиозной деятельностью.</w:t>
            </w:r>
            <w:r w:rsidRPr="00CF00F6">
              <w:rPr>
                <w:rFonts w:eastAsia="Times New Roman"/>
                <w:color w:val="000000"/>
              </w:rPr>
              <w:t> </w:t>
            </w:r>
          </w:p>
          <w:p w:rsidR="00653E10" w:rsidRDefault="00732238" w:rsidP="00653E10">
            <w:pPr>
              <w:widowControl/>
              <w:autoSpaceDE/>
              <w:autoSpaceDN/>
              <w:adjustRightInd/>
              <w:spacing w:line="276" w:lineRule="auto"/>
              <w:ind w:firstLine="426"/>
              <w:jc w:val="both"/>
              <w:rPr>
                <w:rFonts w:eastAsia="Times New Roman"/>
                <w:color w:val="000000"/>
              </w:rPr>
            </w:pPr>
            <w:r w:rsidRPr="00732238">
              <w:rPr>
                <w:rFonts w:eastAsia="Times New Roman"/>
                <w:color w:val="000000"/>
              </w:rPr>
              <w:t xml:space="preserve">Религиозные организации также имеют право производить, приобретать, распространять религиозную литературу и другие </w:t>
            </w:r>
            <w:proofErr w:type="gramStart"/>
            <w:r w:rsidRPr="00732238">
              <w:rPr>
                <w:rFonts w:eastAsia="Times New Roman"/>
                <w:color w:val="000000"/>
              </w:rPr>
              <w:t>материалы</w:t>
            </w:r>
            <w:proofErr w:type="gramEnd"/>
            <w:r w:rsidRPr="00732238">
              <w:rPr>
                <w:rFonts w:eastAsia="Times New Roman"/>
                <w:color w:val="000000"/>
              </w:rPr>
              <w:t xml:space="preserve"> и предметы религиозного назначения. Они пользуются исключительным правом учреждать организации для издания богослужебной литературы и предметов культового назначения. Кроме того, религиозные организации обладают исключительным правом создавать учреждения профессионального религиозного образования для подготовки священнослужителей и религиозного персонала. Учащиеся таких образовательных учреждений при условии наличия у этих учреждений государственной лицензии пользуются всеми правами и льготами, предусмотренными законодательством России.</w:t>
            </w:r>
            <w:r w:rsidRPr="00CF00F6">
              <w:rPr>
                <w:rFonts w:eastAsia="Times New Roman"/>
                <w:color w:val="000000"/>
              </w:rPr>
              <w:t> </w:t>
            </w:r>
          </w:p>
          <w:p w:rsidR="00653E10" w:rsidRDefault="00732238" w:rsidP="00653E10">
            <w:pPr>
              <w:widowControl/>
              <w:autoSpaceDE/>
              <w:autoSpaceDN/>
              <w:adjustRightInd/>
              <w:spacing w:line="276" w:lineRule="auto"/>
              <w:ind w:firstLine="426"/>
              <w:jc w:val="both"/>
              <w:rPr>
                <w:rFonts w:eastAsia="Times New Roman"/>
                <w:color w:val="000000"/>
              </w:rPr>
            </w:pPr>
            <w:r w:rsidRPr="00732238">
              <w:rPr>
                <w:rFonts w:eastAsia="Times New Roman"/>
                <w:color w:val="000000"/>
              </w:rPr>
              <w:t>Отдельно предусмотрена законом благотворительная и культурно-просветительская деятельность религиозных организаций. Она может осуществляться как непосредственно религиозными организациями, так и организациями и средствами массовой информации, созданными для этих целей.</w:t>
            </w:r>
            <w:r w:rsidRPr="00CF00F6">
              <w:rPr>
                <w:rFonts w:eastAsia="Times New Roman"/>
                <w:color w:val="000000"/>
              </w:rPr>
              <w:t> </w:t>
            </w:r>
            <w:r w:rsidRPr="00732238">
              <w:rPr>
                <w:rFonts w:eastAsia="Times New Roman"/>
                <w:color w:val="000000"/>
              </w:rPr>
              <w:br/>
              <w:t>Религиозные организации вносят значительный вклад в формирование духовно-нравственного фундамента российского общества, атмосферы свободы совести, свободы вероисповеданий, благоприятно влияют на развитие религиозной жизни Российской Федерации, стимулируют возрождение тяги к самоотверженному служению религиозным идеалам и ценностям. Расширяются многообразные формы религиозного служения, растет число религий и религиозных течений, действующих в России.</w:t>
            </w:r>
            <w:r w:rsidRPr="00CF00F6">
              <w:rPr>
                <w:rFonts w:eastAsia="Times New Roman"/>
                <w:color w:val="000000"/>
              </w:rPr>
              <w:t> </w:t>
            </w:r>
          </w:p>
          <w:p w:rsidR="00653E10" w:rsidRDefault="00653E10" w:rsidP="00653E10">
            <w:pPr>
              <w:widowControl/>
              <w:autoSpaceDE/>
              <w:autoSpaceDN/>
              <w:adjustRightInd/>
              <w:spacing w:line="276" w:lineRule="auto"/>
              <w:ind w:firstLine="426"/>
              <w:jc w:val="both"/>
              <w:rPr>
                <w:rFonts w:eastAsia="Times New Roman"/>
                <w:b/>
                <w:color w:val="000000"/>
              </w:rPr>
            </w:pPr>
          </w:p>
          <w:p w:rsidR="00653E10" w:rsidRPr="00653E10" w:rsidRDefault="00732238" w:rsidP="00653E10">
            <w:pPr>
              <w:widowControl/>
              <w:autoSpaceDE/>
              <w:autoSpaceDN/>
              <w:adjustRightInd/>
              <w:spacing w:line="276" w:lineRule="auto"/>
              <w:ind w:firstLine="426"/>
              <w:jc w:val="both"/>
              <w:rPr>
                <w:rFonts w:eastAsia="Times New Roman"/>
                <w:b/>
                <w:color w:val="000000"/>
              </w:rPr>
            </w:pPr>
            <w:r w:rsidRPr="00732238">
              <w:rPr>
                <w:rFonts w:eastAsia="Times New Roman"/>
                <w:b/>
                <w:color w:val="000000"/>
              </w:rPr>
              <w:t>ПРОБЛЕМА ПОДДЕРЖАНИЯ МЕЖРЕЛИГИОЗНОГО МИРА</w:t>
            </w:r>
            <w:r w:rsidRPr="00653E10">
              <w:rPr>
                <w:rFonts w:eastAsia="Times New Roman"/>
                <w:b/>
                <w:color w:val="000000"/>
              </w:rPr>
              <w:t> </w:t>
            </w:r>
          </w:p>
          <w:p w:rsidR="00653E10" w:rsidRDefault="00732238" w:rsidP="00653E10">
            <w:pPr>
              <w:widowControl/>
              <w:autoSpaceDE/>
              <w:autoSpaceDN/>
              <w:adjustRightInd/>
              <w:spacing w:line="276" w:lineRule="auto"/>
              <w:ind w:firstLine="426"/>
              <w:jc w:val="both"/>
              <w:rPr>
                <w:rFonts w:eastAsia="Times New Roman"/>
                <w:color w:val="000000"/>
              </w:rPr>
            </w:pPr>
            <w:r w:rsidRPr="00732238">
              <w:rPr>
                <w:rFonts w:eastAsia="Times New Roman"/>
                <w:color w:val="000000"/>
              </w:rPr>
              <w:t>Государство и общество активно поддерживают различные формы социального служения религиозных объединений. Из государственного бюджета могут выделяться средства на реставрацию, содержание и охрану храмов и других объектов, являющихся памятниками истории и культуры. Каждому, кто посещает памятное для россиян место — монумент на Поклонной горе в Москве, бросается в глаза, что здесь неподалеку друг от друга расположены культовые сооружения православных, иудеев и мусульман. Это место поклонения погибшим за Родину, которых не разобщила принадлежность к различным религиям.</w:t>
            </w:r>
            <w:r w:rsidRPr="00CF00F6">
              <w:rPr>
                <w:rFonts w:eastAsia="Times New Roman"/>
                <w:color w:val="000000"/>
              </w:rPr>
              <w:t> </w:t>
            </w:r>
            <w:r w:rsidRPr="00732238">
              <w:rPr>
                <w:rFonts w:eastAsia="Times New Roman"/>
                <w:color w:val="000000"/>
              </w:rPr>
              <w:br/>
              <w:t>Складывается система государственных органов, подразделений, существует штат сотрудников, осуществляющих связь с религиозными объединениями. Религиозные деятели приглашаются в различные консультативные советы при федеральных и региональных органах власти.</w:t>
            </w:r>
            <w:r w:rsidRPr="00CF00F6">
              <w:rPr>
                <w:rFonts w:eastAsia="Times New Roman"/>
                <w:color w:val="000000"/>
              </w:rPr>
              <w:t> </w:t>
            </w:r>
            <w:r w:rsidRPr="00732238">
              <w:rPr>
                <w:rFonts w:eastAsia="Times New Roman"/>
                <w:color w:val="000000"/>
              </w:rPr>
              <w:br/>
              <w:t>В новой России влияние религиозных организаций на общественную жизнь и политические процессы возрастает. Этот рост проявляется в многочисленных акциях благотворительности и милосердия разных конфессий, в объединении усилий при проведении правозащитных, миротворческих, экологических акций.</w:t>
            </w:r>
            <w:r w:rsidRPr="00CF00F6">
              <w:rPr>
                <w:rFonts w:eastAsia="Times New Roman"/>
                <w:color w:val="000000"/>
              </w:rPr>
              <w:t> </w:t>
            </w:r>
            <w:r w:rsidRPr="00732238">
              <w:rPr>
                <w:rFonts w:eastAsia="Times New Roman"/>
                <w:color w:val="000000"/>
              </w:rPr>
              <w:br/>
              <w:t xml:space="preserve">Для устойчивого и стабильного развития многоконфессиональной России необходимо развития многоконфессиональной России необходимо сохранять межрелигиозный мир. В противном случае </w:t>
            </w:r>
            <w:r w:rsidRPr="00732238">
              <w:rPr>
                <w:rFonts w:eastAsia="Times New Roman"/>
                <w:color w:val="000000"/>
              </w:rPr>
              <w:lastRenderedPageBreak/>
              <w:t>наша страна окажется на грани катастрофы. Каковы «факторы риска», угрожающие межрелигиозному миру и согласию?</w:t>
            </w:r>
            <w:r w:rsidRPr="00CF00F6">
              <w:rPr>
                <w:rFonts w:eastAsia="Times New Roman"/>
                <w:color w:val="000000"/>
              </w:rPr>
              <w:t> </w:t>
            </w:r>
          </w:p>
          <w:p w:rsidR="00653E10" w:rsidRDefault="00732238" w:rsidP="00653E10">
            <w:pPr>
              <w:widowControl/>
              <w:autoSpaceDE/>
              <w:autoSpaceDN/>
              <w:adjustRightInd/>
              <w:spacing w:line="276" w:lineRule="auto"/>
              <w:ind w:firstLine="426"/>
              <w:jc w:val="both"/>
              <w:rPr>
                <w:rFonts w:eastAsia="Times New Roman"/>
                <w:color w:val="000000"/>
              </w:rPr>
            </w:pPr>
            <w:r w:rsidRPr="00732238">
              <w:rPr>
                <w:rFonts w:eastAsia="Times New Roman"/>
                <w:color w:val="000000"/>
              </w:rPr>
              <w:t xml:space="preserve">Во-первых, религиозная нетерпимость, особенно если она перерастает в антагонизм. При учете чаяний, нужд, интересов более многочисленных и влиятельных </w:t>
            </w:r>
            <w:proofErr w:type="spellStart"/>
            <w:proofErr w:type="gramStart"/>
            <w:r w:rsidRPr="00732238">
              <w:rPr>
                <w:rFonts w:eastAsia="Times New Roman"/>
                <w:color w:val="000000"/>
              </w:rPr>
              <w:t>религиоз</w:t>
            </w:r>
            <w:proofErr w:type="spellEnd"/>
            <w:r w:rsidRPr="00732238">
              <w:rPr>
                <w:rFonts w:eastAsia="Times New Roman"/>
                <w:color w:val="000000"/>
              </w:rPr>
              <w:t xml:space="preserve"> </w:t>
            </w:r>
            <w:proofErr w:type="spellStart"/>
            <w:r w:rsidRPr="00732238">
              <w:rPr>
                <w:rFonts w:eastAsia="Times New Roman"/>
                <w:color w:val="000000"/>
              </w:rPr>
              <w:t>ных</w:t>
            </w:r>
            <w:proofErr w:type="spellEnd"/>
            <w:proofErr w:type="gramEnd"/>
            <w:r w:rsidRPr="00732238">
              <w:rPr>
                <w:rFonts w:eastAsia="Times New Roman"/>
                <w:color w:val="000000"/>
              </w:rPr>
              <w:t xml:space="preserve"> организаций никто не должен попирать законные права или оскорблять религиозные чувства меньшинства. Роль компетентного консультанта может сыграть Совет по взаимодействию с религиозными объединениями при Президенте РФ, в который вошли лидеры 11 наиболее авторитетных религиозных организаций. Сотрудничество религиозных организаций различных конфессий возможно в самых разных вопросах: от благотворительности и милосердия до совместных экологических и миротворческих программ.</w:t>
            </w:r>
            <w:r w:rsidRPr="00CF00F6">
              <w:rPr>
                <w:rFonts w:eastAsia="Times New Roman"/>
                <w:color w:val="000000"/>
              </w:rPr>
              <w:t> </w:t>
            </w:r>
          </w:p>
          <w:p w:rsidR="00653E10" w:rsidRDefault="00732238" w:rsidP="00653E10">
            <w:pPr>
              <w:widowControl/>
              <w:autoSpaceDE/>
              <w:autoSpaceDN/>
              <w:adjustRightInd/>
              <w:spacing w:line="276" w:lineRule="auto"/>
              <w:ind w:firstLine="426"/>
              <w:jc w:val="both"/>
              <w:rPr>
                <w:rFonts w:eastAsia="Times New Roman"/>
                <w:color w:val="000000"/>
              </w:rPr>
            </w:pPr>
            <w:r w:rsidRPr="00732238">
              <w:rPr>
                <w:rFonts w:eastAsia="Times New Roman"/>
                <w:color w:val="000000"/>
              </w:rPr>
              <w:t>Во-вторых, расширение деятельности нетрадиционных конфессий и религий и возникновение не менее широкого противодействия им, стремление лишить нетрадиционные конфессии и религии доступа к СМИ, сфере образования, возможности заниматься благотворительной деятельностью.</w:t>
            </w:r>
            <w:r w:rsidRPr="00CF00F6">
              <w:rPr>
                <w:rFonts w:eastAsia="Times New Roman"/>
                <w:color w:val="000000"/>
              </w:rPr>
              <w:t> </w:t>
            </w:r>
            <w:r w:rsidRPr="00732238">
              <w:rPr>
                <w:rFonts w:eastAsia="Times New Roman"/>
                <w:color w:val="000000"/>
              </w:rPr>
              <w:br/>
              <w:t xml:space="preserve">Так называемые новые религиозные движения (в мире до 140 </w:t>
            </w:r>
            <w:proofErr w:type="gramStart"/>
            <w:r w:rsidRPr="00732238">
              <w:rPr>
                <w:rFonts w:eastAsia="Times New Roman"/>
                <w:color w:val="000000"/>
              </w:rPr>
              <w:t>млн</w:t>
            </w:r>
            <w:proofErr w:type="gramEnd"/>
            <w:r w:rsidRPr="00732238">
              <w:rPr>
                <w:rFonts w:eastAsia="Times New Roman"/>
                <w:color w:val="000000"/>
              </w:rPr>
              <w:t xml:space="preserve"> верующих являются их приверженцами, а в России их число по разным оценкам доходит до 300— 400 тыс.) крайне неоднородны. Одни заняты милосердием и благотворительностью, тратя большую часть средств и сил на помощь ближним, другие сконцентрированы на своих внутриобщинных проблемах и религиозной практике, игнорируя жизнь общества и его заботы. А некоторые больше похожи на религиозно-философские учения или </w:t>
            </w:r>
            <w:proofErr w:type="spellStart"/>
            <w:r w:rsidRPr="00732238">
              <w:rPr>
                <w:rFonts w:eastAsia="Times New Roman"/>
                <w:color w:val="000000"/>
              </w:rPr>
              <w:t>ме</w:t>
            </w:r>
            <w:proofErr w:type="spellEnd"/>
            <w:r w:rsidRPr="00732238">
              <w:rPr>
                <w:rFonts w:eastAsia="Times New Roman"/>
                <w:color w:val="000000"/>
              </w:rPr>
              <w:t>-</w:t>
            </w:r>
            <w:proofErr w:type="spellStart"/>
            <w:r w:rsidRPr="00732238">
              <w:rPr>
                <w:rFonts w:eastAsia="Times New Roman"/>
                <w:color w:val="000000"/>
              </w:rPr>
              <w:t>дицинско</w:t>
            </w:r>
            <w:proofErr w:type="spellEnd"/>
            <w:r w:rsidRPr="00732238">
              <w:rPr>
                <w:rFonts w:eastAsia="Times New Roman"/>
                <w:color w:val="000000"/>
              </w:rPr>
              <w:t>-оздоровительные системы, сведя к минимуму обычные формы религиозной жизни.</w:t>
            </w:r>
          </w:p>
          <w:p w:rsidR="00732238" w:rsidRPr="00CF00F6" w:rsidRDefault="00732238" w:rsidP="00653E10">
            <w:pPr>
              <w:widowControl/>
              <w:autoSpaceDE/>
              <w:autoSpaceDN/>
              <w:adjustRightInd/>
              <w:spacing w:line="276" w:lineRule="auto"/>
              <w:ind w:firstLine="426"/>
              <w:jc w:val="both"/>
              <w:rPr>
                <w:rFonts w:eastAsia="Times New Roman"/>
                <w:color w:val="000000"/>
              </w:rPr>
            </w:pPr>
            <w:r w:rsidRPr="00732238">
              <w:rPr>
                <w:rFonts w:eastAsia="Times New Roman"/>
                <w:color w:val="000000"/>
              </w:rPr>
              <w:t xml:space="preserve">Ученые-религиоведы отмечают, что многие нетрадиционные культы представляют собой особый тип религиозных организаций. В них, как правило, отсутствуют строго разработанные вероучения, а структура их нередко жестко иерархическая с авторитарным лидером. Для них типична оппозиционность к официально признанным ценностям и церковным идеалам. Культ в таких общинах сочетается с использованием методов психического воздействия и манипулирования. Подобная деятельность оказывает вредное, а порой и разрушающее воздействие на индивидуальное и общественное сознание, ведет к нарушению социализации личности. Последователи таких культов бросают работу, учебу, уходят из семей. Примером такого культа служит Белое братство </w:t>
            </w:r>
            <w:proofErr w:type="spellStart"/>
            <w:r w:rsidRPr="00732238">
              <w:rPr>
                <w:rFonts w:eastAsia="Times New Roman"/>
                <w:color w:val="000000"/>
              </w:rPr>
              <w:t>Юсмалос</w:t>
            </w:r>
            <w:proofErr w:type="spellEnd"/>
            <w:r w:rsidRPr="00732238">
              <w:rPr>
                <w:rFonts w:eastAsia="Times New Roman"/>
                <w:color w:val="000000"/>
              </w:rPr>
              <w:t>, проповедовавшее конец света в октябре 1993 г., веру в новое воплощение Христа в Марии Дэви Христос (такое имя приняла одна из создательниц организации Марина Цвигун).</w:t>
            </w:r>
            <w:r w:rsidRPr="00CF00F6">
              <w:rPr>
                <w:rFonts w:eastAsia="Times New Roman"/>
                <w:color w:val="000000"/>
              </w:rPr>
              <w:t> </w:t>
            </w:r>
            <w:r w:rsidRPr="00732238">
              <w:rPr>
                <w:rFonts w:eastAsia="Times New Roman"/>
                <w:color w:val="000000"/>
              </w:rPr>
              <w:br/>
              <w:t xml:space="preserve">Некоторые религиозные группы и общины явно попадают под определение </w:t>
            </w:r>
            <w:proofErr w:type="gramStart"/>
            <w:r w:rsidRPr="00732238">
              <w:rPr>
                <w:rFonts w:eastAsia="Times New Roman"/>
                <w:color w:val="000000"/>
              </w:rPr>
              <w:t>экстремистских</w:t>
            </w:r>
            <w:proofErr w:type="gramEnd"/>
            <w:r w:rsidRPr="00732238">
              <w:rPr>
                <w:rFonts w:eastAsia="Times New Roman"/>
                <w:color w:val="000000"/>
              </w:rPr>
              <w:t>.</w:t>
            </w:r>
            <w:r w:rsidRPr="00CF00F6">
              <w:rPr>
                <w:rFonts w:eastAsia="Times New Roman"/>
                <w:color w:val="000000"/>
              </w:rPr>
              <w:t> </w:t>
            </w:r>
            <w:r w:rsidRPr="00732238">
              <w:rPr>
                <w:rFonts w:eastAsia="Times New Roman"/>
                <w:color w:val="000000"/>
              </w:rPr>
              <w:br/>
              <w:t>Политикам, безусловно, приходится учитывать специфику различных религиозных организаций, строя с ними свои отношения.</w:t>
            </w:r>
          </w:p>
          <w:p w:rsidR="00544847" w:rsidRPr="00CF00F6" w:rsidRDefault="00544847" w:rsidP="00653E10">
            <w:pPr>
              <w:widowControl/>
              <w:autoSpaceDE/>
              <w:autoSpaceDN/>
              <w:adjustRightInd/>
              <w:spacing w:line="276" w:lineRule="auto"/>
              <w:ind w:firstLine="426"/>
              <w:jc w:val="both"/>
              <w:rPr>
                <w:rFonts w:eastAsia="Times New Roman"/>
                <w:color w:val="000000"/>
              </w:rPr>
            </w:pPr>
          </w:p>
          <w:p w:rsidR="00544847" w:rsidRPr="00CF00F6" w:rsidRDefault="00544847" w:rsidP="00653E10">
            <w:pPr>
              <w:pStyle w:val="2"/>
              <w:pBdr>
                <w:bottom w:val="single" w:sz="36" w:space="10" w:color="006699"/>
              </w:pBdr>
              <w:spacing w:before="0" w:line="276" w:lineRule="auto"/>
              <w:ind w:firstLine="426"/>
              <w:jc w:val="both"/>
              <w:rPr>
                <w:rFonts w:ascii="Times New Roman" w:hAnsi="Times New Roman" w:cs="Times New Roman"/>
                <w:i/>
                <w:iCs/>
                <w:caps/>
                <w:color w:val="000000"/>
                <w:sz w:val="24"/>
                <w:szCs w:val="24"/>
              </w:rPr>
            </w:pPr>
            <w:bookmarkStart w:id="0" w:name="_Toc264983610"/>
            <w:r w:rsidRPr="00CF00F6">
              <w:rPr>
                <w:rFonts w:ascii="Times New Roman" w:hAnsi="Times New Roman" w:cs="Times New Roman"/>
                <w:i/>
                <w:iCs/>
                <w:caps/>
                <w:color w:val="000000"/>
                <w:sz w:val="24"/>
                <w:szCs w:val="24"/>
              </w:rPr>
              <w:t>ПОНЯТИЕ ТОЛЕРАНТНОСТИ</w:t>
            </w:r>
            <w:bookmarkEnd w:id="0"/>
          </w:p>
          <w:p w:rsidR="00544847" w:rsidRPr="00732238" w:rsidRDefault="00544847" w:rsidP="00653E10">
            <w:pPr>
              <w:widowControl/>
              <w:autoSpaceDE/>
              <w:autoSpaceDN/>
              <w:adjustRightInd/>
              <w:spacing w:line="276" w:lineRule="auto"/>
              <w:ind w:firstLine="426"/>
              <w:jc w:val="both"/>
              <w:rPr>
                <w:rFonts w:eastAsia="Times New Roman"/>
              </w:rPr>
            </w:pPr>
          </w:p>
        </w:tc>
      </w:tr>
    </w:tbl>
    <w:p w:rsidR="00F30F50" w:rsidRPr="00CF00F6" w:rsidRDefault="00F30F50" w:rsidP="00653E10">
      <w:pPr>
        <w:widowControl/>
        <w:autoSpaceDE/>
        <w:autoSpaceDN/>
        <w:adjustRightInd/>
        <w:spacing w:line="276" w:lineRule="auto"/>
        <w:ind w:firstLine="426"/>
        <w:jc w:val="both"/>
        <w:rPr>
          <w:color w:val="000000"/>
        </w:rPr>
      </w:pPr>
      <w:r w:rsidRPr="00CF00F6">
        <w:rPr>
          <w:color w:val="000000"/>
        </w:rPr>
        <w:lastRenderedPageBreak/>
        <w:t>Толерантность считается признаком высокого духовного и интеллектуального развития индивидуума, группы, общества в целом.</w:t>
      </w:r>
    </w:p>
    <w:p w:rsidR="00F30F50" w:rsidRPr="00CF00F6" w:rsidRDefault="00F30F50" w:rsidP="00653E10">
      <w:pPr>
        <w:widowControl/>
        <w:autoSpaceDE/>
        <w:autoSpaceDN/>
        <w:adjustRightInd/>
        <w:spacing w:line="276" w:lineRule="auto"/>
        <w:ind w:firstLine="426"/>
        <w:jc w:val="both"/>
        <w:rPr>
          <w:color w:val="000000"/>
        </w:rPr>
      </w:pPr>
      <w:r w:rsidRPr="00CF00F6">
        <w:rPr>
          <w:b/>
          <w:bCs/>
          <w:color w:val="000000"/>
        </w:rPr>
        <w:t>Толерантность –</w:t>
      </w:r>
      <w:r w:rsidRPr="00CF00F6">
        <w:rPr>
          <w:rStyle w:val="apple-converted-space"/>
          <w:b/>
          <w:bCs/>
          <w:color w:val="000000"/>
        </w:rPr>
        <w:t> </w:t>
      </w:r>
      <w:r w:rsidRPr="00CF00F6">
        <w:rPr>
          <w:color w:val="000000"/>
        </w:rPr>
        <w:t xml:space="preserve">(лат. </w:t>
      </w:r>
      <w:proofErr w:type="spellStart"/>
      <w:r w:rsidRPr="00CF00F6">
        <w:rPr>
          <w:color w:val="000000"/>
        </w:rPr>
        <w:t>tolerantia</w:t>
      </w:r>
      <w:proofErr w:type="spellEnd"/>
      <w:r w:rsidRPr="00CF00F6">
        <w:rPr>
          <w:color w:val="000000"/>
        </w:rPr>
        <w:t> – терпение).</w:t>
      </w:r>
    </w:p>
    <w:p w:rsidR="00F30F50" w:rsidRPr="00F30F50" w:rsidRDefault="00F30F50" w:rsidP="00653E10">
      <w:pPr>
        <w:widowControl/>
        <w:autoSpaceDE/>
        <w:autoSpaceDN/>
        <w:adjustRightInd/>
        <w:spacing w:line="276" w:lineRule="auto"/>
        <w:ind w:firstLine="426"/>
        <w:jc w:val="both"/>
        <w:rPr>
          <w:rFonts w:eastAsia="Times New Roman"/>
          <w:color w:val="000000"/>
        </w:rPr>
      </w:pPr>
      <w:r w:rsidRPr="00CF00F6">
        <w:rPr>
          <w:rFonts w:eastAsia="Times New Roman"/>
          <w:color w:val="000000"/>
        </w:rPr>
        <w:t> </w:t>
      </w:r>
      <w:r w:rsidRPr="00F30F50">
        <w:rPr>
          <w:rFonts w:eastAsia="Times New Roman"/>
          <w:color w:val="000000"/>
        </w:rPr>
        <w:t>Готовность и способность без протеста воспринимать личность и вещь,</w:t>
      </w:r>
      <w:r w:rsidRPr="00CF00F6">
        <w:rPr>
          <w:rFonts w:eastAsia="Times New Roman"/>
          <w:color w:val="000000"/>
        </w:rPr>
        <w:t> </w:t>
      </w:r>
      <w:r w:rsidRPr="00F30F50">
        <w:rPr>
          <w:rFonts w:eastAsia="Times New Roman"/>
          <w:b/>
          <w:bCs/>
          <w:color w:val="000000"/>
        </w:rPr>
        <w:t>с английского</w:t>
      </w:r>
      <w:r w:rsidRPr="00F30F50">
        <w:rPr>
          <w:rFonts w:eastAsia="Times New Roman"/>
          <w:color w:val="000000"/>
        </w:rPr>
        <w:t>.</w:t>
      </w:r>
    </w:p>
    <w:p w:rsidR="00F30F50" w:rsidRPr="00F30F50" w:rsidRDefault="00F30F50" w:rsidP="00653E10">
      <w:pPr>
        <w:widowControl/>
        <w:autoSpaceDE/>
        <w:autoSpaceDN/>
        <w:adjustRightInd/>
        <w:spacing w:line="276" w:lineRule="auto"/>
        <w:ind w:firstLine="426"/>
        <w:jc w:val="both"/>
        <w:rPr>
          <w:rFonts w:eastAsia="Times New Roman"/>
          <w:color w:val="000000"/>
        </w:rPr>
      </w:pPr>
      <w:r w:rsidRPr="00F30F50">
        <w:rPr>
          <w:rFonts w:eastAsia="Times New Roman"/>
          <w:color w:val="000000"/>
        </w:rPr>
        <w:t>·     </w:t>
      </w:r>
      <w:r w:rsidRPr="00CF00F6">
        <w:rPr>
          <w:rFonts w:eastAsia="Times New Roman"/>
          <w:color w:val="000000"/>
        </w:rPr>
        <w:t> </w:t>
      </w:r>
      <w:r w:rsidRPr="00F30F50">
        <w:rPr>
          <w:rFonts w:eastAsia="Times New Roman"/>
          <w:color w:val="000000"/>
        </w:rPr>
        <w:t>Уважение свободы другого, его образа мысли, поведения, политических и религиозных взглядов,</w:t>
      </w:r>
      <w:r w:rsidRPr="00CF00F6">
        <w:rPr>
          <w:rFonts w:eastAsia="Times New Roman"/>
          <w:color w:val="000000"/>
        </w:rPr>
        <w:t> </w:t>
      </w:r>
      <w:proofErr w:type="gramStart"/>
      <w:r w:rsidRPr="00F30F50">
        <w:rPr>
          <w:rFonts w:eastAsia="Times New Roman"/>
          <w:b/>
          <w:bCs/>
          <w:color w:val="000000"/>
        </w:rPr>
        <w:t>с</w:t>
      </w:r>
      <w:proofErr w:type="gramEnd"/>
      <w:r w:rsidRPr="00F30F50">
        <w:rPr>
          <w:rFonts w:eastAsia="Times New Roman"/>
          <w:b/>
          <w:bCs/>
          <w:color w:val="000000"/>
        </w:rPr>
        <w:t xml:space="preserve"> французского.</w:t>
      </w:r>
    </w:p>
    <w:p w:rsidR="00F30F50" w:rsidRPr="00F30F50" w:rsidRDefault="00F30F50" w:rsidP="00653E10">
      <w:pPr>
        <w:widowControl/>
        <w:autoSpaceDE/>
        <w:autoSpaceDN/>
        <w:adjustRightInd/>
        <w:spacing w:line="276" w:lineRule="auto"/>
        <w:ind w:firstLine="426"/>
        <w:jc w:val="both"/>
        <w:rPr>
          <w:rFonts w:eastAsia="Times New Roman"/>
          <w:color w:val="000000"/>
        </w:rPr>
      </w:pPr>
      <w:r w:rsidRPr="00F30F50">
        <w:rPr>
          <w:rFonts w:eastAsia="Times New Roman"/>
          <w:color w:val="000000"/>
        </w:rPr>
        <w:t>·     </w:t>
      </w:r>
      <w:r w:rsidRPr="00CF00F6">
        <w:rPr>
          <w:rFonts w:eastAsia="Times New Roman"/>
          <w:color w:val="000000"/>
        </w:rPr>
        <w:t> </w:t>
      </w:r>
      <w:r w:rsidRPr="00F30F50">
        <w:rPr>
          <w:rFonts w:eastAsia="Times New Roman"/>
          <w:color w:val="000000"/>
        </w:rPr>
        <w:t>Проявление великодушия в отношении других,</w:t>
      </w:r>
      <w:r w:rsidRPr="00CF00F6">
        <w:rPr>
          <w:rFonts w:eastAsia="Times New Roman"/>
          <w:color w:val="000000"/>
        </w:rPr>
        <w:t> </w:t>
      </w:r>
      <w:proofErr w:type="gramStart"/>
      <w:r w:rsidRPr="00F30F50">
        <w:rPr>
          <w:rFonts w:eastAsia="Times New Roman"/>
          <w:b/>
          <w:bCs/>
          <w:color w:val="000000"/>
        </w:rPr>
        <w:t>с</w:t>
      </w:r>
      <w:proofErr w:type="gramEnd"/>
      <w:r w:rsidRPr="00F30F50">
        <w:rPr>
          <w:rFonts w:eastAsia="Times New Roman"/>
          <w:b/>
          <w:bCs/>
          <w:color w:val="000000"/>
        </w:rPr>
        <w:t xml:space="preserve"> китайского</w:t>
      </w:r>
      <w:r w:rsidRPr="00F30F50">
        <w:rPr>
          <w:rFonts w:eastAsia="Times New Roman"/>
          <w:color w:val="000000"/>
        </w:rPr>
        <w:t>.</w:t>
      </w:r>
    </w:p>
    <w:p w:rsidR="00F30F50" w:rsidRPr="00F30F50" w:rsidRDefault="00F30F50" w:rsidP="00653E10">
      <w:pPr>
        <w:widowControl/>
        <w:autoSpaceDE/>
        <w:autoSpaceDN/>
        <w:adjustRightInd/>
        <w:spacing w:line="276" w:lineRule="auto"/>
        <w:ind w:firstLine="426"/>
        <w:jc w:val="both"/>
        <w:rPr>
          <w:rFonts w:eastAsia="Times New Roman"/>
          <w:color w:val="000000"/>
        </w:rPr>
      </w:pPr>
      <w:proofErr w:type="gramStart"/>
      <w:r w:rsidRPr="00F30F50">
        <w:rPr>
          <w:rFonts w:eastAsia="Times New Roman"/>
          <w:color w:val="000000"/>
        </w:rPr>
        <w:t>·     </w:t>
      </w:r>
      <w:r w:rsidRPr="00CF00F6">
        <w:rPr>
          <w:rFonts w:eastAsia="Times New Roman"/>
          <w:color w:val="000000"/>
        </w:rPr>
        <w:t> </w:t>
      </w:r>
      <w:r w:rsidRPr="00F30F50">
        <w:rPr>
          <w:rFonts w:eastAsia="Times New Roman"/>
          <w:color w:val="000000"/>
        </w:rPr>
        <w:t>Прощение, снисхождение, мягкость, сострадание, благосклонность, терпение, расположенность к другим,</w:t>
      </w:r>
      <w:r w:rsidRPr="00CF00F6">
        <w:rPr>
          <w:rFonts w:eastAsia="Times New Roman"/>
          <w:color w:val="000000"/>
        </w:rPr>
        <w:t> </w:t>
      </w:r>
      <w:r w:rsidRPr="00F30F50">
        <w:rPr>
          <w:rFonts w:eastAsia="Times New Roman"/>
          <w:b/>
          <w:bCs/>
          <w:color w:val="000000"/>
        </w:rPr>
        <w:t>с арабского</w:t>
      </w:r>
      <w:r w:rsidRPr="00F30F50">
        <w:rPr>
          <w:rFonts w:eastAsia="Times New Roman"/>
          <w:color w:val="000000"/>
        </w:rPr>
        <w:t>.</w:t>
      </w:r>
      <w:proofErr w:type="gramEnd"/>
    </w:p>
    <w:p w:rsidR="00F30F50" w:rsidRPr="00F30F50" w:rsidRDefault="00F30F50" w:rsidP="00653E10">
      <w:pPr>
        <w:widowControl/>
        <w:autoSpaceDE/>
        <w:autoSpaceDN/>
        <w:adjustRightInd/>
        <w:spacing w:line="276" w:lineRule="auto"/>
        <w:ind w:firstLine="426"/>
        <w:jc w:val="both"/>
        <w:rPr>
          <w:rFonts w:eastAsia="Times New Roman"/>
          <w:color w:val="000000"/>
        </w:rPr>
      </w:pPr>
      <w:r w:rsidRPr="00F30F50">
        <w:rPr>
          <w:rFonts w:eastAsia="Times New Roman"/>
          <w:color w:val="000000"/>
        </w:rPr>
        <w:t>·     </w:t>
      </w:r>
      <w:r w:rsidRPr="00CF00F6">
        <w:rPr>
          <w:rFonts w:eastAsia="Times New Roman"/>
          <w:color w:val="000000"/>
        </w:rPr>
        <w:t> </w:t>
      </w:r>
      <w:r w:rsidRPr="00F30F50">
        <w:rPr>
          <w:rFonts w:eastAsia="Times New Roman"/>
          <w:color w:val="000000"/>
        </w:rPr>
        <w:t>Терпение, терпимость, выносливость, готовность к примирению,</w:t>
      </w:r>
      <w:r w:rsidRPr="00CF00F6">
        <w:rPr>
          <w:rFonts w:eastAsia="Times New Roman"/>
          <w:color w:val="000000"/>
        </w:rPr>
        <w:t> </w:t>
      </w:r>
      <w:r w:rsidRPr="00F30F50">
        <w:rPr>
          <w:rFonts w:eastAsia="Times New Roman"/>
          <w:b/>
          <w:bCs/>
          <w:color w:val="000000"/>
        </w:rPr>
        <w:t>с</w:t>
      </w:r>
      <w:r w:rsidRPr="00CF00F6">
        <w:rPr>
          <w:rFonts w:eastAsia="Times New Roman"/>
          <w:b/>
          <w:bCs/>
          <w:color w:val="000000"/>
        </w:rPr>
        <w:t> </w:t>
      </w:r>
      <w:proofErr w:type="gramStart"/>
      <w:r w:rsidRPr="00F30F50">
        <w:rPr>
          <w:rFonts w:eastAsia="Times New Roman"/>
          <w:b/>
          <w:bCs/>
          <w:color w:val="000000"/>
        </w:rPr>
        <w:t>персидского</w:t>
      </w:r>
      <w:proofErr w:type="gramEnd"/>
      <w:r w:rsidRPr="00F30F50">
        <w:rPr>
          <w:rFonts w:eastAsia="Times New Roman"/>
          <w:b/>
          <w:bCs/>
          <w:color w:val="000000"/>
        </w:rPr>
        <w:t>.</w:t>
      </w:r>
    </w:p>
    <w:p w:rsidR="00F30F50" w:rsidRPr="00F30F50" w:rsidRDefault="00F30F50" w:rsidP="00653E10">
      <w:pPr>
        <w:widowControl/>
        <w:autoSpaceDE/>
        <w:autoSpaceDN/>
        <w:adjustRightInd/>
        <w:spacing w:line="276" w:lineRule="auto"/>
        <w:ind w:firstLine="426"/>
        <w:jc w:val="both"/>
        <w:rPr>
          <w:rFonts w:eastAsia="Times New Roman"/>
          <w:color w:val="000000"/>
        </w:rPr>
      </w:pPr>
      <w:r w:rsidRPr="00F30F50">
        <w:rPr>
          <w:rFonts w:eastAsia="Times New Roman"/>
          <w:color w:val="000000"/>
        </w:rPr>
        <w:t>«толерантность как безразличие» предполагает существование разноречивых мнений, истинность которых не может быть доказана (религиозные взгляды, специфические ценности разных культур и др.);</w:t>
      </w:r>
    </w:p>
    <w:p w:rsidR="00F30F50" w:rsidRPr="00F30F50" w:rsidRDefault="00F30F50" w:rsidP="00653E10">
      <w:pPr>
        <w:widowControl/>
        <w:autoSpaceDE/>
        <w:autoSpaceDN/>
        <w:adjustRightInd/>
        <w:spacing w:line="276" w:lineRule="auto"/>
        <w:ind w:firstLine="426"/>
        <w:jc w:val="both"/>
        <w:rPr>
          <w:rFonts w:eastAsia="Times New Roman"/>
          <w:color w:val="000000"/>
        </w:rPr>
      </w:pPr>
      <w:r w:rsidRPr="00F30F50">
        <w:rPr>
          <w:rFonts w:eastAsia="Times New Roman"/>
          <w:color w:val="000000"/>
        </w:rPr>
        <w:lastRenderedPageBreak/>
        <w:t>·     </w:t>
      </w:r>
      <w:r w:rsidRPr="00CF00F6">
        <w:rPr>
          <w:rFonts w:eastAsia="Times New Roman"/>
          <w:color w:val="000000"/>
        </w:rPr>
        <w:t> </w:t>
      </w:r>
      <w:r w:rsidRPr="00F30F50">
        <w:rPr>
          <w:rFonts w:eastAsia="Times New Roman"/>
          <w:color w:val="000000"/>
        </w:rPr>
        <w:t>«толерантность как невозможность взаимопонимания» ограничивает проявление терпимости к человеку, которого невозможно понять и с которым невозможно взаимодействовать;</w:t>
      </w:r>
    </w:p>
    <w:p w:rsidR="00F30F50" w:rsidRPr="00F30F50" w:rsidRDefault="00F30F50" w:rsidP="00653E10">
      <w:pPr>
        <w:widowControl/>
        <w:autoSpaceDE/>
        <w:autoSpaceDN/>
        <w:adjustRightInd/>
        <w:spacing w:line="276" w:lineRule="auto"/>
        <w:ind w:firstLine="426"/>
        <w:jc w:val="both"/>
        <w:rPr>
          <w:rFonts w:eastAsia="Times New Roman"/>
          <w:color w:val="000000"/>
        </w:rPr>
      </w:pPr>
      <w:r w:rsidRPr="00F30F50">
        <w:rPr>
          <w:rFonts w:eastAsia="Times New Roman"/>
          <w:color w:val="000000"/>
        </w:rPr>
        <w:t>·     </w:t>
      </w:r>
      <w:r w:rsidRPr="00CF00F6">
        <w:rPr>
          <w:rFonts w:eastAsia="Times New Roman"/>
          <w:color w:val="000000"/>
        </w:rPr>
        <w:t> </w:t>
      </w:r>
      <w:r w:rsidRPr="00F30F50">
        <w:rPr>
          <w:rFonts w:eastAsia="Times New Roman"/>
          <w:color w:val="000000"/>
        </w:rPr>
        <w:t>«толерантность как снисхождение» подразумевает привилегированное положение своей культуры перед остальными культурами в сознании человека, поэтому все другие культуры оцениваются как более слабые (их можно терпеть, но при этом одновременно и презирать);</w:t>
      </w:r>
    </w:p>
    <w:p w:rsidR="00F30F50" w:rsidRPr="00F30F50" w:rsidRDefault="00F30F50" w:rsidP="00653E10">
      <w:pPr>
        <w:widowControl/>
        <w:autoSpaceDE/>
        <w:autoSpaceDN/>
        <w:adjustRightInd/>
        <w:spacing w:line="276" w:lineRule="auto"/>
        <w:ind w:firstLine="426"/>
        <w:jc w:val="both"/>
        <w:rPr>
          <w:rFonts w:eastAsia="Times New Roman"/>
          <w:color w:val="000000"/>
        </w:rPr>
      </w:pPr>
      <w:r w:rsidRPr="00F30F50">
        <w:rPr>
          <w:rFonts w:eastAsia="Times New Roman"/>
          <w:color w:val="000000"/>
        </w:rPr>
        <w:t>·     </w:t>
      </w:r>
      <w:r w:rsidRPr="00CF00F6">
        <w:rPr>
          <w:rFonts w:eastAsia="Times New Roman"/>
          <w:color w:val="000000"/>
        </w:rPr>
        <w:t> </w:t>
      </w:r>
      <w:r w:rsidRPr="00F30F50">
        <w:rPr>
          <w:rFonts w:eastAsia="Times New Roman"/>
          <w:color w:val="000000"/>
        </w:rPr>
        <w:t>«толерантность как расширение собственного опыта и критический диалог» позволяет не только уважать чужую позицию, но и менять свою в результате критического диалога.</w:t>
      </w:r>
    </w:p>
    <w:p w:rsidR="00F30F50" w:rsidRPr="00F30F50" w:rsidRDefault="00F30F50" w:rsidP="00653E10">
      <w:pPr>
        <w:widowControl/>
        <w:autoSpaceDE/>
        <w:autoSpaceDN/>
        <w:adjustRightInd/>
        <w:spacing w:line="276" w:lineRule="auto"/>
        <w:ind w:firstLine="426"/>
        <w:jc w:val="both"/>
        <w:rPr>
          <w:rFonts w:eastAsia="Times New Roman"/>
          <w:color w:val="000000"/>
        </w:rPr>
      </w:pPr>
      <w:r w:rsidRPr="00F30F50">
        <w:rPr>
          <w:rFonts w:eastAsia="Times New Roman"/>
          <w:color w:val="000000"/>
        </w:rPr>
        <w:t>В 1995 г. ООН приняла «Декларацию принципов терпимости», в которой раскрыта сущность ключевого понятия человеческих взаимоотношений – толерантности (терпимости).</w:t>
      </w:r>
    </w:p>
    <w:p w:rsidR="00F30F50" w:rsidRPr="00F30F50" w:rsidRDefault="00F30F50" w:rsidP="00653E10">
      <w:pPr>
        <w:widowControl/>
        <w:autoSpaceDE/>
        <w:autoSpaceDN/>
        <w:adjustRightInd/>
        <w:spacing w:line="276" w:lineRule="auto"/>
        <w:ind w:firstLine="426"/>
        <w:jc w:val="both"/>
        <w:rPr>
          <w:rFonts w:eastAsia="Times New Roman"/>
          <w:color w:val="000000"/>
        </w:rPr>
      </w:pPr>
      <w:r w:rsidRPr="00F30F50">
        <w:rPr>
          <w:rFonts w:eastAsia="Times New Roman"/>
          <w:color w:val="000000"/>
        </w:rPr>
        <w:t xml:space="preserve">Как указано в документе, «толерантность означает уважение, принятие и правильное понимание всего многообразия культур, форм самовыражения и проявления человеческой индивидуальности. Толерантности способствуют знания, открытость, общение и свобода мысли, совести, убеждений. Толерантность – это единство в многообразии. Это не только моральный долг, но и </w:t>
      </w:r>
      <w:proofErr w:type="gramStart"/>
      <w:r w:rsidRPr="00F30F50">
        <w:rPr>
          <w:rFonts w:eastAsia="Times New Roman"/>
          <w:color w:val="000000"/>
        </w:rPr>
        <w:t>политическая</w:t>
      </w:r>
      <w:proofErr w:type="gramEnd"/>
      <w:r w:rsidRPr="00F30F50">
        <w:rPr>
          <w:rFonts w:eastAsia="Times New Roman"/>
          <w:color w:val="000000"/>
        </w:rPr>
        <w:t xml:space="preserve"> и правовая потребность. Толерантность – это то, что делает возможным достижение мира и ведет от культуры войны к культуре мира. Толерантность – это не уступка, снисхождение или потворство, а прежде всего активное отношение к действительности, формируемое на основе признания универсальных прав и свобод человека».</w:t>
      </w:r>
    </w:p>
    <w:p w:rsidR="00F30F50" w:rsidRPr="00F30F50" w:rsidRDefault="00F30F50" w:rsidP="00653E10">
      <w:pPr>
        <w:widowControl/>
        <w:autoSpaceDE/>
        <w:autoSpaceDN/>
        <w:adjustRightInd/>
        <w:spacing w:line="276" w:lineRule="auto"/>
        <w:ind w:firstLine="426"/>
        <w:jc w:val="both"/>
        <w:rPr>
          <w:rFonts w:eastAsia="Times New Roman"/>
          <w:color w:val="000000"/>
        </w:rPr>
      </w:pPr>
      <w:r w:rsidRPr="00F30F50">
        <w:rPr>
          <w:rFonts w:eastAsia="Times New Roman"/>
          <w:color w:val="000000"/>
        </w:rPr>
        <w:t> </w:t>
      </w:r>
    </w:p>
    <w:p w:rsidR="00F30F50" w:rsidRPr="00CF00F6" w:rsidRDefault="00F30F50" w:rsidP="00653E10">
      <w:pPr>
        <w:widowControl/>
        <w:autoSpaceDE/>
        <w:autoSpaceDN/>
        <w:adjustRightInd/>
        <w:spacing w:line="276" w:lineRule="auto"/>
        <w:ind w:firstLine="426"/>
        <w:jc w:val="both"/>
        <w:rPr>
          <w:rFonts w:eastAsia="Times New Roman"/>
          <w:color w:val="000000"/>
        </w:rPr>
      </w:pPr>
      <w:r w:rsidRPr="00F30F50">
        <w:rPr>
          <w:rFonts w:eastAsia="Times New Roman"/>
          <w:color w:val="000000"/>
        </w:rPr>
        <w:t>Таким образом, понятие толерантности, хотя и отождествляется большинством источников с понятием терпимость, имеет более яркую активную направленность.</w:t>
      </w:r>
      <w:r w:rsidRPr="00CF00F6">
        <w:rPr>
          <w:rFonts w:eastAsia="Times New Roman"/>
          <w:color w:val="000000"/>
        </w:rPr>
        <w:t xml:space="preserve"> Толерантность – не пассивное, неестественное покорение мнению взглядам и действиям других: не покорное терпение, а активная нравственная позиция и психологическая готовность к терпимости во имя взаимопонимания между этносами, социальными группами, во имя позитивного взаимодействия с людьми иной культурной национальной, социальной, религиозной среды </w:t>
      </w:r>
      <w:r w:rsidRPr="00F30F50">
        <w:rPr>
          <w:rFonts w:eastAsia="Times New Roman"/>
          <w:color w:val="000000"/>
        </w:rPr>
        <w:t>(Погодина А. Л.).</w:t>
      </w:r>
    </w:p>
    <w:p w:rsidR="00F30F50" w:rsidRPr="00CF00F6" w:rsidRDefault="00F30F50" w:rsidP="00653E10">
      <w:pPr>
        <w:widowControl/>
        <w:autoSpaceDE/>
        <w:autoSpaceDN/>
        <w:adjustRightInd/>
        <w:spacing w:line="276" w:lineRule="auto"/>
        <w:ind w:firstLine="426"/>
        <w:jc w:val="both"/>
        <w:rPr>
          <w:rFonts w:eastAsia="Times New Roman"/>
          <w:color w:val="000000"/>
        </w:rPr>
      </w:pPr>
    </w:p>
    <w:p w:rsidR="00F30F50" w:rsidRPr="00CF00F6" w:rsidRDefault="00F30F50" w:rsidP="00653E10">
      <w:pPr>
        <w:pStyle w:val="a4"/>
        <w:spacing w:before="0" w:beforeAutospacing="0" w:after="0" w:afterAutospacing="0" w:line="276" w:lineRule="auto"/>
        <w:ind w:firstLine="426"/>
        <w:jc w:val="both"/>
        <w:rPr>
          <w:color w:val="333333"/>
        </w:rPr>
      </w:pPr>
      <w:r w:rsidRPr="00CF00F6">
        <w:rPr>
          <w:color w:val="333333"/>
        </w:rPr>
        <w:t>Слово "терпимость" в применении к религии было одним из столпов эпохи Просвещения. В XVII веке, после 300 лет убийств, пыток, войн и страданий, совершавшихся католиками и протестантами, некоторые мыслители начали раздумывать над тем, что у человечества должен быть другой, лучший путь.</w:t>
      </w:r>
    </w:p>
    <w:p w:rsidR="00F30F50" w:rsidRPr="00CF00F6" w:rsidRDefault="00F30F50" w:rsidP="00653E10">
      <w:pPr>
        <w:pStyle w:val="a4"/>
        <w:spacing w:before="0" w:beforeAutospacing="0" w:after="0" w:afterAutospacing="0" w:line="276" w:lineRule="auto"/>
        <w:ind w:firstLine="426"/>
        <w:jc w:val="both"/>
        <w:rPr>
          <w:color w:val="333333"/>
        </w:rPr>
      </w:pPr>
      <w:r w:rsidRPr="00CF00F6">
        <w:rPr>
          <w:color w:val="333333"/>
        </w:rPr>
        <w:t>Религия и политика слишком переплелись. Пришло время развести их.</w:t>
      </w:r>
    </w:p>
    <w:p w:rsidR="00F30F50" w:rsidRPr="00CF00F6" w:rsidRDefault="00F30F50" w:rsidP="00653E10">
      <w:pPr>
        <w:pStyle w:val="a4"/>
        <w:spacing w:before="0" w:beforeAutospacing="0" w:after="0" w:afterAutospacing="0" w:line="276" w:lineRule="auto"/>
        <w:ind w:firstLine="426"/>
        <w:jc w:val="both"/>
        <w:rPr>
          <w:color w:val="333333"/>
        </w:rPr>
      </w:pPr>
      <w:r w:rsidRPr="00CF00F6">
        <w:rPr>
          <w:color w:val="333333"/>
        </w:rPr>
        <w:t>Английский политический философ Джон Локк, живший в изгнании в Амстердаме - на родине он стал жертвой религиозно-политических интриг, - написал "Послания о веротерпимости", которые были опубликованы в 1689 году.</w:t>
      </w:r>
    </w:p>
    <w:p w:rsidR="00F30F50" w:rsidRPr="00CF00F6" w:rsidRDefault="00F30F50" w:rsidP="00653E10">
      <w:pPr>
        <w:pStyle w:val="a4"/>
        <w:spacing w:before="0" w:beforeAutospacing="0" w:after="0" w:afterAutospacing="0" w:line="276" w:lineRule="auto"/>
        <w:ind w:firstLine="426"/>
        <w:jc w:val="both"/>
        <w:rPr>
          <w:color w:val="333333"/>
        </w:rPr>
      </w:pPr>
      <w:r w:rsidRPr="00CF00F6">
        <w:rPr>
          <w:color w:val="333333"/>
        </w:rPr>
        <w:t>"Ни язычник, ни магометанин, ни иудей не должен лишаться гражданских прав сообщества по причине его религии, - говорится в трактате. - Евангелие этого не предусматривает... и сообществу, относящемуся одинаково ко всем мужам, которые честны, миролюбивы и предприимчивы, тоже этого не нужно".</w:t>
      </w:r>
    </w:p>
    <w:p w:rsidR="00F30F50" w:rsidRPr="00CF00F6" w:rsidRDefault="00F30F50" w:rsidP="00653E10">
      <w:pPr>
        <w:pStyle w:val="a4"/>
        <w:spacing w:before="0" w:beforeAutospacing="0" w:after="0" w:afterAutospacing="0" w:line="276" w:lineRule="auto"/>
        <w:ind w:firstLine="426"/>
        <w:jc w:val="both"/>
        <w:rPr>
          <w:color w:val="333333"/>
        </w:rPr>
      </w:pPr>
      <w:proofErr w:type="gramStart"/>
      <w:r w:rsidRPr="00CF00F6">
        <w:rPr>
          <w:color w:val="333333"/>
        </w:rPr>
        <w:t xml:space="preserve">А сейчас, до того как у нас у всех сентиментально увлажнится взор, до того как мы скажем, что эссе Локка - это XVII-вековая версия сцены, в которой дети держатся за руки и поют хором </w:t>
      </w:r>
      <w:proofErr w:type="spellStart"/>
      <w:r w:rsidRPr="00CF00F6">
        <w:rPr>
          <w:color w:val="333333"/>
        </w:rPr>
        <w:t>We</w:t>
      </w:r>
      <w:proofErr w:type="spellEnd"/>
      <w:r w:rsidRPr="00CF00F6">
        <w:rPr>
          <w:color w:val="333333"/>
        </w:rPr>
        <w:t xml:space="preserve"> </w:t>
      </w:r>
      <w:proofErr w:type="spellStart"/>
      <w:r w:rsidRPr="00CF00F6">
        <w:rPr>
          <w:color w:val="333333"/>
        </w:rPr>
        <w:t>Are</w:t>
      </w:r>
      <w:proofErr w:type="spellEnd"/>
      <w:r w:rsidRPr="00CF00F6">
        <w:rPr>
          <w:color w:val="333333"/>
        </w:rPr>
        <w:t xml:space="preserve"> </w:t>
      </w:r>
      <w:proofErr w:type="spellStart"/>
      <w:r w:rsidRPr="00CF00F6">
        <w:rPr>
          <w:color w:val="333333"/>
        </w:rPr>
        <w:t>the</w:t>
      </w:r>
      <w:proofErr w:type="spellEnd"/>
      <w:r w:rsidRPr="00CF00F6">
        <w:rPr>
          <w:color w:val="333333"/>
        </w:rPr>
        <w:t xml:space="preserve"> </w:t>
      </w:r>
      <w:proofErr w:type="spellStart"/>
      <w:r w:rsidRPr="00CF00F6">
        <w:rPr>
          <w:color w:val="333333"/>
        </w:rPr>
        <w:t>World</w:t>
      </w:r>
      <w:proofErr w:type="spellEnd"/>
      <w:r w:rsidRPr="00CF00F6">
        <w:rPr>
          <w:color w:val="333333"/>
        </w:rPr>
        <w:t>, нужно понять одну вещь: "толерантность" - в понимании этого слова философами Просвещения - происходит от латинского слова</w:t>
      </w:r>
      <w:r w:rsidRPr="00CF00F6">
        <w:rPr>
          <w:rStyle w:val="apple-converted-space"/>
          <w:color w:val="333333"/>
        </w:rPr>
        <w:t> </w:t>
      </w:r>
      <w:proofErr w:type="spellStart"/>
      <w:r w:rsidRPr="00CF00F6">
        <w:rPr>
          <w:rStyle w:val="a5"/>
          <w:color w:val="333333"/>
        </w:rPr>
        <w:t>tolerare</w:t>
      </w:r>
      <w:proofErr w:type="spellEnd"/>
      <w:r w:rsidRPr="00CF00F6">
        <w:rPr>
          <w:rStyle w:val="a5"/>
          <w:color w:val="333333"/>
        </w:rPr>
        <w:t>,</w:t>
      </w:r>
      <w:r w:rsidRPr="00CF00F6">
        <w:rPr>
          <w:rStyle w:val="apple-converted-space"/>
          <w:color w:val="333333"/>
        </w:rPr>
        <w:t> </w:t>
      </w:r>
      <w:r w:rsidRPr="00CF00F6">
        <w:rPr>
          <w:color w:val="333333"/>
        </w:rPr>
        <w:t>означающего "терпеть", "выносить".</w:t>
      </w:r>
      <w:proofErr w:type="gramEnd"/>
    </w:p>
    <w:p w:rsidR="00885567" w:rsidRDefault="00885567" w:rsidP="00A52927">
      <w:pPr>
        <w:pStyle w:val="Style14"/>
        <w:tabs>
          <w:tab w:val="left" w:pos="350"/>
        </w:tabs>
        <w:spacing w:line="240" w:lineRule="auto"/>
        <w:ind w:left="86" w:firstLine="0"/>
        <w:jc w:val="center"/>
        <w:rPr>
          <w:b/>
        </w:rPr>
      </w:pPr>
    </w:p>
    <w:p w:rsidR="00653E10" w:rsidRDefault="00653E10">
      <w:pPr>
        <w:widowControl/>
        <w:autoSpaceDE/>
        <w:autoSpaceDN/>
        <w:adjustRightInd/>
        <w:spacing w:after="200" w:line="276" w:lineRule="auto"/>
        <w:rPr>
          <w:b/>
        </w:rPr>
      </w:pPr>
      <w:r>
        <w:rPr>
          <w:b/>
        </w:rPr>
        <w:br w:type="page"/>
      </w:r>
    </w:p>
    <w:p w:rsidR="00653E10" w:rsidRDefault="00653E10" w:rsidP="00A52927">
      <w:pPr>
        <w:pStyle w:val="Style14"/>
        <w:tabs>
          <w:tab w:val="left" w:pos="350"/>
        </w:tabs>
        <w:spacing w:line="240" w:lineRule="auto"/>
        <w:ind w:left="86" w:firstLine="0"/>
        <w:jc w:val="center"/>
        <w:rPr>
          <w:b/>
        </w:rPr>
      </w:pPr>
    </w:p>
    <w:p w:rsidR="00E956F5" w:rsidRDefault="00467D0D" w:rsidP="00A52927">
      <w:pPr>
        <w:pStyle w:val="Style14"/>
        <w:tabs>
          <w:tab w:val="left" w:pos="350"/>
        </w:tabs>
        <w:spacing w:line="240" w:lineRule="auto"/>
        <w:ind w:left="86" w:firstLine="0"/>
        <w:jc w:val="center"/>
        <w:rPr>
          <w:b/>
        </w:rPr>
      </w:pPr>
      <w:r>
        <w:rPr>
          <w:b/>
        </w:rPr>
        <w:t>Практическая работа 16</w:t>
      </w:r>
    </w:p>
    <w:p w:rsidR="00A52927" w:rsidRPr="00A52927" w:rsidRDefault="00A52927" w:rsidP="00A52927">
      <w:pPr>
        <w:pStyle w:val="Style14"/>
        <w:tabs>
          <w:tab w:val="left" w:pos="350"/>
        </w:tabs>
        <w:spacing w:line="240" w:lineRule="auto"/>
        <w:ind w:left="-426" w:right="-284" w:firstLine="284"/>
        <w:jc w:val="both"/>
        <w:rPr>
          <w:b/>
        </w:rPr>
      </w:pPr>
    </w:p>
    <w:p w:rsidR="00E956F5" w:rsidRPr="00A52927" w:rsidRDefault="00A52927" w:rsidP="00885567">
      <w:pPr>
        <w:pStyle w:val="Style14"/>
        <w:spacing w:line="240" w:lineRule="auto"/>
        <w:ind w:left="567" w:right="141" w:firstLine="284"/>
        <w:jc w:val="both"/>
      </w:pPr>
      <w:r w:rsidRPr="00A52927">
        <w:rPr>
          <w:b/>
        </w:rPr>
        <w:t>Тема:</w:t>
      </w:r>
      <w:r w:rsidRPr="00A52927">
        <w:t xml:space="preserve"> </w:t>
      </w:r>
      <w:r w:rsidR="00E956F5" w:rsidRPr="00A52927">
        <w:t>Место традиционных религий, многовековых культур народов России в условиях "массовой культуры" глобального мира (эссе).</w:t>
      </w:r>
    </w:p>
    <w:p w:rsidR="00A52927" w:rsidRDefault="00A52927" w:rsidP="00885567">
      <w:pPr>
        <w:ind w:left="567" w:right="141" w:firstLine="284"/>
        <w:jc w:val="both"/>
        <w:rPr>
          <w:color w:val="000000"/>
          <w:shd w:val="clear" w:color="auto" w:fill="FFFFFF"/>
        </w:rPr>
      </w:pPr>
      <w:r w:rsidRPr="00A52927">
        <w:rPr>
          <w:b/>
        </w:rPr>
        <w:t xml:space="preserve">Цель работы: </w:t>
      </w:r>
      <w:r w:rsidRPr="00A52927">
        <w:t xml:space="preserve">изучить </w:t>
      </w:r>
      <w:r w:rsidRPr="00A52927">
        <w:rPr>
          <w:color w:val="000000"/>
          <w:shd w:val="clear" w:color="auto" w:fill="FFFFFF"/>
        </w:rPr>
        <w:t>Федеральный закон от 26.09.1997 N 125-ФЗ (ред. от 22.10.2014) "О свободе совести и о религиозных объединениях", проанализировать проблему религиозной толерантности в РФ и написать свое мнение в виде эссе.</w:t>
      </w:r>
    </w:p>
    <w:p w:rsidR="008E6C00" w:rsidRPr="00A52927" w:rsidRDefault="008E6C00" w:rsidP="00885567">
      <w:pPr>
        <w:ind w:left="567" w:right="141" w:firstLine="284"/>
        <w:jc w:val="both"/>
      </w:pPr>
      <w:r w:rsidRPr="008E6C00">
        <w:rPr>
          <w:b/>
          <w:color w:val="000000"/>
          <w:shd w:val="clear" w:color="auto" w:fill="FFFFFF"/>
        </w:rPr>
        <w:t>Ход занятий:</w:t>
      </w:r>
      <w:r>
        <w:rPr>
          <w:color w:val="000000"/>
          <w:shd w:val="clear" w:color="auto" w:fill="FFFFFF"/>
        </w:rPr>
        <w:t xml:space="preserve"> внимательно изучить предложенный материал и оформить эссе.</w:t>
      </w:r>
    </w:p>
    <w:p w:rsidR="00F30F50" w:rsidRPr="00A52927" w:rsidRDefault="00F30F50" w:rsidP="00A52927">
      <w:pPr>
        <w:ind w:left="-426" w:right="-284" w:firstLine="284"/>
        <w:jc w:val="both"/>
      </w:pPr>
    </w:p>
    <w:p w:rsidR="00F30F50" w:rsidRDefault="002F0E91" w:rsidP="00885567">
      <w:pPr>
        <w:ind w:left="567"/>
        <w:jc w:val="both"/>
        <w:rPr>
          <w:rStyle w:val="a6"/>
          <w:b w:val="0"/>
          <w:color w:val="333333"/>
        </w:rPr>
      </w:pPr>
      <w:r>
        <w:rPr>
          <w:noProof/>
        </w:rPr>
        <w:pict>
          <v:group id="_x0000_s1026" style="position:absolute;left:0;text-align:left;margin-left:54.1pt;margin-top:17.25pt;width:525.65pt;height:809.3pt;z-index:251658240;mso-wrap-distance-left:0;mso-wrap-distance-right:0;mso-position-horizontal-relative:page;mso-position-vertical-relative:page" coordorigin="1134,397" coordsize="10363,16033">
            <o:lock v:ext="edit" text="t"/>
            <v:rect id="_x0000_s1027" style="position:absolute;left:1134;top:397;width:10363;height:16033;v-text-anchor:middle" filled="f" strokeweight=".71mm"/>
            <v:line id="_x0000_s1028" style="position:absolute" from="1649,14183" to="1649,15002" strokeweight=".71mm">
              <v:stroke joinstyle="miter"/>
            </v:line>
            <v:line id="_x0000_s1029" style="position:absolute" from="1139,14175" to="11485,14175" strokeweight=".71mm">
              <v:stroke joinstyle="miter"/>
            </v:line>
            <v:line id="_x0000_s1030" style="position:absolute" from="2268,14190" to="2268,16421" strokeweight=".71mm">
              <v:stroke joinstyle="miter"/>
            </v:line>
            <v:line id="_x0000_s1031" style="position:absolute" from="3686,14190" to="3686,16421" strokeweight=".71mm">
              <v:stroke joinstyle="miter"/>
            </v:line>
            <v:line id="_x0000_s1032" style="position:absolute" from="4535,14190" to="4535,16421" strokeweight=".71mm">
              <v:stroke joinstyle="miter"/>
            </v:line>
            <v:line id="_x0000_s1033" style="position:absolute" from="5103,14183" to="5103,16413" strokeweight=".71mm">
              <v:stroke joinstyle="miter"/>
            </v:line>
            <v:line id="_x0000_s1034" style="position:absolute" from="9356,15030" to="9356,15573" strokeweight=".71mm">
              <v:stroke joinstyle="miter"/>
            </v:line>
            <v:line id="_x0000_s1035" style="position:absolute" from="1139,15875" to="5079,15875" strokeweight=".35mm">
              <v:stroke joinstyle="miter"/>
            </v:line>
            <v:line id="_x0000_s1036" style="position:absolute" from="1139,16159" to="5079,16159" strokeweight=".35mm">
              <v:stroke joinstyle="miter"/>
            </v:line>
            <v:shapetype id="_x0000_t202" coordsize="21600,21600" o:spt="202" path="m,l,21600r21600,l21600,xe">
              <v:stroke joinstyle="miter"/>
              <v:path gradientshapeok="t" o:connecttype="rect"/>
            </v:shapetype>
            <v:shape id="_x0000_s1037" type="#_x0000_t202" style="position:absolute;left:1156;top:14760;width:445;height:234;v-text-anchor:middle" filled="f" stroked="f">
              <v:stroke joinstyle="round"/>
              <v:textbox style="mso-next-textbox:#_x0000_s1037;mso-rotate-with-shape:t" inset=".35mm,.35mm,.35mm,.35mm">
                <w:txbxContent>
                  <w:p w:rsidR="00A52927" w:rsidRDefault="00A52927" w:rsidP="00A52927">
                    <w:pPr>
                      <w:pStyle w:val="9"/>
                    </w:pPr>
                    <w:proofErr w:type="spellStart"/>
                    <w:r>
                      <w:t>Изм</w:t>
                    </w:r>
                    <w:proofErr w:type="spellEnd"/>
                    <w:r>
                      <w:t>.</w:t>
                    </w:r>
                  </w:p>
                </w:txbxContent>
              </v:textbox>
            </v:shape>
            <v:shape id="_x0000_s1038" type="#_x0000_t202" style="position:absolute;left:1673;top:14760;width:557;height:234;v-text-anchor:middle" filled="f" stroked="f">
              <v:stroke joinstyle="round"/>
              <v:textbox style="mso-next-textbox:#_x0000_s1038;mso-rotate-with-shape:t" inset=".35mm,.35mm,.35mm,.35mm">
                <w:txbxContent>
                  <w:p w:rsidR="00A52927" w:rsidRDefault="00A52927" w:rsidP="00A52927">
                    <w:pPr>
                      <w:pStyle w:val="9"/>
                    </w:pPr>
                    <w:r>
                      <w:t>Лист</w:t>
                    </w:r>
                  </w:p>
                </w:txbxContent>
              </v:textbox>
            </v:shape>
            <v:shape id="_x0000_s1039" type="#_x0000_t202" style="position:absolute;left:2304;top:14760;width:1321;height:234;v-text-anchor:middle" filled="f" stroked="f">
              <v:stroke joinstyle="round"/>
              <v:textbox style="mso-next-textbox:#_x0000_s1039;mso-rotate-with-shape:t" inset=".35mm,.35mm,.35mm,.35mm">
                <w:txbxContent>
                  <w:p w:rsidR="00A52927" w:rsidRDefault="00A52927" w:rsidP="00A52927">
                    <w:pPr>
                      <w:pStyle w:val="9"/>
                    </w:pPr>
                    <w:r>
                      <w:t xml:space="preserve">№ </w:t>
                    </w:r>
                    <w:proofErr w:type="spellStart"/>
                    <w:r>
                      <w:t>докум</w:t>
                    </w:r>
                    <w:proofErr w:type="spellEnd"/>
                    <w:r>
                      <w:t>.</w:t>
                    </w:r>
                  </w:p>
                </w:txbxContent>
              </v:textbox>
            </v:shape>
            <v:shape id="_x0000_s1040" type="#_x0000_t202" style="position:absolute;left:3712;top:14760;width:782;height:234;v-text-anchor:middle" filled="f" stroked="f">
              <v:stroke joinstyle="round"/>
              <v:textbox style="mso-next-textbox:#_x0000_s1040;mso-rotate-with-shape:t" inset=".35mm,.35mm,.35mm,.35mm">
                <w:txbxContent>
                  <w:p w:rsidR="00A52927" w:rsidRPr="006339D5" w:rsidRDefault="00A52927" w:rsidP="00A52927">
                    <w:pPr>
                      <w:pStyle w:val="9"/>
                    </w:pPr>
                    <w:proofErr w:type="spellStart"/>
                    <w:r w:rsidRPr="006339D5">
                      <w:t>Подпись</w:t>
                    </w:r>
                    <w:proofErr w:type="spellEnd"/>
                  </w:p>
                </w:txbxContent>
              </v:textbox>
            </v:shape>
            <v:shape id="_x0000_s1041" type="#_x0000_t202" style="position:absolute;left:4554;top:14760;width:505;height:234;v-text-anchor:middle" filled="f" stroked="f">
              <v:stroke joinstyle="round"/>
              <v:textbox style="mso-next-textbox:#_x0000_s1041;mso-rotate-with-shape:t" inset=".35mm,.35mm,.35mm,.35mm">
                <w:txbxContent>
                  <w:p w:rsidR="00A52927" w:rsidRPr="00F77E5D" w:rsidRDefault="00A52927" w:rsidP="00A52927">
                    <w:pPr>
                      <w:pStyle w:val="9"/>
                      <w:rPr>
                        <w:rFonts w:ascii="ISOCPEUR" w:hAnsi="ISOCPEUR"/>
                        <w:i/>
                        <w:sz w:val="20"/>
                        <w:lang w:val="ru-RU"/>
                      </w:rPr>
                    </w:pPr>
                    <w:r w:rsidRPr="00F77E5D">
                      <w:rPr>
                        <w:rStyle w:val="90"/>
                      </w:rPr>
                      <w:t>Дата</w:t>
                    </w:r>
                  </w:p>
                </w:txbxContent>
              </v:textbox>
            </v:shape>
            <v:shape id="_x0000_s1042" type="#_x0000_t202" style="position:absolute;left:9391;top:15038;width:752;height:234;v-text-anchor:middle" filled="f" stroked="f">
              <v:stroke joinstyle="round"/>
              <v:textbox style="mso-next-textbox:#_x0000_s1042;mso-rotate-with-shape:t" inset=".35mm,.35mm,.35mm,.35mm">
                <w:txbxContent>
                  <w:p w:rsidR="00A52927" w:rsidRDefault="00A52927" w:rsidP="00A52927">
                    <w:pPr>
                      <w:pStyle w:val="9"/>
                    </w:pPr>
                    <w:r>
                      <w:t>Лист</w:t>
                    </w:r>
                  </w:p>
                </w:txbxContent>
              </v:textbox>
            </v:shape>
            <v:shape id="_x0000_s1043" type="#_x0000_t202" style="position:absolute;left:5154;top:14416;width:6295;height:369;v-text-anchor:middle" filled="f" stroked="f">
              <v:stroke joinstyle="round"/>
              <v:textbox style="mso-next-textbox:#_x0000_s1043;mso-rotate-with-shape:t" inset=".35mm,.35mm,.35mm,.35mm">
                <w:txbxContent>
                  <w:p w:rsidR="00A52927" w:rsidRPr="00277EB3" w:rsidRDefault="00A52927" w:rsidP="00A52927">
                    <w:pPr>
                      <w:rPr>
                        <w:rFonts w:eastAsia="Times New Roman"/>
                        <w:szCs w:val="20"/>
                      </w:rPr>
                    </w:pPr>
                  </w:p>
                </w:txbxContent>
              </v:textbox>
            </v:shape>
            <v:line id="_x0000_s1044" style="position:absolute" from="1140,15025" to="11486,15025" strokeweight=".71mm">
              <v:stroke joinstyle="miter"/>
            </v:line>
            <v:line id="_x0000_s1045" style="position:absolute" from="1146,14743" to="5086,14743" strokeweight=".71mm">
              <v:stroke joinstyle="miter"/>
            </v:line>
            <v:line id="_x0000_s1046" style="position:absolute" from="1139,14458" to="5079,14458" strokeweight=".35mm">
              <v:stroke joinstyle="miter"/>
            </v:line>
            <v:line id="_x0000_s1047" style="position:absolute" from="1139,15591" to="5079,15591" strokeweight=".35mm">
              <v:stroke joinstyle="miter"/>
            </v:line>
            <v:line id="_x0000_s1048" style="position:absolute" from="1139,15306" to="5079,15306" strokeweight=".35mm">
              <v:stroke joinstyle="miter"/>
            </v:line>
            <v:group id="_x0000_s1049" style="position:absolute;left:1147;top:15046;width:2477;height:235;mso-wrap-distance-left:0;mso-wrap-distance-right:0" coordorigin="1147,15046" coordsize="2477,235">
              <o:lock v:ext="edit" text="t"/>
              <v:shape id="_x0000_s1050" type="#_x0000_t202" style="position:absolute;left:1147;top:15046;width:1090;height:235;v-text-anchor:middle" filled="f" stroked="f">
                <v:stroke joinstyle="round"/>
                <v:textbox style="mso-next-textbox:#_x0000_s1050;mso-rotate-with-shape:t" inset=".35mm,.35mm,.35mm,.35mm">
                  <w:txbxContent>
                    <w:p w:rsidR="00A52927" w:rsidRDefault="00A52927" w:rsidP="00A52927">
                      <w:pPr>
                        <w:pStyle w:val="9"/>
                        <w:jc w:val="both"/>
                      </w:pPr>
                      <w:proofErr w:type="spellStart"/>
                      <w:r>
                        <w:t>Разраб</w:t>
                      </w:r>
                      <w:proofErr w:type="spellEnd"/>
                      <w:r>
                        <w:t>.</w:t>
                      </w:r>
                    </w:p>
                  </w:txbxContent>
                </v:textbox>
              </v:shape>
              <v:shape id="_x0000_s1051" type="#_x0000_t202" style="position:absolute;left:2303;top:15046;width:1321;height:235;v-text-anchor:middle" filled="f" stroked="f">
                <v:stroke joinstyle="round"/>
                <v:textbox style="mso-next-textbox:#_x0000_s1051;mso-rotate-with-shape:t" inset=".35mm,.35mm,.35mm,.35mm">
                  <w:txbxContent>
                    <w:p w:rsidR="00A52927" w:rsidRPr="00801F9F" w:rsidRDefault="00A52927" w:rsidP="00A52927">
                      <w:pPr>
                        <w:rPr>
                          <w:sz w:val="20"/>
                          <w:szCs w:val="20"/>
                        </w:rPr>
                      </w:pPr>
                    </w:p>
                  </w:txbxContent>
                </v:textbox>
              </v:shape>
            </v:group>
            <v:group id="_x0000_s1052" style="position:absolute;left:1147;top:15324;width:2477;height:234;mso-wrap-distance-left:0;mso-wrap-distance-right:0" coordorigin="1147,15324" coordsize="2477,234">
              <o:lock v:ext="edit" text="t"/>
              <v:shape id="_x0000_s1053" type="#_x0000_t202" style="position:absolute;left:1147;top:15324;width:1090;height:234;v-text-anchor:middle" filled="f" stroked="f">
                <v:stroke joinstyle="round"/>
                <v:textbox style="mso-next-textbox:#_x0000_s1053;mso-rotate-with-shape:t" inset=".35mm,.35mm,.35mm,.35mm">
                  <w:txbxContent>
                    <w:p w:rsidR="00A52927" w:rsidRDefault="00A52927" w:rsidP="00A52927">
                      <w:pPr>
                        <w:pStyle w:val="9"/>
                        <w:jc w:val="both"/>
                      </w:pPr>
                      <w:proofErr w:type="spellStart"/>
                      <w:r>
                        <w:t>Провер</w:t>
                      </w:r>
                      <w:proofErr w:type="spellEnd"/>
                      <w:r>
                        <w:t>.</w:t>
                      </w:r>
                    </w:p>
                  </w:txbxContent>
                </v:textbox>
              </v:shape>
              <v:shape id="_x0000_s1054" type="#_x0000_t202" style="position:absolute;left:2303;top:15324;width:1321;height:234;v-text-anchor:middle" filled="f" stroked="f">
                <v:stroke joinstyle="round"/>
                <v:textbox style="mso-next-textbox:#_x0000_s1054;mso-rotate-with-shape:t" inset=".35mm,.35mm,.35mm,.35mm">
                  <w:txbxContent>
                    <w:p w:rsidR="00A52927" w:rsidRPr="000738F7" w:rsidRDefault="002F0E91" w:rsidP="00A52927">
                      <w:pPr>
                        <w:rPr>
                          <w:sz w:val="20"/>
                          <w:szCs w:val="20"/>
                        </w:rPr>
                      </w:pPr>
                      <w:r>
                        <w:rPr>
                          <w:sz w:val="20"/>
                          <w:szCs w:val="20"/>
                        </w:rPr>
                        <w:t>Казакова</w:t>
                      </w:r>
                      <w:r w:rsidR="00A52927">
                        <w:rPr>
                          <w:sz w:val="20"/>
                          <w:szCs w:val="20"/>
                        </w:rPr>
                        <w:t xml:space="preserve"> Е.В.</w:t>
                      </w:r>
                    </w:p>
                  </w:txbxContent>
                </v:textbox>
              </v:shape>
            </v:group>
            <v:group id="_x0000_s1055" style="position:absolute;left:1147;top:15609;width:1090;height:234;mso-wrap-distance-left:0;mso-wrap-distance-right:0" coordorigin="1147,15609" coordsize="1090,234">
              <o:lock v:ext="edit" text="t"/>
              <v:shape id="_x0000_s1056" type="#_x0000_t202" style="position:absolute;left:1147;top:15609;width:1090;height:234;v-text-anchor:middle" filled="f" stroked="f">
                <v:stroke joinstyle="round"/>
                <v:textbox style="mso-next-textbox:#_x0000_s1056;mso-rotate-with-shape:t" inset=".35mm,.35mm,.35mm,.35mm">
                  <w:txbxContent>
                    <w:p w:rsidR="00A52927" w:rsidRDefault="00A52927" w:rsidP="00A52927">
                      <w:pPr>
                        <w:pStyle w:val="9"/>
                        <w:jc w:val="both"/>
                      </w:pPr>
                      <w:proofErr w:type="spellStart"/>
                      <w:r>
                        <w:t>Реценз</w:t>
                      </w:r>
                      <w:proofErr w:type="spellEnd"/>
                      <w:r>
                        <w:t>.</w:t>
                      </w:r>
                    </w:p>
                  </w:txbxContent>
                </v:textbox>
              </v:shape>
            </v:group>
            <v:group id="_x0000_s1057" style="position:absolute;left:1147;top:15886;width:1090;height:235;mso-wrap-distance-left:0;mso-wrap-distance-right:0" coordorigin="1147,15886" coordsize="1090,235">
              <o:lock v:ext="edit" text="t"/>
              <v:shape id="_x0000_s1058" type="#_x0000_t202" style="position:absolute;left:1147;top:15886;width:1090;height:235;v-text-anchor:middle" filled="f" stroked="f">
                <v:stroke joinstyle="round"/>
                <v:textbox style="mso-next-textbox:#_x0000_s1058;mso-rotate-with-shape:t" inset=".35mm,.35mm,.35mm,.35mm">
                  <w:txbxContent>
                    <w:p w:rsidR="00A52927" w:rsidRDefault="00A52927" w:rsidP="00A52927">
                      <w:pPr>
                        <w:pStyle w:val="9"/>
                        <w:jc w:val="both"/>
                      </w:pPr>
                      <w:r>
                        <w:t xml:space="preserve"> </w:t>
                      </w:r>
                      <w:r>
                        <w:t>Н. контр.</w:t>
                      </w:r>
                    </w:p>
                  </w:txbxContent>
                </v:textbox>
              </v:shape>
            </v:group>
            <v:group id="_x0000_s1059" style="position:absolute;left:1147;top:16163;width:1090;height:234;mso-wrap-distance-left:0;mso-wrap-distance-right:0" coordorigin="1147,16163" coordsize="1090,234">
              <o:lock v:ext="edit" text="t"/>
              <v:shape id="_x0000_s1060" type="#_x0000_t202" style="position:absolute;left:1147;top:16163;width:1090;height:234;v-text-anchor:middle" filled="f" stroked="f">
                <v:stroke joinstyle="round"/>
                <v:textbox style="mso-next-textbox:#_x0000_s1060;mso-rotate-with-shape:t" inset=".35mm,.35mm,.35mm,.35mm">
                  <w:txbxContent>
                    <w:p w:rsidR="00A52927" w:rsidRDefault="00A52927" w:rsidP="00A52927">
                      <w:pPr>
                        <w:pStyle w:val="9"/>
                        <w:jc w:val="both"/>
                      </w:pPr>
                      <w:proofErr w:type="spellStart"/>
                      <w:r>
                        <w:t>Утв</w:t>
                      </w:r>
                      <w:proofErr w:type="spellEnd"/>
                      <w:r>
                        <w:t>.</w:t>
                      </w:r>
                    </w:p>
                  </w:txbxContent>
                </v:textbox>
              </v:shape>
            </v:group>
            <v:line id="_x0000_s1061" style="position:absolute" from="8505,15030" to="8505,16413" strokeweight=".71mm">
              <v:stroke joinstyle="miter"/>
            </v:line>
            <v:shape id="_x0000_s1062" type="#_x0000_t202" style="position:absolute;left:5168;top:15084;width:3251;height:1277;v-text-anchor:middle" filled="f" stroked="f">
              <v:stroke joinstyle="round"/>
              <v:textbox style="mso-next-textbox:#_x0000_s1062;mso-rotate-with-shape:t" inset=".35mm,.35mm,.35mm,.35mm">
                <w:txbxContent>
                  <w:p w:rsidR="00A52927" w:rsidRPr="00A52927" w:rsidRDefault="00A52927" w:rsidP="00A52927">
                    <w:pPr>
                      <w:pStyle w:val="Style14"/>
                      <w:tabs>
                        <w:tab w:val="left" w:pos="350"/>
                      </w:tabs>
                      <w:spacing w:line="240" w:lineRule="auto"/>
                      <w:ind w:left="86" w:firstLine="0"/>
                      <w:jc w:val="center"/>
                      <w:rPr>
                        <w:sz w:val="22"/>
                        <w:szCs w:val="22"/>
                      </w:rPr>
                    </w:pPr>
                    <w:r w:rsidRPr="00A52927">
                      <w:rPr>
                        <w:sz w:val="22"/>
                        <w:szCs w:val="22"/>
                      </w:rPr>
                      <w:t>Место традиционных религий, многовековых культур народов России в условиях</w:t>
                    </w:r>
                  </w:p>
                  <w:p w:rsidR="00A52927" w:rsidRPr="00A52927" w:rsidRDefault="00A52927" w:rsidP="00A52927">
                    <w:pPr>
                      <w:jc w:val="center"/>
                      <w:rPr>
                        <w:sz w:val="22"/>
                        <w:szCs w:val="22"/>
                      </w:rPr>
                    </w:pPr>
                    <w:r w:rsidRPr="00A52927">
                      <w:rPr>
                        <w:sz w:val="22"/>
                        <w:szCs w:val="22"/>
                      </w:rPr>
                      <w:t>"массовой культуры" глобального мира (эссе).</w:t>
                    </w:r>
                  </w:p>
                  <w:p w:rsidR="00A52927" w:rsidRPr="00F86B02" w:rsidRDefault="00A52927" w:rsidP="00A52927">
                    <w:pPr>
                      <w:jc w:val="center"/>
                    </w:pPr>
                  </w:p>
                </w:txbxContent>
              </v:textbox>
            </v:shape>
            <v:line id="_x0000_s1063" style="position:absolute" from="8512,15309" to="11492,15309" strokeweight=".71mm">
              <v:stroke joinstyle="miter"/>
            </v:line>
            <v:line id="_x0000_s1064" style="position:absolute" from="8511,15591" to="11491,15591" strokeweight=".71mm">
              <v:stroke joinstyle="miter"/>
            </v:line>
            <v:line id="_x0000_s1065" style="position:absolute" from="10206,15030" to="10206,15573" strokeweight=".71mm">
              <v:stroke joinstyle="miter"/>
            </v:line>
            <v:shape id="_x0000_s1066" type="#_x0000_t202" style="position:absolute;left:8544;top:15038;width:751;height:234;v-text-anchor:middle" filled="f" stroked="f">
              <v:stroke joinstyle="round"/>
              <v:textbox style="mso-next-textbox:#_x0000_s1066;mso-rotate-with-shape:t" inset=".35mm,.35mm,.35mm,.35mm">
                <w:txbxContent>
                  <w:p w:rsidR="00A52927" w:rsidRDefault="00A52927" w:rsidP="00A52927">
                    <w:pPr>
                      <w:pStyle w:val="9"/>
                    </w:pPr>
                    <w:proofErr w:type="spellStart"/>
                    <w:r>
                      <w:t>Лит</w:t>
                    </w:r>
                    <w:proofErr w:type="spellEnd"/>
                    <w:r>
                      <w:t>.</w:t>
                    </w:r>
                  </w:p>
                </w:txbxContent>
              </v:textbox>
            </v:shape>
            <v:shape id="_x0000_s1067" type="#_x0000_t202" style="position:absolute;left:10246;top:15038;width:1194;height:234;v-text-anchor:middle" filled="f" stroked="f">
              <v:stroke joinstyle="round"/>
              <v:textbox style="mso-next-textbox:#_x0000_s1067;mso-rotate-with-shape:t" inset=".35mm,.35mm,.35mm,.35mm">
                <w:txbxContent>
                  <w:p w:rsidR="00A52927" w:rsidRPr="00F77E5D" w:rsidRDefault="00A52927" w:rsidP="00A52927">
                    <w:pPr>
                      <w:pStyle w:val="9"/>
                    </w:pPr>
                    <w:proofErr w:type="spellStart"/>
                    <w:r w:rsidRPr="00F77E5D">
                      <w:t>Листов</w:t>
                    </w:r>
                    <w:proofErr w:type="spellEnd"/>
                  </w:p>
                </w:txbxContent>
              </v:textbox>
            </v:shape>
            <v:line id="_x0000_s1068" style="position:absolute" from="8789,15315" to="8789,15573" strokeweight=".35mm">
              <v:stroke joinstyle="miter"/>
            </v:line>
            <v:line id="_x0000_s1069" style="position:absolute" from="9072,15315" to="9072,15573" strokeweight=".35mm">
              <v:stroke joinstyle="miter"/>
            </v:line>
            <v:shape id="_x0000_s1070" type="#_x0000_t202" style="position:absolute;left:8544;top:15811;width:2897;height:340;v-text-anchor:middle" filled="f" stroked="f">
              <v:stroke joinstyle="round"/>
              <v:textbox style="mso-next-textbox:#_x0000_s1070;mso-rotate-with-shape:t" inset=".35mm,.35mm,.35mm,.35mm">
                <w:txbxContent>
                  <w:p w:rsidR="00A52927" w:rsidRPr="00F77E5D" w:rsidRDefault="00A52927" w:rsidP="00A52927">
                    <w:pPr>
                      <w:jc w:val="center"/>
                      <w:rPr>
                        <w:rFonts w:eastAsia="Arial"/>
                        <w:lang w:val="uk-UA"/>
                      </w:rPr>
                    </w:pPr>
                    <w:r w:rsidRPr="00F77E5D">
                      <w:rPr>
                        <w:rFonts w:eastAsia="Arial"/>
                        <w:lang w:val="uk-UA"/>
                      </w:rPr>
                      <w:t xml:space="preserve">УЖТ – </w:t>
                    </w:r>
                    <w:proofErr w:type="spellStart"/>
                    <w:r w:rsidRPr="00F77E5D">
                      <w:rPr>
                        <w:rFonts w:eastAsia="Arial"/>
                        <w:lang w:val="uk-UA"/>
                      </w:rPr>
                      <w:t>филиал</w:t>
                    </w:r>
                    <w:proofErr w:type="spellEnd"/>
                    <w:r w:rsidRPr="00F77E5D">
                      <w:rPr>
                        <w:rFonts w:eastAsia="Arial"/>
                        <w:lang w:val="uk-UA"/>
                      </w:rPr>
                      <w:t xml:space="preserve"> </w:t>
                    </w:r>
                    <w:r w:rsidR="002F0E91">
                      <w:rPr>
                        <w:rFonts w:eastAsia="Arial"/>
                        <w:lang w:val="uk-UA"/>
                      </w:rPr>
                      <w:t>ПГУПС</w:t>
                    </w:r>
                  </w:p>
                </w:txbxContent>
              </v:textbox>
            </v:shape>
            <w10:wrap anchorx="page" anchory="page"/>
          </v:group>
        </w:pict>
      </w:r>
      <w:r w:rsidR="00885567">
        <w:t xml:space="preserve">   </w:t>
      </w:r>
      <w:r w:rsidR="00F30F50" w:rsidRPr="002F0E91">
        <w:t xml:space="preserve">Задание. </w:t>
      </w:r>
      <w:r w:rsidR="008E6C00" w:rsidRPr="002F0E91">
        <w:t>Э</w:t>
      </w:r>
      <w:r w:rsidR="00F30F50" w:rsidRPr="002F0E91">
        <w:t xml:space="preserve">ссе на тему </w:t>
      </w:r>
      <w:r w:rsidR="008E6C00" w:rsidRPr="002F0E91">
        <w:t>"</w:t>
      </w:r>
      <w:r w:rsidR="00F30F50" w:rsidRPr="002F0E91">
        <w:rPr>
          <w:rStyle w:val="a6"/>
          <w:b w:val="0"/>
        </w:rPr>
        <w:t xml:space="preserve">Свобода вероисповедания и религиозная толерантность в </w:t>
      </w:r>
      <w:r w:rsidR="008E6C00" w:rsidRPr="002F0E91">
        <w:rPr>
          <w:rStyle w:val="a6"/>
          <w:b w:val="0"/>
        </w:rPr>
        <w:t>РФ"</w:t>
      </w:r>
      <w:r w:rsidR="008E6C00">
        <w:rPr>
          <w:rStyle w:val="a6"/>
          <w:b w:val="0"/>
          <w:color w:val="333333"/>
        </w:rPr>
        <w:t xml:space="preserve"> ___________________________________________________________________________________</w:t>
      </w:r>
    </w:p>
    <w:p w:rsidR="008E6C00" w:rsidRPr="00A52927" w:rsidRDefault="008E6C00" w:rsidP="00885567">
      <w:pPr>
        <w:ind w:left="567"/>
        <w:jc w:val="both"/>
      </w:pPr>
      <w:r>
        <w:rPr>
          <w:rStyle w:val="a6"/>
          <w:b w:val="0"/>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 w:name="_GoBack"/>
      <w:bookmarkEnd w:id="1"/>
      <w:r>
        <w:rPr>
          <w:rStyle w:val="a6"/>
          <w:b w:val="0"/>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5567">
        <w:rPr>
          <w:rStyle w:val="a6"/>
          <w:b w:val="0"/>
          <w:color w:val="333333"/>
        </w:rPr>
        <w:t>________________________________________________</w:t>
      </w:r>
      <w:r>
        <w:rPr>
          <w:rStyle w:val="a6"/>
          <w:b w:val="0"/>
          <w:color w:val="333333"/>
        </w:rPr>
        <w:t>__</w:t>
      </w:r>
    </w:p>
    <w:sectPr w:rsidR="008E6C00" w:rsidRPr="00A52927" w:rsidSect="00885567">
      <w:pgSz w:w="11906" w:h="16838"/>
      <w:pgMar w:top="284"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ISOCPEU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956F5"/>
    <w:rsid w:val="001048F8"/>
    <w:rsid w:val="00162330"/>
    <w:rsid w:val="002F0E91"/>
    <w:rsid w:val="00467D0D"/>
    <w:rsid w:val="00544847"/>
    <w:rsid w:val="00653E10"/>
    <w:rsid w:val="006B1F9C"/>
    <w:rsid w:val="00732238"/>
    <w:rsid w:val="00885567"/>
    <w:rsid w:val="008974B3"/>
    <w:rsid w:val="008E6C00"/>
    <w:rsid w:val="00A52927"/>
    <w:rsid w:val="00A86E44"/>
    <w:rsid w:val="00CF00F6"/>
    <w:rsid w:val="00E956F5"/>
    <w:rsid w:val="00EE1D60"/>
    <w:rsid w:val="00F30F50"/>
    <w:rsid w:val="00FC4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6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
    <w:name w:val="heading 2"/>
    <w:basedOn w:val="a"/>
    <w:next w:val="a"/>
    <w:link w:val="20"/>
    <w:uiPriority w:val="9"/>
    <w:semiHidden/>
    <w:unhideWhenUsed/>
    <w:qFormat/>
    <w:rsid w:val="005448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86E44"/>
    <w:pPr>
      <w:widowControl/>
      <w:autoSpaceDE/>
      <w:autoSpaceDN/>
      <w:adjustRightInd/>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uiPriority w:val="99"/>
    <w:rsid w:val="00E956F5"/>
    <w:pPr>
      <w:spacing w:line="197" w:lineRule="exact"/>
      <w:ind w:hanging="250"/>
    </w:pPr>
  </w:style>
  <w:style w:type="character" w:customStyle="1" w:styleId="FontStyle59">
    <w:name w:val="Font Style59"/>
    <w:basedOn w:val="a0"/>
    <w:uiPriority w:val="99"/>
    <w:rsid w:val="00E956F5"/>
    <w:rPr>
      <w:rFonts w:ascii="Times New Roman" w:hAnsi="Times New Roman" w:cs="Times New Roman"/>
      <w:i/>
      <w:iCs/>
      <w:sz w:val="20"/>
      <w:szCs w:val="20"/>
    </w:rPr>
  </w:style>
  <w:style w:type="character" w:customStyle="1" w:styleId="40">
    <w:name w:val="Заголовок 4 Знак"/>
    <w:basedOn w:val="a0"/>
    <w:link w:val="4"/>
    <w:uiPriority w:val="9"/>
    <w:rsid w:val="00A86E4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86E44"/>
    <w:rPr>
      <w:color w:val="0000FF"/>
      <w:u w:val="single"/>
    </w:rPr>
  </w:style>
  <w:style w:type="character" w:customStyle="1" w:styleId="apple-converted-space">
    <w:name w:val="apple-converted-space"/>
    <w:basedOn w:val="a0"/>
    <w:rsid w:val="00162330"/>
  </w:style>
  <w:style w:type="paragraph" w:styleId="a4">
    <w:name w:val="Normal (Web)"/>
    <w:basedOn w:val="a"/>
    <w:uiPriority w:val="99"/>
    <w:semiHidden/>
    <w:unhideWhenUsed/>
    <w:rsid w:val="00162330"/>
    <w:pPr>
      <w:widowControl/>
      <w:autoSpaceDE/>
      <w:autoSpaceDN/>
      <w:adjustRightInd/>
      <w:spacing w:before="100" w:beforeAutospacing="1" w:after="100" w:afterAutospacing="1"/>
    </w:pPr>
    <w:rPr>
      <w:rFonts w:eastAsia="Times New Roman"/>
    </w:rPr>
  </w:style>
  <w:style w:type="character" w:customStyle="1" w:styleId="20">
    <w:name w:val="Заголовок 2 Знак"/>
    <w:basedOn w:val="a0"/>
    <w:link w:val="2"/>
    <w:uiPriority w:val="9"/>
    <w:semiHidden/>
    <w:rsid w:val="00544847"/>
    <w:rPr>
      <w:rFonts w:asciiTheme="majorHAnsi" w:eastAsiaTheme="majorEastAsia" w:hAnsiTheme="majorHAnsi" w:cstheme="majorBidi"/>
      <w:b/>
      <w:bCs/>
      <w:color w:val="4F81BD" w:themeColor="accent1"/>
      <w:sz w:val="26"/>
      <w:szCs w:val="26"/>
      <w:lang w:eastAsia="ru-RU"/>
    </w:rPr>
  </w:style>
  <w:style w:type="character" w:customStyle="1" w:styleId="141">
    <w:name w:val="141"/>
    <w:basedOn w:val="a0"/>
    <w:rsid w:val="00F30F50"/>
  </w:style>
  <w:style w:type="character" w:styleId="a5">
    <w:name w:val="Emphasis"/>
    <w:basedOn w:val="a0"/>
    <w:uiPriority w:val="20"/>
    <w:qFormat/>
    <w:rsid w:val="00F30F50"/>
    <w:rPr>
      <w:i/>
      <w:iCs/>
    </w:rPr>
  </w:style>
  <w:style w:type="character" w:styleId="a6">
    <w:name w:val="Strong"/>
    <w:basedOn w:val="a0"/>
    <w:uiPriority w:val="22"/>
    <w:qFormat/>
    <w:rsid w:val="00F30F50"/>
    <w:rPr>
      <w:b/>
      <w:bCs/>
    </w:rPr>
  </w:style>
  <w:style w:type="paragraph" w:customStyle="1" w:styleId="9">
    <w:name w:val="9"/>
    <w:basedOn w:val="a"/>
    <w:link w:val="90"/>
    <w:qFormat/>
    <w:rsid w:val="00A52927"/>
    <w:pPr>
      <w:widowControl/>
      <w:autoSpaceDE/>
      <w:autoSpaceDN/>
      <w:adjustRightInd/>
      <w:spacing w:after="200" w:line="276" w:lineRule="auto"/>
      <w:jc w:val="center"/>
    </w:pPr>
    <w:rPr>
      <w:rFonts w:eastAsia="Arial"/>
      <w:sz w:val="18"/>
      <w:szCs w:val="20"/>
      <w:lang w:val="uk-UA"/>
    </w:rPr>
  </w:style>
  <w:style w:type="character" w:customStyle="1" w:styleId="90">
    <w:name w:val="9 Знак"/>
    <w:basedOn w:val="a0"/>
    <w:link w:val="9"/>
    <w:rsid w:val="00A52927"/>
    <w:rPr>
      <w:rFonts w:ascii="Times New Roman" w:eastAsia="Arial" w:hAnsi="Times New Roman" w:cs="Times New Roman"/>
      <w:sz w:val="1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3698">
      <w:bodyDiv w:val="1"/>
      <w:marLeft w:val="0"/>
      <w:marRight w:val="0"/>
      <w:marTop w:val="0"/>
      <w:marBottom w:val="0"/>
      <w:divBdr>
        <w:top w:val="none" w:sz="0" w:space="0" w:color="auto"/>
        <w:left w:val="none" w:sz="0" w:space="0" w:color="auto"/>
        <w:bottom w:val="none" w:sz="0" w:space="0" w:color="auto"/>
        <w:right w:val="none" w:sz="0" w:space="0" w:color="auto"/>
      </w:divBdr>
    </w:div>
    <w:div w:id="547449124">
      <w:bodyDiv w:val="1"/>
      <w:marLeft w:val="0"/>
      <w:marRight w:val="0"/>
      <w:marTop w:val="0"/>
      <w:marBottom w:val="0"/>
      <w:divBdr>
        <w:top w:val="none" w:sz="0" w:space="0" w:color="auto"/>
        <w:left w:val="none" w:sz="0" w:space="0" w:color="auto"/>
        <w:bottom w:val="none" w:sz="0" w:space="0" w:color="auto"/>
        <w:right w:val="none" w:sz="0" w:space="0" w:color="auto"/>
      </w:divBdr>
    </w:div>
    <w:div w:id="563755789">
      <w:bodyDiv w:val="1"/>
      <w:marLeft w:val="0"/>
      <w:marRight w:val="0"/>
      <w:marTop w:val="0"/>
      <w:marBottom w:val="0"/>
      <w:divBdr>
        <w:top w:val="none" w:sz="0" w:space="0" w:color="auto"/>
        <w:left w:val="none" w:sz="0" w:space="0" w:color="auto"/>
        <w:bottom w:val="none" w:sz="0" w:space="0" w:color="auto"/>
        <w:right w:val="none" w:sz="0" w:space="0" w:color="auto"/>
      </w:divBdr>
    </w:div>
    <w:div w:id="766655404">
      <w:bodyDiv w:val="1"/>
      <w:marLeft w:val="0"/>
      <w:marRight w:val="0"/>
      <w:marTop w:val="0"/>
      <w:marBottom w:val="0"/>
      <w:divBdr>
        <w:top w:val="none" w:sz="0" w:space="0" w:color="auto"/>
        <w:left w:val="none" w:sz="0" w:space="0" w:color="auto"/>
        <w:bottom w:val="none" w:sz="0" w:space="0" w:color="auto"/>
        <w:right w:val="none" w:sz="0" w:space="0" w:color="auto"/>
      </w:divBdr>
    </w:div>
    <w:div w:id="783964892">
      <w:bodyDiv w:val="1"/>
      <w:marLeft w:val="0"/>
      <w:marRight w:val="0"/>
      <w:marTop w:val="0"/>
      <w:marBottom w:val="0"/>
      <w:divBdr>
        <w:top w:val="none" w:sz="0" w:space="0" w:color="auto"/>
        <w:left w:val="none" w:sz="0" w:space="0" w:color="auto"/>
        <w:bottom w:val="none" w:sz="0" w:space="0" w:color="auto"/>
        <w:right w:val="none" w:sz="0" w:space="0" w:color="auto"/>
      </w:divBdr>
    </w:div>
    <w:div w:id="1028407891">
      <w:bodyDiv w:val="1"/>
      <w:marLeft w:val="0"/>
      <w:marRight w:val="0"/>
      <w:marTop w:val="0"/>
      <w:marBottom w:val="0"/>
      <w:divBdr>
        <w:top w:val="none" w:sz="0" w:space="0" w:color="auto"/>
        <w:left w:val="none" w:sz="0" w:space="0" w:color="auto"/>
        <w:bottom w:val="none" w:sz="0" w:space="0" w:color="auto"/>
        <w:right w:val="none" w:sz="0" w:space="0" w:color="auto"/>
      </w:divBdr>
    </w:div>
    <w:div w:id="1455833337">
      <w:bodyDiv w:val="1"/>
      <w:marLeft w:val="0"/>
      <w:marRight w:val="0"/>
      <w:marTop w:val="0"/>
      <w:marBottom w:val="0"/>
      <w:divBdr>
        <w:top w:val="none" w:sz="0" w:space="0" w:color="auto"/>
        <w:left w:val="none" w:sz="0" w:space="0" w:color="auto"/>
        <w:bottom w:val="none" w:sz="0" w:space="0" w:color="auto"/>
        <w:right w:val="none" w:sz="0" w:space="0" w:color="auto"/>
      </w:divBdr>
    </w:div>
    <w:div w:id="1514033510">
      <w:bodyDiv w:val="1"/>
      <w:marLeft w:val="0"/>
      <w:marRight w:val="0"/>
      <w:marTop w:val="0"/>
      <w:marBottom w:val="0"/>
      <w:divBdr>
        <w:top w:val="none" w:sz="0" w:space="0" w:color="auto"/>
        <w:left w:val="none" w:sz="0" w:space="0" w:color="auto"/>
        <w:bottom w:val="none" w:sz="0" w:space="0" w:color="auto"/>
        <w:right w:val="none" w:sz="0" w:space="0" w:color="auto"/>
      </w:divBdr>
    </w:div>
    <w:div w:id="1579056118">
      <w:bodyDiv w:val="1"/>
      <w:marLeft w:val="0"/>
      <w:marRight w:val="0"/>
      <w:marTop w:val="0"/>
      <w:marBottom w:val="0"/>
      <w:divBdr>
        <w:top w:val="none" w:sz="0" w:space="0" w:color="auto"/>
        <w:left w:val="none" w:sz="0" w:space="0" w:color="auto"/>
        <w:bottom w:val="none" w:sz="0" w:space="0" w:color="auto"/>
        <w:right w:val="none" w:sz="0" w:space="0" w:color="auto"/>
      </w:divBdr>
    </w:div>
    <w:div w:id="1611356382">
      <w:bodyDiv w:val="1"/>
      <w:marLeft w:val="0"/>
      <w:marRight w:val="0"/>
      <w:marTop w:val="0"/>
      <w:marBottom w:val="0"/>
      <w:divBdr>
        <w:top w:val="none" w:sz="0" w:space="0" w:color="auto"/>
        <w:left w:val="none" w:sz="0" w:space="0" w:color="auto"/>
        <w:bottom w:val="none" w:sz="0" w:space="0" w:color="auto"/>
        <w:right w:val="none" w:sz="0" w:space="0" w:color="auto"/>
      </w:divBdr>
      <w:divsChild>
        <w:div w:id="1569532532">
          <w:marLeft w:val="0"/>
          <w:marRight w:val="0"/>
          <w:marTop w:val="0"/>
          <w:marBottom w:val="0"/>
          <w:divBdr>
            <w:top w:val="none" w:sz="0" w:space="0" w:color="auto"/>
            <w:left w:val="none" w:sz="0" w:space="0" w:color="auto"/>
            <w:bottom w:val="none" w:sz="0" w:space="0" w:color="auto"/>
            <w:right w:val="none" w:sz="0" w:space="0" w:color="auto"/>
          </w:divBdr>
        </w:div>
        <w:div w:id="708147902">
          <w:marLeft w:val="0"/>
          <w:marRight w:val="0"/>
          <w:marTop w:val="0"/>
          <w:marBottom w:val="0"/>
          <w:divBdr>
            <w:top w:val="none" w:sz="0" w:space="0" w:color="auto"/>
            <w:left w:val="none" w:sz="0" w:space="0" w:color="auto"/>
            <w:bottom w:val="none" w:sz="0" w:space="0" w:color="auto"/>
            <w:right w:val="none" w:sz="0" w:space="0" w:color="auto"/>
          </w:divBdr>
        </w:div>
        <w:div w:id="1976597418">
          <w:marLeft w:val="0"/>
          <w:marRight w:val="0"/>
          <w:marTop w:val="0"/>
          <w:marBottom w:val="0"/>
          <w:divBdr>
            <w:top w:val="none" w:sz="0" w:space="0" w:color="auto"/>
            <w:left w:val="none" w:sz="0" w:space="0" w:color="auto"/>
            <w:bottom w:val="none" w:sz="0" w:space="0" w:color="auto"/>
            <w:right w:val="none" w:sz="0" w:space="0" w:color="auto"/>
          </w:divBdr>
        </w:div>
      </w:divsChild>
    </w:div>
    <w:div w:id="1794206334">
      <w:bodyDiv w:val="1"/>
      <w:marLeft w:val="0"/>
      <w:marRight w:val="0"/>
      <w:marTop w:val="0"/>
      <w:marBottom w:val="0"/>
      <w:divBdr>
        <w:top w:val="none" w:sz="0" w:space="0" w:color="auto"/>
        <w:left w:val="none" w:sz="0" w:space="0" w:color="auto"/>
        <w:bottom w:val="none" w:sz="0" w:space="0" w:color="auto"/>
        <w:right w:val="none" w:sz="0" w:space="0" w:color="auto"/>
      </w:divBdr>
    </w:div>
    <w:div w:id="1801337275">
      <w:bodyDiv w:val="1"/>
      <w:marLeft w:val="0"/>
      <w:marRight w:val="0"/>
      <w:marTop w:val="0"/>
      <w:marBottom w:val="0"/>
      <w:divBdr>
        <w:top w:val="none" w:sz="0" w:space="0" w:color="auto"/>
        <w:left w:val="none" w:sz="0" w:space="0" w:color="auto"/>
        <w:bottom w:val="none" w:sz="0" w:space="0" w:color="auto"/>
        <w:right w:val="none" w:sz="0" w:space="0" w:color="auto"/>
      </w:divBdr>
    </w:div>
    <w:div w:id="18347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5887</Words>
  <Characters>33556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Эжен</dc:creator>
  <cp:lastModifiedBy>Лаборант</cp:lastModifiedBy>
  <cp:revision>9</cp:revision>
  <cp:lastPrinted>2020-02-10T07:39:00Z</cp:lastPrinted>
  <dcterms:created xsi:type="dcterms:W3CDTF">2014-11-23T17:14:00Z</dcterms:created>
  <dcterms:modified xsi:type="dcterms:W3CDTF">2020-02-10T07:40:00Z</dcterms:modified>
</cp:coreProperties>
</file>