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33" w:rsidRPr="00242933" w:rsidRDefault="00242933" w:rsidP="00242933">
      <w:pPr>
        <w:shd w:val="clear" w:color="auto" w:fill="FFFFFF"/>
        <w:spacing w:before="225"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bCs/>
          <w:spacing w:val="15"/>
          <w:kern w:val="36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b/>
          <w:bCs/>
          <w:spacing w:val="15"/>
          <w:kern w:val="36"/>
          <w:sz w:val="28"/>
          <w:szCs w:val="28"/>
          <w:lang w:eastAsia="ru-RU"/>
        </w:rPr>
        <w:t>Однофазный</w:t>
      </w:r>
      <w:r w:rsidRPr="00242933">
        <w:rPr>
          <w:rFonts w:ascii="Arial Rounded MT Bold" w:eastAsia="Times New Roman" w:hAnsi="Arial Rounded MT Bold" w:cs="Times New Roman"/>
          <w:b/>
          <w:bCs/>
          <w:spacing w:val="15"/>
          <w:kern w:val="36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b/>
          <w:bCs/>
          <w:spacing w:val="15"/>
          <w:kern w:val="36"/>
          <w:sz w:val="28"/>
          <w:szCs w:val="28"/>
          <w:lang w:eastAsia="ru-RU"/>
        </w:rPr>
        <w:t>индукционный</w:t>
      </w:r>
      <w:r w:rsidRPr="00242933">
        <w:rPr>
          <w:rFonts w:ascii="Arial Rounded MT Bold" w:eastAsia="Times New Roman" w:hAnsi="Arial Rounded MT Bold" w:cs="Times New Roman"/>
          <w:b/>
          <w:bCs/>
          <w:spacing w:val="15"/>
          <w:kern w:val="36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b/>
          <w:bCs/>
          <w:spacing w:val="15"/>
          <w:kern w:val="36"/>
          <w:sz w:val="28"/>
          <w:szCs w:val="28"/>
          <w:lang w:eastAsia="ru-RU"/>
        </w:rPr>
        <w:t>счетчик</w:t>
      </w:r>
      <w:r w:rsidRPr="00242933">
        <w:rPr>
          <w:rFonts w:ascii="Arial Rounded MT Bold" w:eastAsia="Times New Roman" w:hAnsi="Arial Rounded MT Bold" w:cs="Times New Roman"/>
          <w:b/>
          <w:bCs/>
          <w:spacing w:val="15"/>
          <w:kern w:val="36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b/>
          <w:bCs/>
          <w:spacing w:val="15"/>
          <w:kern w:val="36"/>
          <w:sz w:val="28"/>
          <w:szCs w:val="28"/>
          <w:lang w:eastAsia="ru-RU"/>
        </w:rPr>
        <w:t>принцип</w:t>
      </w:r>
      <w:r w:rsidRPr="00242933">
        <w:rPr>
          <w:rFonts w:ascii="Arial Rounded MT Bold" w:eastAsia="Times New Roman" w:hAnsi="Arial Rounded MT Bold" w:cs="Times New Roman"/>
          <w:b/>
          <w:bCs/>
          <w:spacing w:val="15"/>
          <w:kern w:val="36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b/>
          <w:bCs/>
          <w:spacing w:val="15"/>
          <w:kern w:val="36"/>
          <w:sz w:val="28"/>
          <w:szCs w:val="28"/>
          <w:lang w:eastAsia="ru-RU"/>
        </w:rPr>
        <w:t>действия</w:t>
      </w:r>
    </w:p>
    <w:p w:rsidR="00242933" w:rsidRPr="00242933" w:rsidRDefault="00242933" w:rsidP="0024293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hyperlink r:id="rId5" w:tooltip="Перейти в раздел Учет электроэнергии" w:history="1">
        <w:r w:rsidRPr="00242933">
          <w:rPr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  <w:lang w:eastAsia="ru-RU"/>
          </w:rPr>
          <w:t>Учет</w:t>
        </w:r>
        <w:r w:rsidRPr="00242933">
          <w:rPr>
            <w:rFonts w:ascii="Arial Rounded MT Bold" w:eastAsia="Times New Roman" w:hAnsi="Arial Rounded MT Bold" w:cs="Times New Roman"/>
            <w:b/>
            <w:bCs/>
            <w:sz w:val="28"/>
            <w:szCs w:val="28"/>
            <w:shd w:val="clear" w:color="auto" w:fill="FFFFFF"/>
            <w:lang w:eastAsia="ru-RU"/>
          </w:rPr>
          <w:t xml:space="preserve"> </w:t>
        </w:r>
        <w:r w:rsidRPr="00242933">
          <w:rPr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  <w:lang w:eastAsia="ru-RU"/>
          </w:rPr>
          <w:t>электроэнергии</w:t>
        </w:r>
      </w:hyperlink>
      <w:r w:rsidRPr="00242933">
        <w:rPr>
          <w:rFonts w:ascii="Arial Rounded MT Bold" w:eastAsia="Times New Roman" w:hAnsi="Arial Rounded MT Bold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</w:p>
    <w:p w:rsidR="00242933" w:rsidRPr="00242933" w:rsidRDefault="00242933" w:rsidP="00242933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быту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одним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самых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широко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распространенных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приборов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учета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является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однофазный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индукционный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счетчик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Индукционная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система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основана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механическом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взаимодействии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между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переменным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магнитным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созданным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намагничивающей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обмотке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индуцированными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токами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протекающими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проводящих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элементах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(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алюминиевый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),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помещенных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поле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этого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Принцип</w:t>
      </w:r>
      <w:r w:rsidRPr="00242933">
        <w:rPr>
          <w:rFonts w:ascii="Arial Rounded MT Bold" w:eastAsia="Times New Roman" w:hAnsi="Arial Rounded MT Bold" w:cs="Times New Roman"/>
          <w:b/>
          <w:bCs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действия</w:t>
      </w:r>
      <w:r w:rsidRPr="00242933">
        <w:rPr>
          <w:rFonts w:ascii="Arial Rounded MT Bold" w:eastAsia="Times New Roman" w:hAnsi="Arial Rounded MT Bold" w:cs="Times New Roman"/>
          <w:b/>
          <w:bCs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b/>
          <w:bCs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конструкция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Принцип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действия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электромеханического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счетчика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заключается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подвижную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часть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действуют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два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основных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момента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: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вращающий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тормозной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Вращающий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момент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пропорционален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учитываемой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величине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тормозной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скорости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подвижной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части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 Rounded MT Bold" w:eastAsia="Times New Roman" w:hAnsi="Arial Rounded MT Bold" w:cs="Times New Roman"/>
          <w:noProof/>
          <w:sz w:val="28"/>
          <w:szCs w:val="28"/>
          <w:lang w:eastAsia="ru-RU"/>
        </w:rPr>
        <w:drawing>
          <wp:inline distT="0" distB="0" distL="0" distR="0" wp14:anchorId="742A7924" wp14:editId="1C763FD5">
            <wp:extent cx="2771775" cy="3222994"/>
            <wp:effectExtent l="0" t="0" r="0" b="0"/>
            <wp:docPr id="1" name="Рисунок 1" descr="Устройство индукционного счет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индукционного счетч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77" cy="32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Основными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элементами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однофазного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индукционного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счетчика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являются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: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расположенная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proofErr w:type="spell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магнитопроводе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1,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токовая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proofErr w:type="spell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магнитопроводе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4,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вращающийся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алюминиевый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5,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передаточный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механизм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устройства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2,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постоянный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3.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Токовая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включается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сеть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последовательно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поэтому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ее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называют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последовательной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цепью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выполнена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провода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достаточно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большого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сечения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способного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выдержать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нагрузки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Количество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витков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токовой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относительно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невелико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находится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пределах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14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30.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Располагаются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витки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равном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количестве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обоих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стержнях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U-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образного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магнитопровода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proofErr w:type="gram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выполненного</w:t>
      </w:r>
      <w:proofErr w:type="gram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электротехнической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стали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Сердечник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служит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концентрации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определенным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образом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части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которая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пересекает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счетчика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создает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вращающий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момент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Наличие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сердечника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также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уменьшает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магнитное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сопротивление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создаваемому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обмоткой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магнитному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Обмотка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подключается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фазное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сети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постоянно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находится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работе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параллельно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потребителем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поэтому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ее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называют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параллельной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цепью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служит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пропорционального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напряжению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сети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Конструктивно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отличается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токовой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большим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количеством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витков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порядка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8-12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тыс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малым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сечением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проводника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0,1-0,15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мм</w:t>
      </w:r>
      <w:proofErr w:type="gramStart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2</w:t>
      </w:r>
      <w:proofErr w:type="gram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Большое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количество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витков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создает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значительное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индуктивное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сопротивление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сравнению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активным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сопротивлением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обмотки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играет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важную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роль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реализации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правила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90</w:t>
      </w:r>
      <w:r w:rsidRPr="0024293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proofErr w:type="spell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го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сдвига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позволяет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снизить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собственное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потребление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энергии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счетчиком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определяемой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формуле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: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   </w:t>
      </w:r>
      <w:proofErr w:type="spell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Pu</w:t>
      </w:r>
      <w:proofErr w:type="spell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UIcos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φ</w:t>
      </w:r>
      <w:proofErr w:type="spell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;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где</w:t>
      </w:r>
      <w:r w:rsidRPr="0024293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</w:t>
      </w:r>
      <w:proofErr w:type="spellStart"/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Р</w:t>
      </w:r>
      <w:proofErr w:type="gram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u</w:t>
      </w:r>
      <w:proofErr w:type="spellEnd"/>
      <w:proofErr w:type="gram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меньше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чем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больше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угол</w:t>
      </w:r>
      <w:r w:rsidRPr="0024293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φ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 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между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параллельной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обмотке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идеальном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случае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активным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сопротивлением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можно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пренебречь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тогда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отстает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фазе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90</w:t>
      </w:r>
      <w:r w:rsidRPr="0024293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</w:t>
      </w:r>
      <w:proofErr w:type="spell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cos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φ</w:t>
      </w:r>
      <w:proofErr w:type="spell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→</w:t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 0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 Rounded MT Bold" w:eastAsia="Times New Roman" w:hAnsi="Arial Rounded MT Bold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7F7B9B7A" wp14:editId="4408940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4286250"/>
            <wp:effectExtent l="0" t="0" r="0" b="0"/>
            <wp:wrapSquare wrapText="bothSides"/>
            <wp:docPr id="2" name="Рисунок 2" descr="Рабочие потоки индукционного счет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ие потоки индукционного счетч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Магнитные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катушек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пересекающие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(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рабочие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),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наводят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трансформации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которые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создают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вращающий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момент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взаимодействии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proofErr w:type="gram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их</w:t>
      </w:r>
      <w:proofErr w:type="gram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создающими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определяемый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формуле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: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   </w:t>
      </w:r>
      <w:proofErr w:type="spellStart"/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Мвр</w:t>
      </w:r>
      <w:proofErr w:type="spell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сФа</w:t>
      </w:r>
      <w:proofErr w:type="spell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Фв</w:t>
      </w:r>
      <w:proofErr w:type="spell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sin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ψ</w:t>
      </w:r>
      <w:proofErr w:type="spell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;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конструктивный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коэффициент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создаваемый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катушкой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proofErr w:type="spellStart"/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Фв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создаваемый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катушкой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ψ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угол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сдвига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фаз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межу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создаваемыми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катушкой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противодействующего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момента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пропорционально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скорости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применяются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постоянные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тормозные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магниты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магнитный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которых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пересекает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вращающийся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электропроводящего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материала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резания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возникающие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этом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пропорциональны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скорости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его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proofErr w:type="gram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следовательно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противодействующий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момент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образующийся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результате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взаимодействия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токами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также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пропорционален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скорости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пересечении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</w:t>
      </w:r>
      <w:r w:rsidRPr="0024293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</w:t>
      </w:r>
      <w:proofErr w:type="spellStart"/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Фт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создаваемого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тормозным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наводится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ЭДС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резания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proofErr w:type="gram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направленная</w:t>
      </w:r>
      <w:proofErr w:type="gram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центра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внешней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окружности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ЭДС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резания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определяется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формуле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: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   </w:t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E_T = </w:t>
      </w:r>
      <w:proofErr w:type="spell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cn</w:t>
      </w:r>
      <w:proofErr w:type="gramStart"/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</w:t>
      </w:r>
      <w:proofErr w:type="gram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_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Т</w:t>
      </w:r>
      <w:proofErr w:type="spell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;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некоторый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постоянный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коэффициент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n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скорость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Сила</w:t>
      </w:r>
      <w:r w:rsidRPr="0024293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 </w:t>
      </w:r>
      <w:proofErr w:type="spellStart"/>
      <w:proofErr w:type="gram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F</w:t>
      </w:r>
      <w:proofErr w:type="gramEnd"/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т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 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взаимодействия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тормозного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токами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proofErr w:type="spell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прямопропорциональна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ЭДС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резания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направлена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торможение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зависимости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расстояния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между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тормозным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центром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зависит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величина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тормозного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момента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определяемая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произведение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плеча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значение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силы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: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   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М</w:t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_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Т</w:t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hF</w:t>
      </w:r>
      <w:proofErr w:type="spell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=</w:t>
      </w:r>
      <w:proofErr w:type="gram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k</w:t>
      </w:r>
      <w:proofErr w:type="gramEnd"/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</w:t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_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Т</w:t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^2 n;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h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плечо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силы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F</w:t>
      </w:r>
      <w:proofErr w:type="gramEnd"/>
      <w:r w:rsidRPr="00242933">
        <w:rPr>
          <w:rFonts w:ascii="Arial" w:eastAsia="Times New Roman" w:hAnsi="Arial" w:cs="Arial"/>
          <w:sz w:val="28"/>
          <w:szCs w:val="28"/>
          <w:lang w:eastAsia="ru-RU"/>
        </w:rPr>
        <w:t>т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зависит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расположения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  <w:bookmarkStart w:id="0" w:name="_GoBack"/>
      <w:bookmarkEnd w:id="0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F = 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1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Фт</w:t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2n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k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конструктивный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коэффициент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счетчика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Это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значит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изменяя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расположение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можно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отрегулировать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скорость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самым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откалибровать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вращение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соответствии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передаточным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числом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Одним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важных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условий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правильной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работы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счетчика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является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правило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90</w:t>
      </w:r>
      <w:r w:rsidRPr="0024293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proofErr w:type="spell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го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сдвига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Заключается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выражении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: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   </w:t>
      </w:r>
      <w:proofErr w:type="spell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sin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ψ</w:t>
      </w:r>
      <w:proofErr w:type="spellEnd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cos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φ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φ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угол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сдвига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фаз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между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сети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br/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ψ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 -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угол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сдвига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фаз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межу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создаваемыми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катушкой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напряжения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Иначе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это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условие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можно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записать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так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:</w:t>
      </w:r>
    </w:p>
    <w:p w:rsidR="00242933" w:rsidRPr="00242933" w:rsidRDefault="00242933" w:rsidP="00242933">
      <w:pPr>
        <w:shd w:val="clear" w:color="auto" w:fill="FFFFFF"/>
        <w:spacing w:after="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   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ψ</w:t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 xml:space="preserve"> = 90</w:t>
      </w:r>
      <w:r w:rsidRPr="00242933">
        <w:rPr>
          <w:rFonts w:ascii="Arial Rounded MT Bold" w:eastAsia="Times New Roman" w:hAnsi="Arial Rounded MT Bold" w:cs="Arial Rounded MT Bold"/>
          <w:i/>
          <w:iCs/>
          <w:sz w:val="28"/>
          <w:szCs w:val="28"/>
          <w:lang w:eastAsia="ru-RU"/>
        </w:rPr>
        <w:t>°</w:t>
      </w:r>
      <w:r w:rsidRPr="00242933">
        <w:rPr>
          <w:rFonts w:ascii="Arial Rounded MT Bold" w:eastAsia="Times New Roman" w:hAnsi="Arial Rounded MT Bold" w:cs="Times New Roman"/>
          <w:i/>
          <w:iCs/>
          <w:sz w:val="28"/>
          <w:szCs w:val="28"/>
          <w:lang w:eastAsia="ru-RU"/>
        </w:rPr>
        <w:t>-</w:t>
      </w:r>
      <w:r w:rsidRPr="0024293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φ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конструировании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счетчика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элементы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его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конструкции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выбираются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таким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образом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чтобы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соблюсти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правило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90</w:t>
      </w:r>
      <w:r w:rsidRPr="0024293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proofErr w:type="spell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го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сдвига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Однако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вследствие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разброса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характеристик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электротехнических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материалов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которых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изготавливают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детали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точного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соблюдения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условия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90</w:t>
      </w:r>
      <w:r w:rsidRPr="00242933">
        <w:rPr>
          <w:rFonts w:ascii="Arial Rounded MT Bold" w:eastAsia="Times New Roman" w:hAnsi="Arial Rounded MT Bold" w:cs="Arial Rounded MT Bold"/>
          <w:sz w:val="28"/>
          <w:szCs w:val="28"/>
          <w:lang w:eastAsia="ru-RU"/>
        </w:rPr>
        <w:t>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proofErr w:type="spell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го</w:t>
      </w:r>
      <w:proofErr w:type="spell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сдвига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выполняется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Поэтому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точной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подгонки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счетчиках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применяют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устройства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регулирования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Обычно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такие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устройства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представляю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собой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короткозамкнутые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витки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меди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алюминия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обмотку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нескольких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витков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медного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провода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замкнутого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регулируемое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сопротивление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медные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пластинки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пути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магнитного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современной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электроэнергетике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вопрос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учета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электроэнергии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является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одним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самых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важных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так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как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приборы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учета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позволяют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только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производить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точный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взаиморасчет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между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поставщиком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потребителем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электроэнергии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спланировать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работу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электростанций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энергосистемы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целом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Поэтому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устаревшие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счетчики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индукционной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системой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удовлетворяющие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условиям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класса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точности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приборов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коммерческого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учета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подлежат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замене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proofErr w:type="gramStart"/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gramEnd"/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электронные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Конструкция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приборов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учета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индукционной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системой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имеет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ряд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конструктивных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недостатков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влияющих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погрешность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учете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242933" w:rsidRPr="00242933" w:rsidRDefault="00242933" w:rsidP="00242933">
      <w:pPr>
        <w:shd w:val="clear" w:color="auto" w:fill="FFFFFF"/>
        <w:spacing w:after="360" w:line="408" w:lineRule="atLeast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242933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таким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недостаткам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можно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отнести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погрешность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трения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нелинейной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зависимости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последовательной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цепи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изменения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угла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между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током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рабочим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потоком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последовательной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цепи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самоторможения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смещения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242933">
        <w:rPr>
          <w:rFonts w:ascii="Arial" w:eastAsia="Times New Roman" w:hAnsi="Arial" w:cs="Arial"/>
          <w:sz w:val="28"/>
          <w:szCs w:val="28"/>
          <w:lang w:eastAsia="ru-RU"/>
        </w:rPr>
        <w:t>диска</w:t>
      </w:r>
      <w:r w:rsidRPr="0024293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6296" w:rsidRPr="00242933" w:rsidRDefault="000E6296" w:rsidP="00242933">
      <w:pPr>
        <w:jc w:val="both"/>
        <w:rPr>
          <w:rFonts w:ascii="Arial Rounded MT Bold" w:hAnsi="Arial Rounded MT Bold"/>
          <w:sz w:val="28"/>
          <w:szCs w:val="28"/>
        </w:rPr>
      </w:pPr>
    </w:p>
    <w:sectPr w:rsidR="000E6296" w:rsidRPr="0024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33"/>
    <w:rsid w:val="0000609D"/>
    <w:rsid w:val="00032DCE"/>
    <w:rsid w:val="000558E3"/>
    <w:rsid w:val="00067015"/>
    <w:rsid w:val="000A34A8"/>
    <w:rsid w:val="000B472A"/>
    <w:rsid w:val="000C05DE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E1524"/>
    <w:rsid w:val="00214699"/>
    <w:rsid w:val="00242933"/>
    <w:rsid w:val="00267E4E"/>
    <w:rsid w:val="00270D4D"/>
    <w:rsid w:val="002B09B3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4BE4"/>
    <w:rsid w:val="00580883"/>
    <w:rsid w:val="005854A8"/>
    <w:rsid w:val="0058573D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E51"/>
    <w:rsid w:val="009313FC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72C12"/>
    <w:rsid w:val="00AB0C57"/>
    <w:rsid w:val="00AB27CD"/>
    <w:rsid w:val="00AD1A87"/>
    <w:rsid w:val="00B044D8"/>
    <w:rsid w:val="00B10F89"/>
    <w:rsid w:val="00B53BB5"/>
    <w:rsid w:val="00B70832"/>
    <w:rsid w:val="00BA0088"/>
    <w:rsid w:val="00BD2D68"/>
    <w:rsid w:val="00BE1111"/>
    <w:rsid w:val="00BE4CDA"/>
    <w:rsid w:val="00BF1225"/>
    <w:rsid w:val="00C07154"/>
    <w:rsid w:val="00C361CC"/>
    <w:rsid w:val="00C562DA"/>
    <w:rsid w:val="00C572A2"/>
    <w:rsid w:val="00C6173B"/>
    <w:rsid w:val="00C72F9E"/>
    <w:rsid w:val="00C82EF6"/>
    <w:rsid w:val="00C94E9C"/>
    <w:rsid w:val="00CA2757"/>
    <w:rsid w:val="00CB32D8"/>
    <w:rsid w:val="00CC205C"/>
    <w:rsid w:val="00CD7C34"/>
    <w:rsid w:val="00CE42FC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E16063"/>
    <w:rsid w:val="00E16B80"/>
    <w:rsid w:val="00E22962"/>
    <w:rsid w:val="00E515D5"/>
    <w:rsid w:val="00E64286"/>
    <w:rsid w:val="00E75DC4"/>
    <w:rsid w:val="00E81C92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90F8E"/>
    <w:rsid w:val="00FB6DF1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29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29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orum220.ru/coun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2018-11-14T16:11:00Z</dcterms:created>
  <dcterms:modified xsi:type="dcterms:W3CDTF">2018-11-14T16:15:00Z</dcterms:modified>
</cp:coreProperties>
</file>