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2" w:rsidRPr="003857D2" w:rsidRDefault="003857D2" w:rsidP="003857D2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Arial Rounded MT Bold" w:eastAsia="Times New Roman" w:hAnsi="Arial Rounded MT Bold" w:cs="Times New Roman"/>
          <w:b/>
          <w:bCs/>
          <w:color w:val="0F7CC6"/>
          <w:kern w:val="36"/>
          <w:sz w:val="28"/>
          <w:szCs w:val="28"/>
          <w:lang w:eastAsia="ru-RU"/>
        </w:rPr>
      </w:pPr>
      <w:bookmarkStart w:id="0" w:name="_GoBack"/>
      <w:r w:rsidRPr="003857D2">
        <w:rPr>
          <w:rFonts w:ascii="Arial" w:eastAsia="Times New Roman" w:hAnsi="Arial" w:cs="Arial"/>
          <w:b/>
          <w:bCs/>
          <w:color w:val="0F7CC6"/>
          <w:kern w:val="36"/>
          <w:sz w:val="28"/>
          <w:szCs w:val="28"/>
          <w:lang w:eastAsia="ru-RU"/>
        </w:rPr>
        <w:t>Измерение</w:t>
      </w:r>
      <w:r w:rsidRPr="003857D2">
        <w:rPr>
          <w:rFonts w:ascii="Arial Rounded MT Bold" w:eastAsia="Times New Roman" w:hAnsi="Arial Rounded MT Bold" w:cs="Times New Roman"/>
          <w:b/>
          <w:bCs/>
          <w:color w:val="0F7CC6"/>
          <w:kern w:val="36"/>
          <w:sz w:val="28"/>
          <w:szCs w:val="28"/>
          <w:lang w:eastAsia="ru-RU"/>
        </w:rPr>
        <w:t xml:space="preserve"> </w:t>
      </w:r>
      <w:r w:rsidRPr="003857D2">
        <w:rPr>
          <w:rFonts w:ascii="Arial" w:eastAsia="Times New Roman" w:hAnsi="Arial" w:cs="Arial"/>
          <w:b/>
          <w:bCs/>
          <w:color w:val="0F7CC6"/>
          <w:kern w:val="36"/>
          <w:sz w:val="28"/>
          <w:szCs w:val="28"/>
          <w:lang w:eastAsia="ru-RU"/>
        </w:rPr>
        <w:t>фазового</w:t>
      </w:r>
      <w:r w:rsidRPr="003857D2">
        <w:rPr>
          <w:rFonts w:ascii="Arial Rounded MT Bold" w:eastAsia="Times New Roman" w:hAnsi="Arial Rounded MT Bold" w:cs="Times New Roman"/>
          <w:b/>
          <w:bCs/>
          <w:color w:val="0F7CC6"/>
          <w:kern w:val="36"/>
          <w:sz w:val="28"/>
          <w:szCs w:val="28"/>
          <w:lang w:eastAsia="ru-RU"/>
        </w:rPr>
        <w:t xml:space="preserve"> </w:t>
      </w:r>
      <w:r w:rsidRPr="003857D2">
        <w:rPr>
          <w:rFonts w:ascii="Arial" w:eastAsia="Times New Roman" w:hAnsi="Arial" w:cs="Arial"/>
          <w:b/>
          <w:bCs/>
          <w:color w:val="0F7CC6"/>
          <w:kern w:val="36"/>
          <w:sz w:val="28"/>
          <w:szCs w:val="28"/>
          <w:lang w:eastAsia="ru-RU"/>
        </w:rPr>
        <w:t>сдвига</w:t>
      </w:r>
      <w:r w:rsidRPr="003857D2">
        <w:rPr>
          <w:rFonts w:ascii="Arial Rounded MT Bold" w:eastAsia="Times New Roman" w:hAnsi="Arial Rounded MT Bold" w:cs="Times New Roman"/>
          <w:b/>
          <w:bCs/>
          <w:color w:val="0F7CC6"/>
          <w:kern w:val="36"/>
          <w:sz w:val="28"/>
          <w:szCs w:val="28"/>
          <w:lang w:eastAsia="ru-RU"/>
        </w:rPr>
        <w:t xml:space="preserve"> </w:t>
      </w:r>
      <w:r w:rsidRPr="003857D2">
        <w:rPr>
          <w:rFonts w:ascii="Arial" w:eastAsia="Times New Roman" w:hAnsi="Arial" w:cs="Arial"/>
          <w:b/>
          <w:bCs/>
          <w:color w:val="0F7CC6"/>
          <w:kern w:val="36"/>
          <w:sz w:val="28"/>
          <w:szCs w:val="28"/>
          <w:lang w:eastAsia="ru-RU"/>
        </w:rPr>
        <w:t>сигналов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857D2" w:rsidRPr="003857D2" w:rsidTr="003857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Выбор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угла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сигналов</w:t>
            </w:r>
            <w:proofErr w:type="gram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зависит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диапазона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уровня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требуемой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точности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измерений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Различают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косвенные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прямые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Косвенный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метод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угла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меду</w:t>
            </w:r>
            <w:proofErr w:type="gram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током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напряжением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основан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использовании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трех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приборов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вольтметра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амперметра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ваттметра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Данный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используется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обычно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промышленных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установок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характеризуется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высокой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точностью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Среди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осциллографических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методов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наибольшее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распространение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получили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линейной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развертки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эллипса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фигуры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Лиссажу</w:t>
            </w:r>
            <w:proofErr w:type="spell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линейной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развертки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предполагает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использование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двухлучевого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осциллографа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точных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измерений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угла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используют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компенсатор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переменного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тока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фазовращателем</w:t>
            </w:r>
            <w:proofErr w:type="spell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Компенсационный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фазового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основан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сравнении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фазовым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сдвигом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создаваемом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помощью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фазовращателя</w:t>
            </w:r>
            <w:proofErr w:type="spell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качестве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нуль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индикатора</w:t>
            </w:r>
            <w:proofErr w:type="gram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может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быть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использован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например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осциллограф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Измеряемый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фазовый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отсчитывают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показанию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эталонного</w:t>
            </w:r>
            <w:proofErr w:type="gram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фазовращателя</w:t>
            </w:r>
            <w:proofErr w:type="spell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Прямое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измерение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угла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осуществляют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помощью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электродинамических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ферродинамических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электромагнитных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электронных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цифровых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фазометров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Электродинамические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фазометры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используют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диапазоне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10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кГц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цифровые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фазометры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используются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маломощных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цепях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диапазоне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единиц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Гц</w:t>
            </w:r>
            <w:proofErr w:type="gram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сотен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МГц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электронно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счетных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цифровых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фазометрах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реализующих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метод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дискретного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счета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между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сигналами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преобразуется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временной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интервал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заполняемый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импульсами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стабильной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определенным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периодом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которые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затем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подсчитываются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Явление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зависимости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фазового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негативно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проявляется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прохождении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многочастотного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широкополосного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через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четырехполюсник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выходе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четырехполюсника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совпадает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формой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входе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так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разные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частотные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составляющие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запаздывают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разное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характеристики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явления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используют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понятие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группового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времени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запаздывания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 Rounded MT Bold" w:eastAsia="Times New Roman" w:hAnsi="Arial Rounded MT Bold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7E8CD4" wp14:editId="02ED5E3C">
                  <wp:extent cx="257175" cy="228600"/>
                  <wp:effectExtent l="0" t="0" r="9525" b="0"/>
                  <wp:docPr id="4" name="Рисунок 4" descr="http://studopedia.ru/Konspekt-lekcij-MiSI-1.files/image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opedia.ru/Konspekt-lekcij-MiSI-1.files/image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которое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определяется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как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производная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фазы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 Rounded MT Bold" w:eastAsia="Times New Roman" w:hAnsi="Arial Rounded MT Bold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44E6A1" wp14:editId="5950AF97">
                  <wp:extent cx="638175" cy="390525"/>
                  <wp:effectExtent l="0" t="0" r="9525" b="9525"/>
                  <wp:docPr id="3" name="Рисунок 3" descr="http://studopedia.ru/Konspekt-lekcij-MiSI-1.files/image5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udopedia.ru/Konspekt-lekcij-MiSI-1.files/image5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 (9.8)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Наибольшее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распространение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для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группового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времени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запаздывания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получил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метод</w:t>
            </w:r>
            <w:r w:rsidRPr="003857D2">
              <w:rPr>
                <w:rFonts w:ascii="Arial Rounded MT Bold" w:eastAsia="Times New Roman" w:hAnsi="Arial Rounded MT Bold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Найквиста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согласно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которому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принимается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равным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времени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распространения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огибающей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полученного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амплитудной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модуляции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несущего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колебания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низкочастотным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сигналом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эти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методом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проводится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сравнение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фазового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сдвига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огибающей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модулированного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амплитуде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входе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выходе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исследуемого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четырехполюсника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Упрощенная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схема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реализующая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данный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показана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рисунке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 Rounded MT Bold" w:eastAsia="Times New Roman" w:hAnsi="Arial Rounded MT Bold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6D236D" wp14:editId="00F4D1D6">
                  <wp:extent cx="5724525" cy="1171575"/>
                  <wp:effectExtent l="0" t="0" r="9525" b="9525"/>
                  <wp:docPr id="2" name="Рисунок 2" descr="http://studopedia.ru/Konspekt-lekcij-MiSI-1.files/image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udopedia.ru/Konspekt-lekcij-MiSI-1.files/image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Рис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. 9.13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Схема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измерения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группового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времени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запаздывания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сигнала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Групповое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запаздывания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можно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определить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формуле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 Rounded MT Bold" w:eastAsia="Times New Roman" w:hAnsi="Arial Rounded MT Bold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B22ABEC" wp14:editId="0C2A6AE2">
                  <wp:extent cx="771525" cy="428625"/>
                  <wp:effectExtent l="0" t="0" r="9525" b="0"/>
                  <wp:docPr id="1" name="Рисунок 1" descr="http://studopedia.ru/Konspekt-lekcij-MiSI-1.files/image5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udopedia.ru/Konspekt-lekcij-MiSI-1.files/image5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, (9.9)</w:t>
            </w:r>
          </w:p>
          <w:p w:rsidR="003857D2" w:rsidRPr="003857D2" w:rsidRDefault="003857D2" w:rsidP="003857D2">
            <w:pPr>
              <w:spacing w:before="225" w:after="100" w:afterAutospacing="1" w:line="288" w:lineRule="atLeast"/>
              <w:ind w:left="225" w:right="225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</w:pP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где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Ω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огибающей</w:t>
            </w:r>
            <w:proofErr w:type="gramEnd"/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колебаний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частота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биения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57D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колебаний</w:t>
            </w:r>
            <w:r w:rsidRPr="003857D2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bookmarkEnd w:id="0"/>
    </w:tbl>
    <w:p w:rsidR="00A50DD9" w:rsidRPr="003857D2" w:rsidRDefault="00A50DD9">
      <w:pPr>
        <w:rPr>
          <w:rFonts w:ascii="Arial Rounded MT Bold" w:hAnsi="Arial Rounded MT Bold"/>
          <w:sz w:val="28"/>
          <w:szCs w:val="28"/>
        </w:rPr>
      </w:pPr>
    </w:p>
    <w:sectPr w:rsidR="00A50DD9" w:rsidRPr="0038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D2"/>
    <w:rsid w:val="003857D2"/>
    <w:rsid w:val="00A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7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7D2"/>
  </w:style>
  <w:style w:type="paragraph" w:styleId="a5">
    <w:name w:val="Balloon Text"/>
    <w:basedOn w:val="a"/>
    <w:link w:val="a6"/>
    <w:uiPriority w:val="99"/>
    <w:semiHidden/>
    <w:unhideWhenUsed/>
    <w:rsid w:val="0038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7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57D2"/>
  </w:style>
  <w:style w:type="paragraph" w:styleId="a5">
    <w:name w:val="Balloon Text"/>
    <w:basedOn w:val="a"/>
    <w:link w:val="a6"/>
    <w:uiPriority w:val="99"/>
    <w:semiHidden/>
    <w:unhideWhenUsed/>
    <w:rsid w:val="0038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2016-11-23T07:46:00Z</dcterms:created>
  <dcterms:modified xsi:type="dcterms:W3CDTF">2016-11-23T07:48:00Z</dcterms:modified>
</cp:coreProperties>
</file>