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FE" w:rsidRPr="00E16347" w:rsidRDefault="00ED19FE" w:rsidP="00ED19F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32"/>
        </w:rPr>
      </w:pPr>
      <w:proofErr w:type="spellStart"/>
      <w:r w:rsidRPr="00E16347">
        <w:rPr>
          <w:rFonts w:ascii="Times New Roman" w:hAnsi="Times New Roman" w:cs="Times New Roman"/>
          <w:b/>
          <w:color w:val="000000"/>
          <w:sz w:val="28"/>
          <w:szCs w:val="32"/>
        </w:rPr>
        <w:t>Весомер</w:t>
      </w:r>
      <w:proofErr w:type="spellEnd"/>
    </w:p>
    <w:p w:rsidR="00ED19FE" w:rsidRPr="00E16347" w:rsidRDefault="00CF5891" w:rsidP="00ED19F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32"/>
        </w:rPr>
      </w:pPr>
      <w:proofErr w:type="spellStart"/>
      <w:r w:rsidRPr="00E16347">
        <w:rPr>
          <w:rFonts w:ascii="Times New Roman" w:hAnsi="Times New Roman" w:cs="Times New Roman"/>
          <w:color w:val="000000"/>
          <w:sz w:val="28"/>
          <w:szCs w:val="32"/>
        </w:rPr>
        <w:t>Весомеры</w:t>
      </w:r>
      <w:proofErr w:type="spellEnd"/>
      <w:r w:rsidRPr="00E16347">
        <w:rPr>
          <w:rFonts w:ascii="Times New Roman" w:hAnsi="Times New Roman" w:cs="Times New Roman"/>
          <w:color w:val="000000"/>
          <w:sz w:val="28"/>
          <w:szCs w:val="32"/>
        </w:rPr>
        <w:t xml:space="preserve"> используются </w:t>
      </w:r>
      <w:r w:rsidR="00ED19FE" w:rsidRPr="00E16347">
        <w:rPr>
          <w:rFonts w:ascii="Times New Roman" w:hAnsi="Times New Roman" w:cs="Times New Roman"/>
          <w:color w:val="000000"/>
          <w:sz w:val="28"/>
          <w:szCs w:val="32"/>
        </w:rPr>
        <w:t xml:space="preserve">для определения </w:t>
      </w:r>
      <w:r w:rsidR="00ED19FE" w:rsidRPr="00E16347">
        <w:rPr>
          <w:rFonts w:ascii="Times New Roman" w:hAnsi="Times New Roman" w:cs="Times New Roman"/>
          <w:color w:val="000000"/>
          <w:spacing w:val="3"/>
          <w:sz w:val="28"/>
          <w:szCs w:val="32"/>
        </w:rPr>
        <w:t>весовой категории отцепа</w:t>
      </w:r>
      <w:r w:rsidRPr="00E16347">
        <w:rPr>
          <w:rFonts w:ascii="Times New Roman" w:hAnsi="Times New Roman" w:cs="Times New Roman"/>
          <w:color w:val="000000"/>
          <w:sz w:val="28"/>
          <w:szCs w:val="32"/>
        </w:rPr>
        <w:t xml:space="preserve">. </w:t>
      </w:r>
    </w:p>
    <w:p w:rsidR="00CF5891" w:rsidRPr="00E16347" w:rsidRDefault="00CF5891" w:rsidP="00ED19F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E16347">
        <w:rPr>
          <w:rFonts w:ascii="Times New Roman" w:hAnsi="Times New Roman" w:cs="Times New Roman"/>
          <w:color w:val="000000"/>
          <w:spacing w:val="-2"/>
          <w:sz w:val="28"/>
          <w:szCs w:val="32"/>
        </w:rPr>
        <w:t xml:space="preserve">     </w:t>
      </w:r>
      <w:proofErr w:type="spellStart"/>
      <w:r w:rsidRPr="00E16347">
        <w:rPr>
          <w:rFonts w:ascii="Times New Roman" w:hAnsi="Times New Roman" w:cs="Times New Roman"/>
          <w:color w:val="000000"/>
          <w:spacing w:val="-2"/>
          <w:sz w:val="28"/>
          <w:szCs w:val="32"/>
        </w:rPr>
        <w:t>Весомер</w:t>
      </w:r>
      <w:proofErr w:type="spellEnd"/>
      <w:r w:rsidRPr="00E16347">
        <w:rPr>
          <w:rFonts w:ascii="Times New Roman" w:hAnsi="Times New Roman" w:cs="Times New Roman"/>
          <w:color w:val="000000"/>
          <w:spacing w:val="-2"/>
          <w:sz w:val="28"/>
          <w:szCs w:val="32"/>
        </w:rPr>
        <w:t xml:space="preserve"> размещается на пути перед верхней тормозной пози</w:t>
      </w:r>
      <w:r w:rsidRPr="00E16347">
        <w:rPr>
          <w:rFonts w:ascii="Times New Roman" w:hAnsi="Times New Roman" w:cs="Times New Roman"/>
          <w:color w:val="000000"/>
          <w:spacing w:val="-2"/>
          <w:sz w:val="28"/>
          <w:szCs w:val="32"/>
        </w:rPr>
        <w:softHyphen/>
      </w:r>
      <w:r w:rsidRPr="00E16347">
        <w:rPr>
          <w:rFonts w:ascii="Times New Roman" w:hAnsi="Times New Roman" w:cs="Times New Roman"/>
          <w:color w:val="000000"/>
          <w:sz w:val="28"/>
          <w:szCs w:val="32"/>
        </w:rPr>
        <w:t xml:space="preserve">цией. Наибольшее распространение находят два типа </w:t>
      </w:r>
      <w:proofErr w:type="spellStart"/>
      <w:r w:rsidRPr="00E16347">
        <w:rPr>
          <w:rFonts w:ascii="Times New Roman" w:hAnsi="Times New Roman" w:cs="Times New Roman"/>
          <w:color w:val="000000"/>
          <w:sz w:val="28"/>
          <w:szCs w:val="32"/>
        </w:rPr>
        <w:t>весомеров</w:t>
      </w:r>
      <w:proofErr w:type="spellEnd"/>
      <w:r w:rsidRPr="00E16347">
        <w:rPr>
          <w:rFonts w:ascii="Times New Roman" w:hAnsi="Times New Roman" w:cs="Times New Roman"/>
          <w:color w:val="000000"/>
          <w:sz w:val="28"/>
          <w:szCs w:val="32"/>
        </w:rPr>
        <w:t xml:space="preserve">. Первый — </w:t>
      </w:r>
      <w:r w:rsidRPr="00E16347">
        <w:rPr>
          <w:rFonts w:ascii="Times New Roman" w:hAnsi="Times New Roman" w:cs="Times New Roman"/>
          <w:i/>
          <w:color w:val="000000"/>
          <w:sz w:val="28"/>
          <w:szCs w:val="32"/>
        </w:rPr>
        <w:t>механический</w:t>
      </w:r>
      <w:r w:rsidRPr="00E16347">
        <w:rPr>
          <w:rFonts w:ascii="Times New Roman" w:hAnsi="Times New Roman" w:cs="Times New Roman"/>
          <w:color w:val="000000"/>
          <w:sz w:val="28"/>
          <w:szCs w:val="32"/>
        </w:rPr>
        <w:t>, представляющий собой рельсовую встав</w:t>
      </w:r>
      <w:r w:rsidRPr="00E16347">
        <w:rPr>
          <w:rFonts w:ascii="Times New Roman" w:hAnsi="Times New Roman" w:cs="Times New Roman"/>
          <w:color w:val="000000"/>
          <w:sz w:val="28"/>
          <w:szCs w:val="32"/>
        </w:rPr>
        <w:softHyphen/>
        <w:t xml:space="preserve">ку длиной около </w:t>
      </w:r>
      <w:smartTag w:uri="urn:schemas-microsoft-com:office:smarttags" w:element="metricconverter">
        <w:smartTagPr>
          <w:attr w:name="ProductID" w:val="3,5 м"/>
        </w:smartTagPr>
        <w:r w:rsidRPr="00E16347">
          <w:rPr>
            <w:rFonts w:ascii="Times New Roman" w:hAnsi="Times New Roman" w:cs="Times New Roman"/>
            <w:color w:val="000000"/>
            <w:sz w:val="28"/>
            <w:szCs w:val="32"/>
          </w:rPr>
          <w:t>3,5 м</w:t>
        </w:r>
      </w:smartTag>
      <w:r w:rsidRPr="00E16347">
        <w:rPr>
          <w:rFonts w:ascii="Times New Roman" w:hAnsi="Times New Roman" w:cs="Times New Roman"/>
          <w:color w:val="000000"/>
          <w:sz w:val="28"/>
          <w:szCs w:val="32"/>
        </w:rPr>
        <w:t>, в средней части которой срезана часть го</w:t>
      </w:r>
      <w:r w:rsidRPr="00E16347">
        <w:rPr>
          <w:rFonts w:ascii="Times New Roman" w:hAnsi="Times New Roman" w:cs="Times New Roman"/>
          <w:color w:val="000000"/>
          <w:sz w:val="28"/>
          <w:szCs w:val="32"/>
        </w:rPr>
        <w:softHyphen/>
        <w:t>ловки рельса, а в полученном пазу установлен мостик — силоизме</w:t>
      </w:r>
      <w:r w:rsidRPr="00E16347">
        <w:rPr>
          <w:rFonts w:ascii="Times New Roman" w:hAnsi="Times New Roman" w:cs="Times New Roman"/>
          <w:color w:val="000000"/>
          <w:spacing w:val="2"/>
          <w:sz w:val="28"/>
          <w:szCs w:val="32"/>
        </w:rPr>
        <w:t>рительная пружина из закаленной рессорной стали.</w:t>
      </w:r>
    </w:p>
    <w:p w:rsidR="00CF5891" w:rsidRPr="00E16347" w:rsidRDefault="00CF5891" w:rsidP="00ED19F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E16347">
        <w:rPr>
          <w:rFonts w:ascii="Times New Roman" w:hAnsi="Times New Roman" w:cs="Times New Roman"/>
          <w:color w:val="000000"/>
          <w:sz w:val="28"/>
          <w:szCs w:val="32"/>
        </w:rPr>
        <w:t xml:space="preserve">      На рельсовой вставке укреплена контактная коробка, в кото</w:t>
      </w:r>
      <w:r w:rsidRPr="00E16347">
        <w:rPr>
          <w:rFonts w:ascii="Times New Roman" w:hAnsi="Times New Roman" w:cs="Times New Roman"/>
          <w:color w:val="000000"/>
          <w:sz w:val="28"/>
          <w:szCs w:val="32"/>
        </w:rPr>
        <w:softHyphen/>
      </w:r>
      <w:r w:rsidRPr="00E16347">
        <w:rPr>
          <w:rFonts w:ascii="Times New Roman" w:hAnsi="Times New Roman" w:cs="Times New Roman"/>
          <w:color w:val="000000"/>
          <w:spacing w:val="1"/>
          <w:sz w:val="28"/>
          <w:szCs w:val="32"/>
        </w:rPr>
        <w:t>рой размещены шесть пар контактных пружин. Мост и контакт</w:t>
      </w:r>
      <w:r w:rsidRPr="00E16347">
        <w:rPr>
          <w:rFonts w:ascii="Times New Roman" w:hAnsi="Times New Roman" w:cs="Times New Roman"/>
          <w:color w:val="000000"/>
          <w:spacing w:val="1"/>
          <w:sz w:val="28"/>
          <w:szCs w:val="32"/>
        </w:rPr>
        <w:softHyphen/>
      </w:r>
      <w:r w:rsidRPr="00E16347">
        <w:rPr>
          <w:rFonts w:ascii="Times New Roman" w:hAnsi="Times New Roman" w:cs="Times New Roman"/>
          <w:color w:val="000000"/>
          <w:spacing w:val="-1"/>
          <w:sz w:val="28"/>
          <w:szCs w:val="32"/>
        </w:rPr>
        <w:t xml:space="preserve">ный рычаг </w:t>
      </w:r>
      <w:proofErr w:type="gramStart"/>
      <w:r w:rsidRPr="00E16347">
        <w:rPr>
          <w:rFonts w:ascii="Times New Roman" w:hAnsi="Times New Roman" w:cs="Times New Roman"/>
          <w:color w:val="000000"/>
          <w:spacing w:val="-1"/>
          <w:sz w:val="28"/>
          <w:szCs w:val="32"/>
        </w:rPr>
        <w:t>связаны</w:t>
      </w:r>
      <w:proofErr w:type="gramEnd"/>
      <w:r w:rsidRPr="00E16347">
        <w:rPr>
          <w:rFonts w:ascii="Times New Roman" w:hAnsi="Times New Roman" w:cs="Times New Roman"/>
          <w:color w:val="000000"/>
          <w:spacing w:val="-1"/>
          <w:sz w:val="28"/>
          <w:szCs w:val="32"/>
        </w:rPr>
        <w:t xml:space="preserve"> между собой подвижным рычагом. При въезде колесной пары вагона на рельсовую вставку </w:t>
      </w:r>
      <w:proofErr w:type="spellStart"/>
      <w:r w:rsidRPr="00E16347">
        <w:rPr>
          <w:rFonts w:ascii="Times New Roman" w:hAnsi="Times New Roman" w:cs="Times New Roman"/>
          <w:color w:val="000000"/>
          <w:spacing w:val="-1"/>
          <w:sz w:val="28"/>
          <w:szCs w:val="32"/>
        </w:rPr>
        <w:t>весомера</w:t>
      </w:r>
      <w:proofErr w:type="spellEnd"/>
      <w:r w:rsidRPr="00E16347">
        <w:rPr>
          <w:rFonts w:ascii="Times New Roman" w:hAnsi="Times New Roman" w:cs="Times New Roman"/>
          <w:color w:val="000000"/>
          <w:spacing w:val="-1"/>
          <w:sz w:val="28"/>
          <w:szCs w:val="32"/>
        </w:rPr>
        <w:t xml:space="preserve"> мостик про</w:t>
      </w:r>
      <w:r w:rsidRPr="00E16347">
        <w:rPr>
          <w:rFonts w:ascii="Times New Roman" w:hAnsi="Times New Roman" w:cs="Times New Roman"/>
          <w:color w:val="000000"/>
          <w:spacing w:val="-1"/>
          <w:sz w:val="28"/>
          <w:szCs w:val="32"/>
        </w:rPr>
        <w:softHyphen/>
      </w:r>
      <w:r w:rsidRPr="00E16347">
        <w:rPr>
          <w:rFonts w:ascii="Times New Roman" w:hAnsi="Times New Roman" w:cs="Times New Roman"/>
          <w:color w:val="000000"/>
          <w:sz w:val="28"/>
          <w:szCs w:val="32"/>
        </w:rPr>
        <w:t>гибается и приводит в действие нажимной рычаг, приводящий в движение контактный со связанными с ним контактами. Переме</w:t>
      </w:r>
      <w:r w:rsidRPr="00E16347">
        <w:rPr>
          <w:rFonts w:ascii="Times New Roman" w:hAnsi="Times New Roman" w:cs="Times New Roman"/>
          <w:color w:val="000000"/>
          <w:sz w:val="28"/>
          <w:szCs w:val="32"/>
        </w:rPr>
        <w:softHyphen/>
      </w:r>
      <w:r w:rsidRPr="00E16347">
        <w:rPr>
          <w:rFonts w:ascii="Times New Roman" w:hAnsi="Times New Roman" w:cs="Times New Roman"/>
          <w:color w:val="000000"/>
          <w:spacing w:val="-1"/>
          <w:sz w:val="28"/>
          <w:szCs w:val="32"/>
        </w:rPr>
        <w:t>щаясь, рычаг последовательно включает контактные группы, каж</w:t>
      </w:r>
      <w:r w:rsidRPr="00E16347">
        <w:rPr>
          <w:rFonts w:ascii="Times New Roman" w:hAnsi="Times New Roman" w:cs="Times New Roman"/>
          <w:color w:val="000000"/>
          <w:spacing w:val="-1"/>
          <w:sz w:val="28"/>
          <w:szCs w:val="32"/>
        </w:rPr>
        <w:softHyphen/>
        <w:t>дая из которых откалибрована на соответствующую весовую кате</w:t>
      </w:r>
      <w:r w:rsidRPr="00E16347">
        <w:rPr>
          <w:rFonts w:ascii="Times New Roman" w:hAnsi="Times New Roman" w:cs="Times New Roman"/>
          <w:color w:val="000000"/>
          <w:spacing w:val="-1"/>
          <w:sz w:val="28"/>
          <w:szCs w:val="32"/>
        </w:rPr>
        <w:softHyphen/>
        <w:t>горию: Л (легкая)</w:t>
      </w:r>
      <w:r w:rsidR="00ED19FE" w:rsidRPr="00E16347">
        <w:rPr>
          <w:rFonts w:ascii="Times New Roman" w:hAnsi="Times New Roman" w:cs="Times New Roman"/>
          <w:color w:val="000000"/>
          <w:spacing w:val="-1"/>
          <w:sz w:val="28"/>
          <w:szCs w:val="32"/>
        </w:rPr>
        <w:t xml:space="preserve"> 3т</w:t>
      </w:r>
      <w:r w:rsidRPr="00E16347">
        <w:rPr>
          <w:rFonts w:ascii="Times New Roman" w:hAnsi="Times New Roman" w:cs="Times New Roman"/>
          <w:color w:val="000000"/>
          <w:spacing w:val="-1"/>
          <w:sz w:val="28"/>
          <w:szCs w:val="32"/>
        </w:rPr>
        <w:t>, ЛС (легко-средняя)</w:t>
      </w:r>
      <w:r w:rsidR="00ED19FE" w:rsidRPr="00E16347">
        <w:rPr>
          <w:rFonts w:ascii="Times New Roman" w:hAnsi="Times New Roman" w:cs="Times New Roman"/>
          <w:color w:val="000000"/>
          <w:spacing w:val="-1"/>
          <w:sz w:val="28"/>
          <w:szCs w:val="32"/>
        </w:rPr>
        <w:t xml:space="preserve"> 5т</w:t>
      </w:r>
      <w:r w:rsidRPr="00E16347">
        <w:rPr>
          <w:rFonts w:ascii="Times New Roman" w:hAnsi="Times New Roman" w:cs="Times New Roman"/>
          <w:color w:val="000000"/>
          <w:spacing w:val="-1"/>
          <w:sz w:val="28"/>
          <w:szCs w:val="32"/>
        </w:rPr>
        <w:t>, С (средняя)</w:t>
      </w:r>
      <w:r w:rsidR="00ED19FE" w:rsidRPr="00E16347">
        <w:rPr>
          <w:rFonts w:ascii="Times New Roman" w:hAnsi="Times New Roman" w:cs="Times New Roman"/>
          <w:color w:val="000000"/>
          <w:spacing w:val="-1"/>
          <w:sz w:val="28"/>
          <w:szCs w:val="32"/>
        </w:rPr>
        <w:t xml:space="preserve"> до</w:t>
      </w:r>
      <w:r w:rsidR="00ED3746" w:rsidRPr="00E16347">
        <w:rPr>
          <w:rFonts w:ascii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="00ED19FE" w:rsidRPr="00E16347">
        <w:rPr>
          <w:rFonts w:ascii="Times New Roman" w:hAnsi="Times New Roman" w:cs="Times New Roman"/>
          <w:color w:val="000000"/>
          <w:spacing w:val="-1"/>
          <w:sz w:val="28"/>
          <w:szCs w:val="32"/>
        </w:rPr>
        <w:t>7т</w:t>
      </w:r>
      <w:r w:rsidRPr="00E16347">
        <w:rPr>
          <w:rFonts w:ascii="Times New Roman" w:hAnsi="Times New Roman" w:cs="Times New Roman"/>
          <w:color w:val="000000"/>
          <w:spacing w:val="-1"/>
          <w:sz w:val="28"/>
          <w:szCs w:val="32"/>
        </w:rPr>
        <w:t xml:space="preserve"> и </w:t>
      </w:r>
      <w:proofErr w:type="gramStart"/>
      <w:r w:rsidRPr="00E16347">
        <w:rPr>
          <w:rFonts w:ascii="Times New Roman" w:hAnsi="Times New Roman" w:cs="Times New Roman"/>
          <w:color w:val="000000"/>
          <w:spacing w:val="-1"/>
          <w:sz w:val="28"/>
          <w:szCs w:val="32"/>
        </w:rPr>
        <w:t>СТ</w:t>
      </w:r>
      <w:proofErr w:type="gramEnd"/>
      <w:r w:rsidRPr="00E16347">
        <w:rPr>
          <w:rFonts w:ascii="Times New Roman" w:hAnsi="Times New Roman" w:cs="Times New Roman"/>
          <w:color w:val="000000"/>
          <w:spacing w:val="-1"/>
          <w:sz w:val="28"/>
          <w:szCs w:val="32"/>
        </w:rPr>
        <w:t xml:space="preserve"> (</w:t>
      </w:r>
      <w:proofErr w:type="spellStart"/>
      <w:r w:rsidRPr="00E16347">
        <w:rPr>
          <w:rFonts w:ascii="Times New Roman" w:hAnsi="Times New Roman" w:cs="Times New Roman"/>
          <w:color w:val="000000"/>
          <w:spacing w:val="-1"/>
          <w:sz w:val="28"/>
          <w:szCs w:val="32"/>
        </w:rPr>
        <w:t>средне-</w:t>
      </w:r>
      <w:r w:rsidRPr="00E16347">
        <w:rPr>
          <w:rFonts w:ascii="Times New Roman" w:hAnsi="Times New Roman" w:cs="Times New Roman"/>
          <w:color w:val="000000"/>
          <w:spacing w:val="-2"/>
          <w:sz w:val="28"/>
          <w:szCs w:val="32"/>
        </w:rPr>
        <w:t>тяжелая</w:t>
      </w:r>
      <w:proofErr w:type="spellEnd"/>
      <w:r w:rsidRPr="00E16347">
        <w:rPr>
          <w:rFonts w:ascii="Times New Roman" w:hAnsi="Times New Roman" w:cs="Times New Roman"/>
          <w:color w:val="000000"/>
          <w:spacing w:val="-2"/>
          <w:sz w:val="28"/>
          <w:szCs w:val="32"/>
        </w:rPr>
        <w:t>)</w:t>
      </w:r>
      <w:r w:rsidR="00ED19FE" w:rsidRPr="00E16347">
        <w:rPr>
          <w:rFonts w:ascii="Times New Roman" w:hAnsi="Times New Roman" w:cs="Times New Roman"/>
          <w:color w:val="000000"/>
          <w:spacing w:val="-2"/>
          <w:sz w:val="28"/>
          <w:szCs w:val="32"/>
        </w:rPr>
        <w:t xml:space="preserve"> до 9т</w:t>
      </w:r>
      <w:r w:rsidRPr="00E16347">
        <w:rPr>
          <w:rFonts w:ascii="Times New Roman" w:hAnsi="Times New Roman" w:cs="Times New Roman"/>
          <w:color w:val="000000"/>
          <w:spacing w:val="-2"/>
          <w:sz w:val="28"/>
          <w:szCs w:val="32"/>
        </w:rPr>
        <w:t>, Т (тяжелая)</w:t>
      </w:r>
      <w:r w:rsidR="00ED19FE" w:rsidRPr="00E16347">
        <w:rPr>
          <w:rFonts w:ascii="Times New Roman" w:hAnsi="Times New Roman" w:cs="Times New Roman"/>
          <w:color w:val="000000"/>
          <w:spacing w:val="-2"/>
          <w:sz w:val="28"/>
          <w:szCs w:val="32"/>
        </w:rPr>
        <w:t xml:space="preserve"> 9т</w:t>
      </w:r>
      <w:r w:rsidRPr="00E16347">
        <w:rPr>
          <w:rFonts w:ascii="Times New Roman" w:hAnsi="Times New Roman" w:cs="Times New Roman"/>
          <w:color w:val="000000"/>
          <w:spacing w:val="-2"/>
          <w:sz w:val="28"/>
          <w:szCs w:val="32"/>
        </w:rPr>
        <w:t>, ОТ (очень тяжелая)</w:t>
      </w:r>
      <w:r w:rsidR="00ED19FE" w:rsidRPr="00E16347">
        <w:rPr>
          <w:rFonts w:ascii="Times New Roman" w:hAnsi="Times New Roman" w:cs="Times New Roman"/>
          <w:color w:val="000000"/>
          <w:spacing w:val="-2"/>
          <w:sz w:val="28"/>
          <w:szCs w:val="32"/>
        </w:rPr>
        <w:t xml:space="preserve"> свыше 9т</w:t>
      </w:r>
      <w:r w:rsidRPr="00E16347">
        <w:rPr>
          <w:rFonts w:ascii="Times New Roman" w:hAnsi="Times New Roman" w:cs="Times New Roman"/>
          <w:color w:val="000000"/>
          <w:spacing w:val="-2"/>
          <w:sz w:val="28"/>
          <w:szCs w:val="32"/>
        </w:rPr>
        <w:t xml:space="preserve">. Замыканием одной или </w:t>
      </w:r>
      <w:r w:rsidRPr="00E16347">
        <w:rPr>
          <w:rFonts w:ascii="Times New Roman" w:hAnsi="Times New Roman" w:cs="Times New Roman"/>
          <w:color w:val="000000"/>
          <w:spacing w:val="-1"/>
          <w:sz w:val="28"/>
          <w:szCs w:val="32"/>
        </w:rPr>
        <w:t xml:space="preserve">нескольких контактных групп выдается электрический сигнал о </w:t>
      </w:r>
      <w:r w:rsidRPr="00E16347">
        <w:rPr>
          <w:rFonts w:ascii="Times New Roman" w:hAnsi="Times New Roman" w:cs="Times New Roman"/>
          <w:color w:val="000000"/>
          <w:spacing w:val="1"/>
          <w:sz w:val="28"/>
          <w:szCs w:val="32"/>
        </w:rPr>
        <w:t>соответствующей весовой категории.</w:t>
      </w:r>
    </w:p>
    <w:p w:rsidR="00CF5891" w:rsidRPr="00E16347" w:rsidRDefault="00CF5891" w:rsidP="00ED19F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E16347">
        <w:rPr>
          <w:rFonts w:ascii="Times New Roman" w:hAnsi="Times New Roman" w:cs="Times New Roman"/>
          <w:color w:val="000000"/>
          <w:spacing w:val="1"/>
          <w:sz w:val="28"/>
          <w:szCs w:val="32"/>
        </w:rPr>
        <w:t xml:space="preserve">      Второй тип </w:t>
      </w:r>
      <w:proofErr w:type="spellStart"/>
      <w:r w:rsidRPr="00E16347">
        <w:rPr>
          <w:rFonts w:ascii="Times New Roman" w:hAnsi="Times New Roman" w:cs="Times New Roman"/>
          <w:color w:val="000000"/>
          <w:spacing w:val="1"/>
          <w:sz w:val="28"/>
          <w:szCs w:val="32"/>
        </w:rPr>
        <w:t>весомеров</w:t>
      </w:r>
      <w:proofErr w:type="spellEnd"/>
      <w:r w:rsidR="0053305F" w:rsidRPr="00E16347">
        <w:rPr>
          <w:rFonts w:ascii="Times New Roman" w:hAnsi="Times New Roman" w:cs="Times New Roman"/>
          <w:color w:val="000000"/>
          <w:spacing w:val="1"/>
          <w:sz w:val="28"/>
          <w:szCs w:val="32"/>
        </w:rPr>
        <w:t xml:space="preserve"> -</w:t>
      </w:r>
      <w:r w:rsidRPr="00E16347">
        <w:rPr>
          <w:rFonts w:ascii="Times New Roman" w:hAnsi="Times New Roman" w:cs="Times New Roman"/>
          <w:color w:val="000000"/>
          <w:spacing w:val="1"/>
          <w:sz w:val="28"/>
          <w:szCs w:val="32"/>
        </w:rPr>
        <w:t xml:space="preserve"> </w:t>
      </w:r>
      <w:r w:rsidRPr="00E16347">
        <w:rPr>
          <w:rFonts w:ascii="Times New Roman" w:hAnsi="Times New Roman" w:cs="Times New Roman"/>
          <w:i/>
          <w:color w:val="000000"/>
          <w:spacing w:val="3"/>
          <w:sz w:val="28"/>
          <w:szCs w:val="32"/>
        </w:rPr>
        <w:t>тензометрический</w:t>
      </w:r>
      <w:r w:rsidRPr="00E16347">
        <w:rPr>
          <w:rFonts w:ascii="Times New Roman" w:hAnsi="Times New Roman" w:cs="Times New Roman"/>
          <w:color w:val="000000"/>
          <w:spacing w:val="3"/>
          <w:sz w:val="28"/>
          <w:szCs w:val="32"/>
        </w:rPr>
        <w:t>. Он включа</w:t>
      </w:r>
      <w:r w:rsidRPr="00E16347">
        <w:rPr>
          <w:rFonts w:ascii="Times New Roman" w:hAnsi="Times New Roman" w:cs="Times New Roman"/>
          <w:color w:val="000000"/>
          <w:spacing w:val="3"/>
          <w:sz w:val="28"/>
          <w:szCs w:val="32"/>
        </w:rPr>
        <w:softHyphen/>
      </w:r>
      <w:r w:rsidRPr="00E16347">
        <w:rPr>
          <w:rFonts w:ascii="Times New Roman" w:hAnsi="Times New Roman" w:cs="Times New Roman"/>
          <w:color w:val="000000"/>
          <w:spacing w:val="5"/>
          <w:sz w:val="28"/>
          <w:szCs w:val="32"/>
        </w:rPr>
        <w:t xml:space="preserve">ет тензометрический датчик, устанавливаемый на специально </w:t>
      </w:r>
      <w:r w:rsidRPr="00E16347">
        <w:rPr>
          <w:rFonts w:ascii="Times New Roman" w:hAnsi="Times New Roman" w:cs="Times New Roman"/>
          <w:color w:val="000000"/>
          <w:sz w:val="28"/>
          <w:szCs w:val="32"/>
        </w:rPr>
        <w:t>подготовленной рельсовой вставке длиной 5—6 м, укладывае</w:t>
      </w:r>
      <w:r w:rsidRPr="00E16347">
        <w:rPr>
          <w:rFonts w:ascii="Times New Roman" w:hAnsi="Times New Roman" w:cs="Times New Roman"/>
          <w:color w:val="000000"/>
          <w:sz w:val="28"/>
          <w:szCs w:val="32"/>
        </w:rPr>
        <w:softHyphen/>
      </w:r>
      <w:r w:rsidRPr="00E16347">
        <w:rPr>
          <w:rFonts w:ascii="Times New Roman" w:hAnsi="Times New Roman" w:cs="Times New Roman"/>
          <w:color w:val="000000"/>
          <w:spacing w:val="5"/>
          <w:sz w:val="28"/>
          <w:szCs w:val="32"/>
        </w:rPr>
        <w:t xml:space="preserve">мой на специальной металлической платформе, прикрепленной </w:t>
      </w:r>
      <w:r w:rsidRPr="00E16347">
        <w:rPr>
          <w:rFonts w:ascii="Times New Roman" w:hAnsi="Times New Roman" w:cs="Times New Roman"/>
          <w:color w:val="000000"/>
          <w:sz w:val="28"/>
          <w:szCs w:val="32"/>
        </w:rPr>
        <w:t>к шпалам. Вторичный преобразователь датчика, осу</w:t>
      </w:r>
      <w:r w:rsidRPr="00E16347">
        <w:rPr>
          <w:rFonts w:ascii="Times New Roman" w:hAnsi="Times New Roman" w:cs="Times New Roman"/>
          <w:color w:val="000000"/>
          <w:sz w:val="28"/>
          <w:szCs w:val="32"/>
        </w:rPr>
        <w:softHyphen/>
      </w:r>
      <w:r w:rsidRPr="00E16347">
        <w:rPr>
          <w:rFonts w:ascii="Times New Roman" w:hAnsi="Times New Roman" w:cs="Times New Roman"/>
          <w:color w:val="000000"/>
          <w:spacing w:val="3"/>
          <w:sz w:val="28"/>
          <w:szCs w:val="32"/>
        </w:rPr>
        <w:t>ществляющий преобразование сигнала в величину, пропорцио</w:t>
      </w:r>
      <w:r w:rsidRPr="00E16347">
        <w:rPr>
          <w:rFonts w:ascii="Times New Roman" w:hAnsi="Times New Roman" w:cs="Times New Roman"/>
          <w:color w:val="000000"/>
          <w:spacing w:val="3"/>
          <w:sz w:val="28"/>
          <w:szCs w:val="32"/>
        </w:rPr>
        <w:softHyphen/>
        <w:t>нальную массе вагона, раз</w:t>
      </w:r>
      <w:r w:rsidRPr="00E16347">
        <w:rPr>
          <w:rFonts w:ascii="Times New Roman" w:hAnsi="Times New Roman" w:cs="Times New Roman"/>
          <w:color w:val="000000"/>
          <w:spacing w:val="3"/>
          <w:sz w:val="28"/>
          <w:szCs w:val="32"/>
        </w:rPr>
        <w:softHyphen/>
      </w:r>
      <w:r w:rsidRPr="00E16347">
        <w:rPr>
          <w:rFonts w:ascii="Times New Roman" w:hAnsi="Times New Roman" w:cs="Times New Roman"/>
          <w:color w:val="000000"/>
          <w:spacing w:val="2"/>
          <w:sz w:val="28"/>
          <w:szCs w:val="32"/>
        </w:rPr>
        <w:t>мещается в путевом ящике около рельса и соединяется с датчи</w:t>
      </w:r>
      <w:r w:rsidRPr="00E16347">
        <w:rPr>
          <w:rFonts w:ascii="Times New Roman" w:hAnsi="Times New Roman" w:cs="Times New Roman"/>
          <w:color w:val="000000"/>
          <w:spacing w:val="2"/>
          <w:sz w:val="28"/>
          <w:szCs w:val="32"/>
        </w:rPr>
        <w:softHyphen/>
      </w:r>
      <w:r w:rsidRPr="00E16347">
        <w:rPr>
          <w:rFonts w:ascii="Times New Roman" w:hAnsi="Times New Roman" w:cs="Times New Roman"/>
          <w:color w:val="000000"/>
          <w:spacing w:val="5"/>
          <w:sz w:val="28"/>
          <w:szCs w:val="32"/>
        </w:rPr>
        <w:t>ком кабелем.</w:t>
      </w:r>
    </w:p>
    <w:p w:rsidR="00CF5891" w:rsidRPr="00E16347" w:rsidRDefault="00CF5891" w:rsidP="00E16347">
      <w:pPr>
        <w:shd w:val="clear" w:color="auto" w:fill="FFFFFF"/>
        <w:spacing w:after="100" w:afterAutospacing="1"/>
        <w:ind w:firstLine="709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E16347">
        <w:rPr>
          <w:rFonts w:ascii="Times New Roman" w:hAnsi="Times New Roman" w:cs="Times New Roman"/>
          <w:color w:val="000000"/>
          <w:sz w:val="28"/>
          <w:szCs w:val="32"/>
        </w:rPr>
        <w:t xml:space="preserve">      Принцип действия датчика основан на измерении упругой де</w:t>
      </w:r>
      <w:r w:rsidRPr="00E16347">
        <w:rPr>
          <w:rFonts w:ascii="Times New Roman" w:hAnsi="Times New Roman" w:cs="Times New Roman"/>
          <w:color w:val="000000"/>
          <w:sz w:val="28"/>
          <w:szCs w:val="32"/>
        </w:rPr>
        <w:softHyphen/>
      </w:r>
      <w:r w:rsidRPr="00E16347">
        <w:rPr>
          <w:rFonts w:ascii="Times New Roman" w:hAnsi="Times New Roman" w:cs="Times New Roman"/>
          <w:color w:val="000000"/>
          <w:spacing w:val="2"/>
          <w:sz w:val="28"/>
          <w:szCs w:val="32"/>
        </w:rPr>
        <w:t>формации шейки рельса под действием нагрузки от колес под</w:t>
      </w:r>
      <w:r w:rsidRPr="00E16347">
        <w:rPr>
          <w:rFonts w:ascii="Times New Roman" w:hAnsi="Times New Roman" w:cs="Times New Roman"/>
          <w:color w:val="000000"/>
          <w:spacing w:val="2"/>
          <w:sz w:val="28"/>
          <w:szCs w:val="32"/>
        </w:rPr>
        <w:softHyphen/>
      </w:r>
      <w:r w:rsidRPr="00E16347">
        <w:rPr>
          <w:rFonts w:ascii="Times New Roman" w:hAnsi="Times New Roman" w:cs="Times New Roman"/>
          <w:color w:val="000000"/>
          <w:spacing w:val="-1"/>
          <w:sz w:val="28"/>
          <w:szCs w:val="32"/>
        </w:rPr>
        <w:t xml:space="preserve">вижного состава. </w:t>
      </w:r>
      <w:proofErr w:type="gramStart"/>
      <w:r w:rsidRPr="00E16347">
        <w:rPr>
          <w:rFonts w:ascii="Times New Roman" w:hAnsi="Times New Roman" w:cs="Times New Roman"/>
          <w:color w:val="000000"/>
          <w:spacing w:val="-1"/>
          <w:sz w:val="28"/>
          <w:szCs w:val="32"/>
        </w:rPr>
        <w:t xml:space="preserve">Чувствительным элементом датчика служит </w:t>
      </w:r>
      <w:proofErr w:type="spellStart"/>
      <w:r w:rsidRPr="00E16347">
        <w:rPr>
          <w:rFonts w:ascii="Times New Roman" w:hAnsi="Times New Roman" w:cs="Times New Roman"/>
          <w:color w:val="000000"/>
          <w:spacing w:val="-1"/>
          <w:sz w:val="28"/>
          <w:szCs w:val="32"/>
        </w:rPr>
        <w:t>тен</w:t>
      </w:r>
      <w:r w:rsidRPr="00E16347">
        <w:rPr>
          <w:rFonts w:ascii="Times New Roman" w:hAnsi="Times New Roman" w:cs="Times New Roman"/>
          <w:color w:val="000000"/>
          <w:spacing w:val="2"/>
          <w:sz w:val="28"/>
          <w:szCs w:val="32"/>
        </w:rPr>
        <w:t>зорезистор</w:t>
      </w:r>
      <w:proofErr w:type="spellEnd"/>
      <w:r w:rsidRPr="00E16347">
        <w:rPr>
          <w:rFonts w:ascii="Times New Roman" w:hAnsi="Times New Roman" w:cs="Times New Roman"/>
          <w:color w:val="000000"/>
          <w:spacing w:val="2"/>
          <w:sz w:val="28"/>
          <w:szCs w:val="32"/>
        </w:rPr>
        <w:t>, преобразующий деформацию рельса от воздействия силы тяжести вагона в электрический сигнал.</w:t>
      </w:r>
      <w:proofErr w:type="gramEnd"/>
      <w:r w:rsidRPr="00E16347">
        <w:rPr>
          <w:rFonts w:ascii="Times New Roman" w:hAnsi="Times New Roman" w:cs="Times New Roman"/>
          <w:color w:val="000000"/>
          <w:spacing w:val="2"/>
          <w:sz w:val="28"/>
          <w:szCs w:val="32"/>
        </w:rPr>
        <w:t xml:space="preserve"> </w:t>
      </w:r>
      <w:r w:rsidRPr="00E16347">
        <w:rPr>
          <w:rFonts w:ascii="Times New Roman" w:hAnsi="Times New Roman" w:cs="Times New Roman"/>
          <w:color w:val="000000"/>
          <w:sz w:val="28"/>
          <w:szCs w:val="32"/>
        </w:rPr>
        <w:t>В комплект для од</w:t>
      </w:r>
      <w:r w:rsidRPr="00E16347">
        <w:rPr>
          <w:rFonts w:ascii="Times New Roman" w:hAnsi="Times New Roman" w:cs="Times New Roman"/>
          <w:color w:val="000000"/>
          <w:sz w:val="28"/>
          <w:szCs w:val="32"/>
        </w:rPr>
        <w:softHyphen/>
      </w:r>
      <w:r w:rsidRPr="00E16347">
        <w:rPr>
          <w:rFonts w:ascii="Times New Roman" w:hAnsi="Times New Roman" w:cs="Times New Roman"/>
          <w:color w:val="000000"/>
          <w:spacing w:val="2"/>
          <w:sz w:val="28"/>
          <w:szCs w:val="32"/>
        </w:rPr>
        <w:t xml:space="preserve">ного пути роспуска входят два датчика: основной и резервный. Датчики устанавливают на обоих рельсах напротив друг друга и </w:t>
      </w:r>
      <w:r w:rsidRPr="00E16347">
        <w:rPr>
          <w:rFonts w:ascii="Times New Roman" w:hAnsi="Times New Roman" w:cs="Times New Roman"/>
          <w:color w:val="000000"/>
          <w:spacing w:val="1"/>
          <w:sz w:val="28"/>
          <w:szCs w:val="32"/>
        </w:rPr>
        <w:t>закрывают герметичными крышками. Преобразователь принима</w:t>
      </w:r>
      <w:r w:rsidRPr="00E16347">
        <w:rPr>
          <w:rFonts w:ascii="Times New Roman" w:hAnsi="Times New Roman" w:cs="Times New Roman"/>
          <w:color w:val="000000"/>
          <w:spacing w:val="1"/>
          <w:sz w:val="28"/>
          <w:szCs w:val="32"/>
        </w:rPr>
        <w:softHyphen/>
      </w:r>
      <w:r w:rsidRPr="00E16347">
        <w:rPr>
          <w:rFonts w:ascii="Times New Roman" w:hAnsi="Times New Roman" w:cs="Times New Roman"/>
          <w:color w:val="000000"/>
          <w:sz w:val="28"/>
          <w:szCs w:val="32"/>
        </w:rPr>
        <w:t>ет сигналы от датчика по интерфейсу и передает их на го</w:t>
      </w:r>
      <w:r w:rsidRPr="00E16347">
        <w:rPr>
          <w:rFonts w:ascii="Times New Roman" w:hAnsi="Times New Roman" w:cs="Times New Roman"/>
          <w:color w:val="000000"/>
          <w:sz w:val="28"/>
          <w:szCs w:val="32"/>
        </w:rPr>
        <w:softHyphen/>
        <w:t xml:space="preserve">рочный пост на по кабелю с парной скруткой. Существенным недостатком </w:t>
      </w:r>
      <w:proofErr w:type="spellStart"/>
      <w:r w:rsidRPr="00E16347">
        <w:rPr>
          <w:rFonts w:ascii="Times New Roman" w:hAnsi="Times New Roman" w:cs="Times New Roman"/>
          <w:color w:val="000000"/>
          <w:sz w:val="28"/>
          <w:szCs w:val="32"/>
        </w:rPr>
        <w:t>тензовесомеров</w:t>
      </w:r>
      <w:proofErr w:type="spellEnd"/>
      <w:r w:rsidRPr="00E16347">
        <w:rPr>
          <w:rFonts w:ascii="Times New Roman" w:hAnsi="Times New Roman" w:cs="Times New Roman"/>
          <w:color w:val="000000"/>
          <w:sz w:val="28"/>
          <w:szCs w:val="32"/>
        </w:rPr>
        <w:t xml:space="preserve"> является то, что они отличаются невысокой точностью (погрешность 5—10 %) и не</w:t>
      </w:r>
      <w:r w:rsidRPr="00E16347">
        <w:rPr>
          <w:rFonts w:ascii="Times New Roman" w:hAnsi="Times New Roman" w:cs="Times New Roman"/>
          <w:color w:val="000000"/>
          <w:sz w:val="28"/>
          <w:szCs w:val="32"/>
        </w:rPr>
        <w:softHyphen/>
      </w:r>
      <w:r w:rsidRPr="00E16347">
        <w:rPr>
          <w:rFonts w:ascii="Times New Roman" w:hAnsi="Times New Roman" w:cs="Times New Roman"/>
          <w:color w:val="000000"/>
          <w:spacing w:val="3"/>
          <w:sz w:val="28"/>
          <w:szCs w:val="32"/>
        </w:rPr>
        <w:t>возможностью восстановления при выходе из строя. Требуется новая рельсовая вставка с датчиком.</w:t>
      </w:r>
    </w:p>
    <w:p w:rsidR="00CF5891" w:rsidRPr="00E16347" w:rsidRDefault="00CF5891" w:rsidP="00ED19FE">
      <w:pPr>
        <w:tabs>
          <w:tab w:val="left" w:pos="6171"/>
        </w:tabs>
        <w:spacing w:after="100" w:afterAutospacing="1"/>
        <w:ind w:firstLine="709"/>
        <w:jc w:val="both"/>
        <w:rPr>
          <w:rFonts w:ascii="Times New Roman" w:hAnsi="Times New Roman" w:cs="Times New Roman"/>
          <w:color w:val="000000"/>
          <w:sz w:val="28"/>
          <w:szCs w:val="32"/>
        </w:rPr>
      </w:pPr>
    </w:p>
    <w:p w:rsidR="00CF5891" w:rsidRPr="00E16347" w:rsidRDefault="00CF5891" w:rsidP="00ED19FE">
      <w:pPr>
        <w:tabs>
          <w:tab w:val="left" w:pos="6171"/>
        </w:tabs>
        <w:spacing w:after="100" w:afterAutospacing="1"/>
        <w:ind w:firstLine="709"/>
        <w:jc w:val="both"/>
        <w:rPr>
          <w:rFonts w:ascii="Times New Roman" w:hAnsi="Times New Roman" w:cs="Times New Roman"/>
          <w:color w:val="000000"/>
          <w:sz w:val="28"/>
          <w:szCs w:val="32"/>
        </w:rPr>
      </w:pPr>
    </w:p>
    <w:p w:rsidR="00E45547" w:rsidRPr="00E16347" w:rsidRDefault="00E45547" w:rsidP="00ED19FE">
      <w:pPr>
        <w:spacing w:after="100" w:afterAutospacing="1"/>
        <w:ind w:firstLine="709"/>
        <w:jc w:val="both"/>
        <w:rPr>
          <w:sz w:val="18"/>
        </w:rPr>
      </w:pPr>
    </w:p>
    <w:sectPr w:rsidR="00E45547" w:rsidRPr="00E16347" w:rsidSect="00ED19FE">
      <w:pgSz w:w="11906" w:h="16838"/>
      <w:pgMar w:top="851" w:right="567" w:bottom="170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F5891"/>
    <w:rsid w:val="00460B8B"/>
    <w:rsid w:val="0053305F"/>
    <w:rsid w:val="00CF5891"/>
    <w:rsid w:val="00D62BBD"/>
    <w:rsid w:val="00E16347"/>
    <w:rsid w:val="00E45547"/>
    <w:rsid w:val="00E94B58"/>
    <w:rsid w:val="00ED19FE"/>
    <w:rsid w:val="00ED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Шевченко</dc:creator>
  <cp:keywords/>
  <dc:description/>
  <cp:lastModifiedBy>1</cp:lastModifiedBy>
  <cp:revision>4</cp:revision>
  <dcterms:created xsi:type="dcterms:W3CDTF">2018-05-11T07:25:00Z</dcterms:created>
  <dcterms:modified xsi:type="dcterms:W3CDTF">2018-06-05T06:35:00Z</dcterms:modified>
</cp:coreProperties>
</file>